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6A6F06CC" w:rsidR="0074114A" w:rsidRDefault="008F6047">
            <w:pPr>
              <w:pStyle w:val="TableContents"/>
            </w:pPr>
            <w:r>
              <w:t xml:space="preserve">BSc, </w:t>
            </w:r>
            <w:r w:rsidR="006310E4"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0A2AB682" w:rsidR="0074114A" w:rsidRDefault="008F6047">
            <w:pPr>
              <w:pStyle w:val="TableContents"/>
            </w:pPr>
            <w:r>
              <w:t>PhD student</w:t>
            </w:r>
            <w:r>
              <w:t xml:space="preserve"> 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617281B5" w:rsidR="0074114A" w:rsidRDefault="008F6047">
            <w:pPr>
              <w:pStyle w:val="TableContents"/>
            </w:pPr>
            <w:r>
              <w:t>Fairbrother-Browne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r>
              <w:t>Firstname: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4AC7344C" w:rsidR="0074114A" w:rsidRDefault="008F6047">
            <w:pPr>
              <w:pStyle w:val="TableContents"/>
            </w:pPr>
            <w:r>
              <w:t>Aine</w:t>
            </w: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23D4E3EC" w:rsidR="00C02057" w:rsidRDefault="00C03412">
            <w:pPr>
              <w:pStyle w:val="TableContents"/>
            </w:pPr>
            <w:r w:rsidRPr="00C03412">
              <w:rPr>
                <w:rStyle w:val="Hyperlink"/>
              </w:rPr>
              <w:t>aine.fairbrother-browne.18@ucl.ac.uk</w:t>
            </w: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366F9398" w:rsidR="0074114A" w:rsidRPr="00DE4A74" w:rsidRDefault="004928E7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Neurodegenerative disease, </w:t>
            </w:r>
            <w:r w:rsidR="00FC73AD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medical genetics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bioinformatics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46261861" w:rsidR="0074114A" w:rsidRDefault="00F81D01" w:rsidP="00AF6F08">
            <w:pPr>
              <w:overflowPunct/>
            </w:pPr>
            <w:r>
              <w:t xml:space="preserve">Aine is a </w:t>
            </w:r>
            <w:r w:rsidR="009D5144">
              <w:t xml:space="preserve">BBSRC </w:t>
            </w:r>
            <w:r w:rsidR="00E75714">
              <w:t xml:space="preserve">funded </w:t>
            </w:r>
            <w:bookmarkStart w:id="0" w:name="_GoBack"/>
            <w:bookmarkEnd w:id="0"/>
            <w:r>
              <w:t xml:space="preserve">LIDo PhD student in both the Ryten lab at UCL and the Hodgkinson </w:t>
            </w:r>
            <w:r w:rsidR="00F46D6D" w:rsidRPr="00F46D6D">
              <w:t xml:space="preserve">Medical </w:t>
            </w:r>
            <w:r w:rsidR="00736B6A">
              <w:t>and</w:t>
            </w:r>
            <w:r w:rsidR="00F46D6D" w:rsidRPr="00F46D6D">
              <w:t xml:space="preserve"> Molecular Genetics</w:t>
            </w:r>
            <w:r w:rsidR="00F46D6D" w:rsidRPr="00F46D6D">
              <w:t xml:space="preserve"> </w:t>
            </w:r>
            <w:r>
              <w:t xml:space="preserve">lab at King’s. </w:t>
            </w:r>
            <w:r w:rsidR="00173EA6">
              <w:t xml:space="preserve">She completed at BSc in Biology at Bristol University </w:t>
            </w:r>
            <w:r w:rsidR="004F3569">
              <w:t>(</w:t>
            </w:r>
            <w:r w:rsidR="00173EA6">
              <w:t>2016</w:t>
            </w:r>
            <w:r w:rsidR="004F3569">
              <w:t>)</w:t>
            </w:r>
            <w:r w:rsidR="00173EA6">
              <w:t>, and then did an MSc in Bioinformatics and Systems Biology at Birkbeck</w:t>
            </w:r>
            <w:r w:rsidR="00B93AC5">
              <w:t xml:space="preserve"> (2017)</w:t>
            </w:r>
            <w:r w:rsidR="00173EA6">
              <w:t xml:space="preserve">. </w:t>
            </w:r>
            <w:r w:rsidR="00F46D6D">
              <w:t>In 2018 she started on the BBSRC funded LIDo PhD programme</w:t>
            </w:r>
            <w:r w:rsidR="009F3660">
              <w:t xml:space="preserve">. Whilst working with Mina Ryten and Alan Hodgkinson, she is </w:t>
            </w:r>
            <w:r w:rsidR="00DD0C8D">
              <w:t>focused on</w:t>
            </w:r>
            <w:r w:rsidR="009F3660">
              <w:t xml:space="preserve"> </w:t>
            </w:r>
            <w:r w:rsidR="00E15936">
              <w:t xml:space="preserve">nuclear </w:t>
            </w:r>
            <w:r w:rsidR="009F3660" w:rsidRPr="00DD0C8D">
              <w:t>regulation</w:t>
            </w:r>
            <w:r w:rsidR="009F3660" w:rsidRPr="00DD0C8D">
              <w:t xml:space="preserve"> of the mitochondrial</w:t>
            </w:r>
            <w:r w:rsidR="009F3660" w:rsidRPr="00DD0C8D">
              <w:t xml:space="preserve"> </w:t>
            </w:r>
            <w:r w:rsidR="00E15936" w:rsidRPr="00DD0C8D">
              <w:t xml:space="preserve">genome in brain and its role </w:t>
            </w:r>
            <w:r w:rsidR="009F3660" w:rsidRPr="00DD0C8D">
              <w:t>in age-related pathologies</w:t>
            </w:r>
            <w:r w:rsidR="00E15936" w:rsidRPr="00DD0C8D">
              <w:t xml:space="preserve">. </w:t>
            </w:r>
            <w:r w:rsidR="00277943">
              <w:t xml:space="preserve"> </w:t>
            </w: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375A7625" w:rsidR="0074114A" w:rsidRDefault="00542B8B">
      <w:r>
        <w:t xml:space="preserve">List of </w:t>
      </w:r>
      <w:r w:rsidR="00DE4A74">
        <w:t xml:space="preserve">IDs of </w:t>
      </w:r>
      <w:r>
        <w:t>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153DFF" w14:textId="4A199002" w:rsidR="00DE4A74" w:rsidRPr="00DE4A74" w:rsidRDefault="00DE4A74" w:rsidP="00C02057">
            <w:pPr>
              <w:spacing w:after="120"/>
              <w:jc w:val="both"/>
              <w:rPr>
                <w:rFonts w:cs="Calibri"/>
                <w:i/>
                <w:noProof/>
              </w:rPr>
            </w:pPr>
            <w:r w:rsidRPr="00DE4A74">
              <w:rPr>
                <w:rFonts w:cs="Calibri"/>
                <w:i/>
                <w:noProof/>
              </w:rPr>
              <w:t>For example, a publication ID in pubmed is the one highlighted in yellow:</w:t>
            </w:r>
          </w:p>
          <w:p w14:paraId="7E802D20" w14:textId="09876326" w:rsidR="00DE4A74" w:rsidRPr="00C02057" w:rsidRDefault="00DE4A74" w:rsidP="00C02057">
            <w:pPr>
              <w:spacing w:after="120"/>
              <w:jc w:val="both"/>
              <w:rPr>
                <w:rFonts w:cs="Calibri"/>
                <w:noProof/>
              </w:rPr>
            </w:pP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4A"/>
    <w:rsid w:val="000849FF"/>
    <w:rsid w:val="000C34EC"/>
    <w:rsid w:val="00173EA6"/>
    <w:rsid w:val="00182F20"/>
    <w:rsid w:val="00277943"/>
    <w:rsid w:val="002E194A"/>
    <w:rsid w:val="004928E7"/>
    <w:rsid w:val="004F3569"/>
    <w:rsid w:val="00542B8B"/>
    <w:rsid w:val="006310E4"/>
    <w:rsid w:val="006C0EF0"/>
    <w:rsid w:val="006C618A"/>
    <w:rsid w:val="006C7341"/>
    <w:rsid w:val="00736B6A"/>
    <w:rsid w:val="0074114A"/>
    <w:rsid w:val="008F6047"/>
    <w:rsid w:val="0098608F"/>
    <w:rsid w:val="009D5144"/>
    <w:rsid w:val="009F3660"/>
    <w:rsid w:val="00AF6F08"/>
    <w:rsid w:val="00B6264E"/>
    <w:rsid w:val="00B93AC5"/>
    <w:rsid w:val="00C02057"/>
    <w:rsid w:val="00C03412"/>
    <w:rsid w:val="00D46B79"/>
    <w:rsid w:val="00D66AC1"/>
    <w:rsid w:val="00DD0C8D"/>
    <w:rsid w:val="00DE4A74"/>
    <w:rsid w:val="00E15936"/>
    <w:rsid w:val="00E31849"/>
    <w:rsid w:val="00E75714"/>
    <w:rsid w:val="00EC6A7B"/>
    <w:rsid w:val="00F46D6D"/>
    <w:rsid w:val="00F81D01"/>
    <w:rsid w:val="00FC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4968-95C0-6345-838F-F2B8C54B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4</cp:revision>
  <dcterms:created xsi:type="dcterms:W3CDTF">2019-03-04T18:58:00Z</dcterms:created>
  <dcterms:modified xsi:type="dcterms:W3CDTF">2019-03-04T18:58:00Z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