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Owner Closing Request Approval Authorization Fix</w:t>
      </w:r>
    </w:p>
    <w:p>
      <w:r>
        <w:t>**Branch:** `cursor/owner-closing-approval-auth-b6e7`</w:t>
      </w:r>
    </w:p>
    <w:p>
      <w:r>
        <w:t>**Date:** 2026-09-14</w:t>
      </w:r>
    </w:p>
    <w:p>
      <w:r>
        <w:t>**Base branch:** `main`</w:t>
      </w:r>
    </w:p>
    <w:p>
      <w:r>
        <w:t>---</w:t>
      </w:r>
    </w:p>
    <w:p>
      <w:pPr>
        <w:pStyle w:val="Heading2"/>
      </w:pPr>
      <w:r>
        <w:t>Problem</w:t>
      </w:r>
    </w:p>
    <w:p>
      <w:r>
        <w:t>Staff could submit closing requests successfully, and owners could view pending requests in Mission Control and open the Review Closing Request modal. When the owner clicked **Approve &amp; Close Day**, the UI showed:</w:t>
      </w:r>
    </w:p>
    <w:p>
      <w:r>
        <w:t>&gt; You don't have permission to perform this closing action.</w:t>
      </w:r>
    </w:p>
    <w:p>
      <w:r>
        <w:t>This blocked the intended two-step close workflow at the management approval step.</w:t>
      </w:r>
    </w:p>
    <w:p>
      <w:r>
        <w:t>---</w:t>
      </w:r>
    </w:p>
    <w:p>
      <w:pPr>
        <w:pStyle w:val="Heading2"/>
      </w:pPr>
      <w:r>
        <w:t>Root cause</w:t>
      </w:r>
    </w:p>
    <w:p>
      <w:r>
        <w:t>Approval authorization (`assertCanApproveAndClose`) was **correct** — owners are allowed to approve.</w:t>
      </w:r>
    </w:p>
    <w:p>
      <w:r>
        <w:t>The failure occurred **after** that check, during `approveAndCloseDay()` → `syncClosedDayDailyOperation()` → `upsertDailyOperation()`.</w:t>
      </w:r>
    </w:p>
    <w:p>
      <w:r>
        <w:t>`upsertDailyOperation()` unconditionally called:</w:t>
      </w:r>
    </w:p>
    <w:p>
      <w:r>
        <w:t>```typescript</w:t>
      </w:r>
    </w:p>
    <w:p>
      <w:r>
        <w:t>assertOwnerCannotEditTodayOperations(session, entry.date);</w:t>
      </w:r>
    </w:p>
    <w:p>
      <w:r>
        <w:t>```</w:t>
      </w:r>
    </w:p>
    <w:p>
      <w:r>
        <w:t>That guard blocks owners from mutating operational records when `entry.date === getTodayISO()`. Approving a closing request for **today's open business day** triggers a closed-day daily operation sync on that same date, so owners were rejected with:</w:t>
      </w:r>
    </w:p>
    <w:p>
      <w:r>
        <w:t>&gt; Owners cannot edit today's operational records. (`403 forbidden`)</w:t>
      </w:r>
    </w:p>
    <w:p>
      <w:r>
        <w:t>This was mapped client-side to the generic permission message.</w:t>
      </w:r>
    </w:p>
    <w:p>
      <w:r>
        <w:t>**Not the cause:** role detection, branch selection in UI, or `canApproveAndClose` — all were correct. The bug was applying the **staff operational edit guard** to the **management close-sync path**.</w:t>
      </w:r>
    </w:p>
    <w:p>
      <w:r>
        <w:t>---</w:t>
      </w:r>
    </w:p>
    <w:p>
      <w:pPr>
        <w:pStyle w:val="Heading2"/>
      </w:pPr>
      <w:r>
        <w:t>Exact fix (minimal)</w:t>
      </w:r>
    </w:p>
    <w:p>
      <w:r>
        <w:t>1. **`lib/server/services/daily-operations-service.ts`**</w:t>
      </w:r>
    </w:p>
    <w:p>
      <w:r>
        <w:t>Added optional flag `allowOwnerManagementClose` to `upsertDailyOperation()`. When set, skip `assertOwnerCannotEditTodayOperations()`.</w:t>
      </w:r>
    </w:p>
    <w:p>
      <w:r>
        <w:t>2. **`lib/day-closing/sync-daily-operation.ts`**</w:t>
      </w:r>
    </w:p>
    <w:p>
      <w:r>
        <w:t>Pass `allowOwnerManagementClose: true` when syncing the closed-day daily operation during approve-close.</w:t>
      </w:r>
    </w:p>
    <w:p>
      <w:r>
        <w:rPr>
          <w:b/>
        </w:rPr>
        <w:t>Unchanged:</w:t>
      </w:r>
    </w:p>
    <w:p>
      <w:pPr>
        <w:pStyle w:val="ListBullet"/>
      </w:pPr>
      <w:r>
        <w:t>`assertCanApproveAndClose()` — still requires owner or branch-manager</w:t>
      </w:r>
    </w:p>
    <w:p>
      <w:pPr>
        <w:pStyle w:val="ListBullet"/>
      </w:pPr>
      <w:r>
        <w:t>Staff still cannot approve (`403 forbidden`)</w:t>
      </w:r>
    </w:p>
    <w:p>
      <w:pPr>
        <w:pStyle w:val="ListBullet"/>
      </w:pPr>
      <w:r>
        <w:t>Owner still cannot directly edit today's operational records via `/api/daily-operations`</w:t>
      </w:r>
    </w:p>
    <w:p>
      <w:pPr>
        <w:pStyle w:val="ListBullet"/>
      </w:pPr>
      <w:r>
        <w:t>Financial calculations, close-request submission, branch isolation</w:t>
      </w:r>
    </w:p>
    <w:p>
      <w:r>
        <w:t>---</w:t>
      </w:r>
    </w:p>
    <w:p>
      <w:pPr>
        <w:pStyle w:val="Heading2"/>
      </w:pPr>
      <w:r>
        <w:t>Security considerations</w:t>
      </w:r>
    </w:p>
    <w:p>
      <w:pPr>
        <w:pStyle w:val="IntenseQuote"/>
      </w:pPr>
      <w:r>
        <w:t>| Action | Owner | Staff |</w:t>
      </w:r>
    </w:p>
    <w:p>
      <w:r>
        <w:t>|--------|-------|-------|</w:t>
      </w:r>
    </w:p>
    <w:p>
      <w:pPr>
        <w:pStyle w:val="IntenseQuote"/>
      </w:pPr>
      <w:r>
        <w:t>| Submit close request | Blocked (by design) | Allowed |</w:t>
      </w:r>
    </w:p>
    <w:p>
      <w:pPr>
        <w:pStyle w:val="IntenseQuote"/>
      </w:pPr>
      <w:r>
        <w:t>| Approve &amp; close pending request | **Allowed (fixed)** | Blocked |</w:t>
      </w:r>
    </w:p>
    <w:p>
      <w:pPr>
        <w:pStyle w:val="IntenseQuote"/>
      </w:pPr>
      <w:r>
        <w:t>| Direct edit today's daily operation | Blocked (unchanged) | Allowed (branch rules) |</w:t>
      </w:r>
    </w:p>
    <w:p>
      <w:r>
        <w:t>The bypass applies **only** to the closed-day sync invoked from approve-close, not to general daily operation writes.</w:t>
      </w:r>
    </w:p>
    <w:p>
      <w:r>
        <w:t>---</w:t>
      </w:r>
    </w:p>
    <w:p>
      <w:pPr>
        <w:pStyle w:val="Heading2"/>
      </w:pPr>
      <w:r>
        <w:t>Schema / production data</w:t>
      </w:r>
    </w:p>
    <w:p>
      <w:r>
        <w:t>**Schema changes:** None</w:t>
      </w:r>
    </w:p>
    <w:p>
      <w:r>
        <w:t>**Production data touched:** No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`lib/server/services/daily-operations-service.ts` | `allowOwnerManagementClose` option |</w:t>
      </w:r>
    </w:p>
    <w:p>
      <w:pPr>
        <w:pStyle w:val="IntenseQuote"/>
      </w:pPr>
      <w:r>
        <w:t>| `lib/day-closing/sync-daily-operation.ts` | Enable flag for close sync |</w:t>
      </w:r>
    </w:p>
    <w:p>
      <w:pPr>
        <w:pStyle w:val="IntenseQuote"/>
      </w:pPr>
      <w:r>
        <w:t>| `scripts/verify-owner-closing-approval-auth.ts` | Owner approval auth regression tests |</w:t>
      </w:r>
    </w:p>
    <w:p>
      <w:pPr>
        <w:pStyle w:val="IntenseQuote"/>
      </w:pPr>
      <w:r>
        <w:t>| `package.json` | `verify:owner-closing-approval-auth` script |</w:t>
      </w:r>
    </w:p>
    <w:p>
      <w:pPr>
        <w:pStyle w:val="IntenseQuote"/>
      </w:pPr>
      <w:r>
        <w:t>| `docs/data-integrity/OWNER-CLOSING-APPROVAL-AUTH-FIX-REPORT.md` | This report |</w:t>
      </w:r>
    </w:p>
    <w:p>
      <w:pPr>
        <w:pStyle w:val="IntenseQuote"/>
      </w:pPr>
      <w:r>
        <w:t>| `docs/data-integrity/OWNER-CLOSING-APPROVAL-AUTH-FIX-REPORT.docx` | DOCX export |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verify:owner-closing-approval-auth` | **PASS** (A, B, C/D, E, F, H, I, security) |</w:t>
      </w:r>
    </w:p>
    <w:p>
      <w:pPr>
        <w:pStyle w:val="IntenseQuote"/>
      </w:pPr>
      <w:r>
        <w:t>| `npm run verify:close-request-workflow` | **PASS** (24 checks) |</w:t>
      </w:r>
    </w:p>
    <w:p>
      <w:pPr>
        <w:pStyle w:val="IntenseQuote"/>
      </w:pPr>
      <w:r>
        <w:t>| `npm run verify:close-day-date` | **PASS** (16 checks)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verify:final-open-day-guard` | **PASS** (10 checks) |</w:t>
      </w:r>
    </w:p>
    <w:p>
      <w:pPr>
        <w:pStyle w:val="IntenseQuote"/>
      </w:pPr>
      <w:r>
        <w:t>| `npm run verify:close-day-payouts` | **PASS** |</w:t>
      </w:r>
    </w:p>
    <w:p>
      <w:pPr>
        <w:pStyle w:val="Heading2"/>
      </w:pPr>
      <w:r>
        <w:t>Test matrix (owner approval verifier)</w:t>
      </w:r>
    </w:p>
    <w:p>
      <w:pPr>
        <w:pStyle w:val="IntenseQuote"/>
      </w:pPr>
      <w:r>
        <w:t>| Case | Result |</w:t>
      </w:r>
    </w:p>
    <w:p>
      <w:r>
        <w:t>|------|--------|</w:t>
      </w:r>
    </w:p>
    <w:p>
      <w:pPr>
        <w:pStyle w:val="IntenseQuote"/>
      </w:pPr>
      <w:r>
        <w:t>| A. Owner + Kansanga → approve | **PASS** |</w:t>
      </w:r>
    </w:p>
    <w:p>
      <w:pPr>
        <w:pStyle w:val="IntenseQuote"/>
      </w:pPr>
      <w:r>
        <w:t>| B. Owner + Salaama → approve | **PASS** |</w:t>
      </w:r>
    </w:p>
    <w:p>
      <w:pPr>
        <w:pStyle w:val="IntenseQuote"/>
      </w:pPr>
      <w:r>
        <w:t>| C/D. Owner approves using request branch (not UI branch) | **PASS** |</w:t>
      </w:r>
    </w:p>
    <w:p>
      <w:pPr>
        <w:pStyle w:val="IntenseQuote"/>
      </w:pPr>
      <w:r>
        <w:t>| E. Staff submit request | **PASS** |</w:t>
      </w:r>
    </w:p>
    <w:p>
      <w:pPr>
        <w:pStyle w:val="IntenseQuote"/>
      </w:pPr>
      <w:r>
        <w:t>| F. Staff approve → rejected | **PASS** |</w:t>
      </w:r>
    </w:p>
    <w:p>
      <w:pPr>
        <w:pStyle w:val="IntenseQuote"/>
      </w:pPr>
      <w:r>
        <w:t>| H. Already-closed → rejected | **PASS** |</w:t>
      </w:r>
    </w:p>
    <w:p>
      <w:pPr>
        <w:pStyle w:val="IntenseQuote"/>
      </w:pPr>
      <w:r>
        <w:t>| I. Non-pending open day → rejected | **PASS** |</w:t>
      </w:r>
    </w:p>
    <w:p>
      <w:pPr>
        <w:pStyle w:val="IntenseQuote"/>
      </w:pPr>
      <w:r>
        <w:t>| Security: owner direct daily-op edit today → rejected | **PASS**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Production Preview browser E2E with Kevin (owner) | Not executed in this agent run |</w:t>
      </w:r>
    </w:p>
    <w:p>
      <w:r>
        <w:t>---</w:t>
      </w:r>
    </w:p>
    <w:p>
      <w:pPr>
        <w:pStyle w:val="Heading2"/>
      </w:pPr>
      <w:r>
        <w:t>CODE PASS/FAIL</w:t>
      </w:r>
    </w:p>
    <w:p>
      <w:r>
        <w:rPr>
          <w:b/>
        </w:rPr>
        <w:t>CODE PASS</w:t>
      </w:r>
    </w:p>
    <w:p>
      <w:pPr>
        <w:pStyle w:val="Heading2"/>
      </w:pPr>
      <w:r>
        <w:t>TEST PASS/FAIL</w:t>
      </w:r>
    </w:p>
    <w:p>
      <w:r>
        <w:t>**TEST PASS** (all required verifiers run in this session)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