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Owner Shop Reset Preview Failure Report</w:t>
      </w:r>
    </w:p>
    <w:p>
      <w:r>
        <w:t>**Date:** 2026-09-13</w:t>
      </w:r>
    </w:p>
    <w:p>
      <w:r>
        <w:t>**Branch:** `cursor/close-shop-ux-fix-b6e7`</w:t>
      </w:r>
    </w:p>
    <w:p>
      <w:r>
        <w:t>**Preview deployment commit:** `e58aae5`</w:t>
      </w:r>
    </w:p>
    <w:p>
      <w:r>
        <w:t>**Preview URL:** https://sonic-os-git-cursor-close-shop-ux-fix-b6e7-sonic9.vercel.app</w:t>
      </w:r>
    </w:p>
    <w:p>
      <w:r>
        <w:t>**Vercel deployment:** https://vercel.com/sonic9/sonic-os/2xkuRnQBWe6SZ2pNQitBvcGMDFUh</w:t>
      </w:r>
    </w:p>
    <w:p>
      <w:r>
        <w:rPr>
          <w:b/>
        </w:rPr>
        <w:t>Production touched:** **NO</w:t>
      </w:r>
    </w:p>
    <w:p>
      <w:r>
        <w:rPr>
          <w:b/>
        </w:rPr>
        <w:t>Destructive reset executed:** **NO</w:t>
      </w:r>
    </w:p>
    <w:p>
      <w:r>
        <w:t>---</w:t>
      </w:r>
    </w:p>
    <w:p>
      <w:pPr>
        <w:pStyle w:val="Heading2"/>
      </w:pPr>
      <w:r>
        <w:t>Summary</w:t>
      </w:r>
    </w:p>
    <w:p>
      <w:r>
        <w:t>Manual Preview testing confirms the **new Owner Shop Reset UI loads correctly** (open-day blocker replaced with warnings). Clicking **Reset Both Sonic Shops** with confirmation phrase `RESET BOTH SONIC SHOPS` returns the generic client message **"Unexpected server error."**</w:t>
      </w:r>
    </w:p>
    <w:p>
      <w:r>
        <w:t>Diagnosis identifies the most probable failing step as **`assertSafeTransactionalResetTarget()`** (database target guard), which runs on **POST only** and throws a plain `Error` that is masked as `"Unexpected server error."` in Preview/production runtime. **No destructive transaction should have started** if the guard fails at step 2.</w:t>
      </w:r>
    </w:p>
    <w:p>
      <w:r>
        <w:t>Direct Vercel Preview runtime logs could **not** be retrieved from this agent environment (deployment SSO protected; no `VERCEL_TOKEN`). The report includes the exact log event signature to inspect in the Vercel dashboard.</w:t>
      </w:r>
    </w:p>
    <w:p>
      <w:r>
        <w:t>---</w:t>
      </w:r>
    </w:p>
    <w:p>
      <w:pPr>
        <w:pStyle w:val="Heading2"/>
      </w:pPr>
      <w:r>
        <w:t>Observed Failure (Manual Preview Test)</w:t>
      </w:r>
    </w:p>
    <w:p>
      <w:pPr>
        <w:pStyle w:val="IntenseQuote"/>
      </w:pPr>
      <w:r>
        <w:t>| Field | Value |</w:t>
      </w:r>
    </w:p>
    <w:p>
      <w:r>
        <w:t>|-------|-------|</w:t>
      </w:r>
    </w:p>
    <w:p>
      <w:pPr>
        <w:pStyle w:val="IntenseQuote"/>
      </w:pPr>
      <w:r>
        <w:t>| UI location | Settings → Data &amp; Backup → Shop Reset |</w:t>
      </w:r>
    </w:p>
    <w:p>
      <w:pPr>
        <w:pStyle w:val="IntenseQuote"/>
      </w:pPr>
      <w:r>
        <w:t>| Scope selected | Both Shops |</w:t>
      </w:r>
    </w:p>
    <w:p>
      <w:pPr>
        <w:pStyle w:val="IntenseQuote"/>
      </w:pPr>
      <w:r>
        <w:t>| Confirmation entered | `RESET BOTH SONIC SHOPS` |</w:t>
      </w:r>
    </w:p>
    <w:p>
      <w:pPr>
        <w:pStyle w:val="IntenseQuote"/>
      </w:pPr>
      <w:r>
        <w:t>| Client message | `Unexpected server error.` |</w:t>
      </w:r>
    </w:p>
    <w:p>
      <w:pPr>
        <w:pStyle w:val="IntenseQuote"/>
      </w:pPr>
      <w:r>
        <w:t>| Open-day blocker | Correctly replaced with owner warnings (confirmed working) |</w:t>
      </w:r>
    </w:p>
    <w:p>
      <w:r>
        <w:t>---</w:t>
      </w:r>
    </w:p>
    <w:p>
      <w:pPr>
        <w:pStyle w:val="Heading2"/>
      </w:pPr>
      <w:r>
        <w:t>HTTP Response (Expected from Code Path)</w:t>
      </w:r>
    </w:p>
    <w:p>
      <w:r>
        <w:t>Based on server error-handling (`lib/server/security/logging.ts` → `toPublicErrorMessage`):</w:t>
      </w:r>
    </w:p>
    <w:p>
      <w:pPr>
        <w:pStyle w:val="IntenseQuote"/>
      </w:pPr>
      <w:r>
        <w:t>| Field | Expected value |</w:t>
      </w:r>
    </w:p>
    <w:p>
      <w:r>
        <w:t>|-------|----------------|</w:t>
      </w:r>
    </w:p>
    <w:p>
      <w:pPr>
        <w:pStyle w:val="IntenseQuote"/>
      </w:pPr>
      <w:r>
        <w:t>| HTTP status | **500** |</w:t>
      </w:r>
    </w:p>
    <w:p>
      <w:pPr>
        <w:pStyle w:val="IntenseQuote"/>
      </w:pPr>
      <w:r>
        <w:t>| Response body `error.code` | **`internal_error`** |</w:t>
      </w:r>
    </w:p>
    <w:p>
      <w:pPr>
        <w:pStyle w:val="IntenseQuote"/>
      </w:pPr>
      <w:r>
        <w:t>| Response body `error.message` | **`Unexpected server error.`** |</w:t>
      </w:r>
    </w:p>
    <w:p>
      <w:pPr>
        <w:pStyle w:val="IntenseQuote"/>
      </w:pPr>
      <w:r>
        <w:t>| Real exception message | **Not exposed** to client in Preview (`NODE_ENV=production`) |</w:t>
      </w:r>
    </w:p>
    <w:p>
      <w:r>
        <w:t>The UI is **not hiding** a richer API message in this case — the API itself returns the generic 500 message for non-`ApiError` exceptions.</w:t>
      </w:r>
    </w:p>
    <w:p>
      <w:r>
        <w:t>---</w:t>
      </w:r>
    </w:p>
    <w:p>
      <w:pPr>
        <w:pStyle w:val="Heading2"/>
      </w:pPr>
      <w:r>
        <w:t>Exact Safe Server Error (Runtime — Vercel Logs)</w:t>
      </w:r>
    </w:p>
    <w:p>
      <w:r>
        <w:t>**Not directly retrieved from Vercel in this run.** Inspect Vercel function logs for deployment `e58aae5`:</w:t>
      </w:r>
    </w:p>
    <w:p>
      <w:r>
        <w:t>```</w:t>
      </w:r>
    </w:p>
    <w:p>
      <w:r>
        <w:t>event: shop_reset.route.error</w:t>
      </w:r>
    </w:p>
    <w:p>
      <w:r>
        <w:t>pathname: /api/admin/shop-reset</w:t>
      </w:r>
    </w:p>
    <w:p>
      <w:r>
        <w:t>method: POST</w:t>
      </w:r>
    </w:p>
    <w:p>
      <w:r>
        <w:t>```</w:t>
      </w:r>
    </w:p>
    <w:p>
      <w:r>
        <w:t>The route logger writes `errorMessage` and `stack` server-side (`app/api/admin/shop-reset/route.ts`).</w:t>
      </w:r>
    </w:p>
    <w:p>
      <w:pPr>
        <w:pStyle w:val="Heading3"/>
      </w:pPr>
      <w:r>
        <w:t>Most Probable `errorMessage` (code-proven guard path)</w:t>
      </w:r>
    </w:p>
    <w:p>
      <w:r>
        <w:t>When Preview `DATABASE_URL` points at **Neon** and override env vars are unset:</w:t>
      </w:r>
    </w:p>
    <w:p>
      <w:r>
        <w:t>```</w:t>
      </w:r>
    </w:p>
    <w:p>
      <w:r>
        <w:t>Refusing reset: DATABASE_URL points at Neon. This may be production. Set ALLOW_NEON_TRANSACTIONAL_RESET=true only after confirming the target is a non-production database.</w:t>
      </w:r>
    </w:p>
    <w:p>
      <w:r>
        <w:t>```</w:t>
      </w:r>
    </w:p>
    <w:p>
      <w:r>
        <w:t>If Neon override is set but non-local override is not:</w:t>
      </w:r>
    </w:p>
    <w:p>
      <w:r>
        <w:t>```</w:t>
      </w:r>
    </w:p>
    <w:p>
      <w:r>
        <w:t>Refusing reset: target host "&lt;host&gt;" is not local. Set ALLOW_NONLOCAL_TRANSACTIONAL_RESET=true only after confirming this is not production.</w:t>
      </w:r>
    </w:p>
    <w:p>
      <w:r>
        <w:t>```</w:t>
      </w:r>
    </w:p>
    <w:p>
      <w:r>
        <w:t>These messages are **safe to surface** (no credentials) but are currently **not returned** to the browser.</w:t>
      </w:r>
    </w:p>
    <w:p>
      <w:r>
        <w:t>---</w:t>
      </w:r>
    </w:p>
    <w:p>
      <w:pPr>
        <w:pStyle w:val="Heading2"/>
      </w:pPr>
      <w:r>
        <w:t>Root Cause</w:t>
      </w:r>
    </w:p>
    <w:p>
      <w:r>
        <w:t>**Primary (high confidence):** `assertSafeTransactionalResetTarget()` in `lib/server/branch-shop-reset-service.ts` blocks POST reset on Vercel Preview because Preview uses a **remote Neon PostgreSQL** target without the explicit override environment variables required by `lib/server/database-target-guard.ts`.</w:t>
      </w:r>
    </w:p>
    <w:p>
      <w:r>
        <w:rPr>
          <w:b/>
        </w:rPr>
        <w:t>Why this fits the evidence:</w:t>
      </w:r>
    </w:p>
    <w:p>
      <w:r>
        <w:t>1. **GET preview works** — `previewBranchShopReset()` does **not** call the database target guard.</w:t>
      </w:r>
    </w:p>
    <w:p>
      <w:r>
        <w:t>2. **POST reset fails generically** — guard throws plain `Error`, masked as `"Unexpected server error."` outside development.</w:t>
      </w:r>
    </w:p>
    <w:p>
      <w:r>
        <w:t>3. **Manual JSON backup on Preview works** — `triggerDatabaseBackup()` calls `createDatabaseBackup()` but **does not** call `assertSafeTransactionalResetTarget()`.</w:t>
      </w:r>
    </w:p>
    <w:p>
      <w:r>
        <w:t>4. Guard runs **before** backup and **before** any Prisma `$transaction`.</w:t>
      </w:r>
    </w:p>
    <w:p>
      <w:r>
        <w:rPr>
          <w:b/>
        </w:rPr>
        <w:t>Secondary possibilities (lower confidence, only if guard overrides are already set on Preview):</w:t>
      </w:r>
    </w:p>
    <w:p>
      <w:pPr>
        <w:pStyle w:val="ListBullet"/>
      </w:pPr>
      <w:r>
        <w:t>Unhandled exception from `createDatabaseBackup()` (would also mask as generic 500; less likely because manual backup succeeded on same Preview).</w:t>
      </w:r>
    </w:p>
    <w:p>
      <w:pPr>
        <w:pStyle w:val="ListBullet"/>
      </w:pPr>
      <w:r>
        <w:t>Prisma error inside `$transaction` (would imply guard passed and backup completed; no evidence of partial deletion reported).</w:t>
      </w:r>
    </w:p>
    <w:p>
      <w:r>
        <w:t>---</w:t>
      </w:r>
    </w:p>
    <w:p>
      <w:pPr>
        <w:pStyle w:val="Heading2"/>
      </w:pPr>
      <w:r>
        <w:t>Failing Code Path</w:t>
      </w:r>
    </w:p>
    <w:p>
      <w:r>
        <w:t>```</w:t>
      </w:r>
    </w:p>
    <w:p>
      <w:r>
        <w:t>POST /api/admin/shop-reset</w:t>
      </w:r>
    </w:p>
    <w:p>
      <w:r>
        <w:t>→ withDatabase(..., { ownerOnly: true })          ✓ likely pass (owner session)</w:t>
      </w:r>
    </w:p>
    <w:p>
      <w:r>
        <w:t>→ runBranchShopReset()</w:t>
      </w:r>
    </w:p>
    <w:p>
      <w:r>
        <w:t>→ requireOwner(session)                       ✓ likely pass</w:t>
      </w:r>
    </w:p>
    <w:p>
      <w:r>
        <w:t>→ assertSafeTransactionalResetTarget()        ✗ MOST LIKELY FAIL HERE</w:t>
      </w:r>
    </w:p>
    <w:p>
      <w:r>
        <w:t>→ assertShopResetConfirmation()               (not reached if guard fails)</w:t>
      </w:r>
    </w:p>
    <w:p>
      <w:r>
        <w:t>→ resolveBranchTargets("both")                (not reached)</w:t>
      </w:r>
    </w:p>
    <w:p>
      <w:r>
        <w:t>→ createDatabaseBackup()                      (not reached)</w:t>
      </w:r>
    </w:p>
    <w:p>
      <w:r>
        <w:t>→ client.$transaction(deleteBranchScopedData) (not reached)</w:t>
      </w:r>
    </w:p>
    <w:p>
      <w:r>
        <w:t>→ validateShopResetVerification()             (not reached)</w:t>
      </w:r>
    </w:p>
    <w:p>
      <w:r>
        <w:t>→ handleRouteError → jsonError → 500 internal_error</w:t>
      </w:r>
    </w:p>
    <w:p>
      <w:r>
        <w:t>```</w:t>
      </w:r>
    </w:p>
    <w:p>
      <w:r>
        <w:t>File: `lib/server/branch-shop-reset-service.ts` lines 370–421.</w:t>
      </w:r>
    </w:p>
    <w:p>
      <w:r>
        <w:t>---</w:t>
      </w:r>
    </w:p>
    <w:p>
      <w:pPr>
        <w:pStyle w:val="Heading2"/>
      </w:pPr>
      <w:r>
        <w:t>Step-by-Step Failure Analysis</w:t>
      </w:r>
    </w:p>
    <w:p>
      <w:pPr>
        <w:pStyle w:val="IntenseQuote"/>
      </w:pPr>
      <w:r>
        <w:t>| Step | Reached on Preview? | Evidence |</w:t>
      </w:r>
    </w:p>
    <w:p>
      <w:r>
        <w:t>|------|---------------------|----------|</w:t>
      </w:r>
    </w:p>
    <w:p>
      <w:pPr>
        <w:pStyle w:val="IntenseQuote"/>
      </w:pPr>
      <w:r>
        <w:t>| requireOwner | Yes (implicit) | Owner can load GET preview counts |</w:t>
      </w:r>
    </w:p>
    <w:p>
      <w:pPr>
        <w:pStyle w:val="IntenseQuote"/>
      </w:pPr>
      <w:r>
        <w:t>| Branch resolution (`both`) | Yes on GET | UI shows Both Shops counts |</w:t>
      </w:r>
    </w:p>
    <w:p>
      <w:pPr>
        <w:pStyle w:val="IntenseQuote"/>
      </w:pPr>
      <w:r>
        <w:t>| Database target guard | **Fails on POST** | POST-only guard; matches generic 500 |</w:t>
      </w:r>
    </w:p>
    <w:p>
      <w:pPr>
        <w:pStyle w:val="IntenseQuote"/>
      </w:pPr>
      <w:r>
        <w:t>| Confirmation validation | Unlikely reached | Would return 400 `confirmation_required`, not generic 500 |</w:t>
      </w:r>
    </w:p>
    <w:p>
      <w:pPr>
        <w:pStyle w:val="IntenseQuote"/>
      </w:pPr>
      <w:r>
        <w:t>| Open/pending DayClosing handling | N/A on POST | Blocker removed; not a POST failure mode |</w:t>
      </w:r>
    </w:p>
    <w:p>
      <w:pPr>
        <w:pStyle w:val="IntenseQuote"/>
      </w:pPr>
      <w:r>
        <w:t>| Backup creation | **Unlikely reached** | Guard precedes backup; manual backup works separately |</w:t>
      </w:r>
    </w:p>
    <w:p>
      <w:pPr>
        <w:pStyle w:val="IntenseQuote"/>
      </w:pPr>
      <w:r>
        <w:t>| Prisma transaction | **Not started** | Guard/backup precede `$transaction` |</w:t>
      </w:r>
    </w:p>
    <w:p>
      <w:pPr>
        <w:pStyle w:val="IntenseQuote"/>
      </w:pPr>
      <w:r>
        <w:t>| Sale/Expense/Purchase/... deletion | **No** | Inside transaction |</w:t>
      </w:r>
    </w:p>
    <w:p>
      <w:pPr>
        <w:pStyle w:val="IntenseQuote"/>
      </w:pPr>
      <w:r>
        <w:t>| AuthAuditLog recording | **No** | Inside transaction |</w:t>
      </w:r>
    </w:p>
    <w:p>
      <w:pPr>
        <w:pStyle w:val="IntenseQuote"/>
      </w:pPr>
      <w:r>
        <w:t>| Post-reset verification | **No** | After transaction |</w:t>
      </w:r>
    </w:p>
    <w:p>
      <w:pPr>
        <w:pStyle w:val="IntenseQuote"/>
      </w:pPr>
      <w:r>
        <w:t>| Response serialization | Returns error envelope | Generic 500 message |</w:t>
      </w:r>
    </w:p>
    <w:p>
      <w:r>
        <w:t>---</w:t>
      </w:r>
    </w:p>
    <w:p>
      <w:pPr>
        <w:pStyle w:val="Heading2"/>
      </w:pPr>
      <w:r>
        <w:t>Preview DATABASE_URL Configuration (Safe Metadata)</w:t>
      </w:r>
    </w:p>
    <w:p>
      <w:r>
        <w:t>Could not read Preview platform env vars from this agent. Expected Preview profile:</w:t>
      </w:r>
    </w:p>
    <w:p>
      <w:pPr>
        <w:pStyle w:val="IntenseQuote"/>
      </w:pPr>
      <w:r>
        <w:t>| Attribute | Expected on Vercel Preview |</w:t>
      </w:r>
    </w:p>
    <w:p>
      <w:r>
        <w:t>|-----------|----------------------------|</w:t>
      </w:r>
    </w:p>
    <w:p>
      <w:pPr>
        <w:pStyle w:val="IntenseQuote"/>
      </w:pPr>
      <w:r>
        <w:t>| Provider/host category | **Neon** (`*.neon.tech`) |</w:t>
      </w:r>
    </w:p>
    <w:p>
      <w:pPr>
        <w:pStyle w:val="IntenseQuote"/>
      </w:pPr>
      <w:r>
        <w:t>| Runtime | **Vercel serverless** (`VERCEL=1`, `VERCEL_ENV=preview`) |</w:t>
      </w:r>
    </w:p>
    <w:p>
      <w:pPr>
        <w:pStyle w:val="IntenseQuote"/>
      </w:pPr>
      <w:r>
        <w:t>| Production mode | **Non-production** (typical Preview `APP_ENV`) |</w:t>
      </w:r>
    </w:p>
    <w:p>
      <w:pPr>
        <w:pStyle w:val="IntenseQuote"/>
      </w:pPr>
      <w:r>
        <w:t>| Target guard classification | **Remote Neon — blocked by default** unless `ALLOW_NEON_TRANSACTIONAL_RESET=true` and `ALLOW_NONLOCAL_TRANSACTIONAL_RESET=true` |</w:t>
      </w:r>
    </w:p>
    <w:p>
      <w:pPr>
        <w:pStyle w:val="IntenseQuote"/>
      </w:pPr>
      <w:r>
        <w:t>| Fingerprint | Exposed by guard as `SHA256(host/database)[0:12]` when env diagnostics run |</w:t>
      </w:r>
    </w:p>
    <w:p>
      <w:r>
        <w:t>Local agent environment (for comparison only): `hostCategory=local`, `database=sonic_os`, guard **PASS**.</w:t>
      </w:r>
    </w:p>
    <w:p>
      <w:r>
        <w:t>---</w:t>
      </w:r>
    </w:p>
    <w:p>
      <w:pPr>
        <w:pStyle w:val="Heading2"/>
      </w:pPr>
      <w:r>
        <w:t>Backup Step Analysis</w:t>
      </w:r>
    </w:p>
    <w:p>
      <w:pPr>
        <w:pStyle w:val="IntenseQuote"/>
      </w:pPr>
      <w:r>
        <w:t>| Question | Finding |</w:t>
      </w:r>
    </w:p>
    <w:p>
      <w:r>
        <w:t>|----------|---------|</w:t>
      </w:r>
    </w:p>
    <w:p>
      <w:pPr>
        <w:pStyle w:val="IntenseQuote"/>
      </w:pPr>
      <w:r>
        <w:t>| Does manual Preview backup work? | **Yes** (user confirmed JSON gzip backup stored in database) |</w:t>
      </w:r>
    </w:p>
    <w:p>
      <w:pPr>
        <w:pStyle w:val="IntenseQuote"/>
      </w:pPr>
      <w:r>
        <w:t>| Does Shop Reset use same backup function? | **Yes** — `createDatabaseBackup()` |</w:t>
      </w:r>
    </w:p>
    <w:p>
      <w:pPr>
        <w:pStyle w:val="IntenseQuote"/>
      </w:pPr>
      <w:r>
        <w:t>| Does Shop Reset use backup-service wrapper? | **No** — calls `createDatabaseBackup()` directly |</w:t>
      </w:r>
    </w:p>
    <w:p>
      <w:pPr>
        <w:pStyle w:val="IntenseQuote"/>
      </w:pPr>
      <w:r>
        <w:t>| Does backup run before guard? | **No** — guard is step 2; backup is step 5 |</w:t>
      </w:r>
    </w:p>
    <w:p>
      <w:pPr>
        <w:pStyle w:val="IntenseQuote"/>
      </w:pPr>
      <w:r>
        <w:t>| Is backup the cause? | **Unlikely** — guard runs first; manual backup proves backup path works on Preview when guard is not invoked |</w:t>
      </w:r>
    </w:p>
    <w:p>
      <w:r>
        <w:t>Shop Reset backup failure would throw `ApiError("Backup failed — shop reset was not started.")` (`backup_failed`) — **not** `"Unexpected server error."`</w:t>
      </w:r>
    </w:p>
    <w:p>
      <w:r>
        <w:t>---</w:t>
      </w:r>
    </w:p>
    <w:p>
      <w:pPr>
        <w:pStyle w:val="Heading2"/>
      </w:pPr>
      <w:r>
        <w:t>Transaction / Data Integrity</w:t>
      </w:r>
    </w:p>
    <w:p>
      <w:pPr>
        <w:pStyle w:val="IntenseQuote"/>
      </w:pPr>
      <w:r>
        <w:t>| Question | Answer |</w:t>
      </w:r>
    </w:p>
    <w:p>
      <w:r>
        <w:t>|----------|--------|</w:t>
      </w:r>
    </w:p>
    <w:p>
      <w:pPr>
        <w:pStyle w:val="IntenseQuote"/>
      </w:pPr>
      <w:r>
        <w:t>| Did transaction begin? | **No** (if guard fails — most likely case) |</w:t>
      </w:r>
    </w:p>
    <w:p>
      <w:pPr>
        <w:pStyle w:val="IntenseQuote"/>
      </w:pPr>
      <w:r>
        <w:t>| Any destructive operation executed? | **No evidence** |</w:t>
      </w:r>
    </w:p>
    <w:p>
      <w:pPr>
        <w:pStyle w:val="IntenseQuote"/>
      </w:pPr>
      <w:r>
        <w:t>| Rollback occurred? | **N/A** — transaction not entered |</w:t>
      </w:r>
    </w:p>
    <w:p>
      <w:pPr>
        <w:pStyle w:val="IntenseQuote"/>
      </w:pPr>
      <w:r>
        <w:t>| Data modified despite UI error? | **No** — guard throws before `$transaction` |</w:t>
      </w:r>
    </w:p>
    <w:p>
      <w:r>
        <w:t>If Vercel logs show failure **after** `createDatabaseBackup`, re-evaluate — that would indicate backup succeeded and transaction may have started (would require log inspection).</w:t>
      </w:r>
    </w:p>
    <w:p>
      <w:r>
        <w:t>---</w:t>
      </w:r>
    </w:p>
    <w:p>
      <w:pPr>
        <w:pStyle w:val="Heading2"/>
      </w:pPr>
      <w:r>
        <w:t>UI Error Display</w:t>
      </w:r>
    </w:p>
    <w:p>
      <w:pPr>
        <w:pStyle w:val="IntenseQuote"/>
      </w:pPr>
      <w:r>
        <w:t>| Item | Finding |</w:t>
      </w:r>
    </w:p>
    <w:p>
      <w:r>
        <w:t>|------|---------|</w:t>
      </w:r>
    </w:p>
    <w:p>
      <w:pPr>
        <w:pStyle w:val="IntenseQuote"/>
      </w:pPr>
      <w:r>
        <w:t>| UI component | `components/settings/shop-reset-section.tsx` |</w:t>
      </w:r>
    </w:p>
    <w:p>
      <w:pPr>
        <w:pStyle w:val="IntenseQuote"/>
      </w:pPr>
      <w:r>
        <w:t>| Error source | `resolveErrorMessage()` → `isApiError(error) ? error.message : fallback` |</w:t>
      </w:r>
    </w:p>
    <w:p>
      <w:pPr>
        <w:pStyle w:val="IntenseQuote"/>
      </w:pPr>
      <w:r>
        <w:t>| API message received | `"Unexpected server error."` |</w:t>
      </w:r>
    </w:p>
    <w:p>
      <w:pPr>
        <w:pStyle w:val="IntenseQuote"/>
      </w:pPr>
      <w:r>
        <w:t>| UI hiding richer message? | **No** — API already returns generic message for guard failures |</w:t>
      </w:r>
    </w:p>
    <w:p>
      <w:pPr>
        <w:pStyle w:val="IntenseQuote"/>
      </w:pPr>
      <w:r>
        <w:t>| Client change needed? | **Not until server maps guard failures to safe `ApiError` messages** |</w:t>
      </w:r>
    </w:p>
    <w:p>
      <w:r>
        <w:t>---</w:t>
      </w:r>
    </w:p>
    <w:p>
      <w:pPr>
        <w:pStyle w:val="Heading2"/>
      </w:pPr>
      <w:r>
        <w:t>Two Reset Systems (Both Exist — Do Not Delete)</w:t>
      </w:r>
    </w:p>
    <w:p>
      <w:pPr>
        <w:pStyle w:val="IntenseQuote"/>
      </w:pPr>
      <w:r>
        <w:t>| Feature | UI Location | API | Service |</w:t>
      </w:r>
    </w:p>
    <w:p>
      <w:r>
        <w:t>|---------|---------------|-----|---------|</w:t>
      </w:r>
    </w:p>
    <w:p>
      <w:pPr>
        <w:pStyle w:val="IntenseQuote"/>
      </w:pPr>
      <w:r>
        <w:t>| **A. NEW Owner Shop Reset** | Settings → Data &amp; Backup → Shop Reset | `GET/POST /api/admin/shop-reset` | `lib/server/branch-shop-reset-service.ts` |</w:t>
      </w:r>
    </w:p>
    <w:p>
      <w:pPr>
        <w:pStyle w:val="IntenseQuote"/>
      </w:pPr>
      <w:r>
        <w:t>| **B. LEGACY Maintenance Reset** | Settings → Maintenance → Reset Business Data | `GET/POST /api/admin/business-reset` | `lib/server/business-data-reset-service.ts` |</w:t>
      </w:r>
    </w:p>
    <w:p>
      <w:pPr>
        <w:pStyle w:val="IntenseQuote"/>
      </w:pPr>
      <w:r>
        <w:t>| Comparison | NEW Shop Reset | LEGACY Maintenance Reset |</w:t>
      </w:r>
    </w:p>
    <w:p>
      <w:r>
        <w:t>|------------|----------------|--------------------------|</w:t>
      </w:r>
    </w:p>
    <w:p>
      <w:pPr>
        <w:pStyle w:val="IntenseQuote"/>
      </w:pPr>
      <w:r>
        <w:t>| Database target guard | **Yes** | **No** |</w:t>
      </w:r>
    </w:p>
    <w:p>
      <w:pPr>
        <w:pStyle w:val="IntenseQuote"/>
      </w:pPr>
      <w:r>
        <w:t>| Automatic backup before delete | **Yes** | **No** |</w:t>
      </w:r>
    </w:p>
    <w:p>
      <w:pPr>
        <w:pStyle w:val="IntenseQuote"/>
      </w:pPr>
      <w:r>
        <w:t>| Branch-scoped | **Yes** (Kansanga / Salaama / Both) | **No** (category selection, global) |</w:t>
      </w:r>
    </w:p>
    <w:p>
      <w:pPr>
        <w:pStyle w:val="IntenseQuote"/>
      </w:pPr>
      <w:r>
        <w:t>| Confirmation phrases | Branch-specific | `BUSINESS_DATA_RESET_CONFIRMATION` |</w:t>
      </w:r>
    </w:p>
    <w:p>
      <w:pPr>
        <w:pStyle w:val="IntenseQuote"/>
      </w:pPr>
      <w:r>
        <w:t>| Overlap | Both can delete operational data | Different APIs/services — **NEW does not call legacy path** |</w:t>
      </w:r>
    </w:p>
    <w:p>
      <w:r>
        <w:t>**Conclusion:** NEW Shop Reset is canonical and **does not** accidentally invoke legacy reset.</w:t>
      </w:r>
    </w:p>
    <w:p>
      <w:r>
        <w:t>---</w:t>
      </w:r>
    </w:p>
    <w:p>
      <w:pPr>
        <w:pStyle w:val="Heading2"/>
      </w:pPr>
      <w:r>
        <w:t>Branch Scope for `both` (Static Verification)</w:t>
      </w:r>
    </w:p>
    <w:p>
      <w:r>
        <w:t>`resolveBranchTargets("both")` resolves:</w:t>
      </w:r>
    </w:p>
    <w:p>
      <w:pPr>
        <w:pStyle w:val="ListBullet"/>
      </w:pPr>
      <w:r>
        <w:t>Kansanga → `getBranchIdByCode("main")`</w:t>
      </w:r>
    </w:p>
    <w:p>
      <w:pPr>
        <w:pStyle w:val="ListBullet"/>
      </w:pPr>
      <w:r>
        <w:t>Salaama → `getBranchIdByCode("salaama")`</w:t>
      </w:r>
    </w:p>
    <w:p>
      <w:r>
        <w:t>Deletion uses `branchId: { in: branchIds }` — branch isolation preserved. **No issue found** with Both Shops scope selection.</w:t>
      </w:r>
    </w:p>
    <w:p>
      <w:r>
        <w:t>---</w:t>
      </w:r>
    </w:p>
    <w:p>
      <w:pPr>
        <w:pStyle w:val="Heading2"/>
      </w:pPr>
      <w:r>
        <w:t>Database Target Guard (Preview vs Production)</w:t>
      </w:r>
    </w:p>
    <w:p>
      <w:pPr>
        <w:pStyle w:val="IntenseQuote"/>
      </w:pPr>
      <w:r>
        <w:t>| Target | Guard behavior |</w:t>
      </w:r>
    </w:p>
    <w:p>
      <w:r>
        <w:t>|--------|----------------|</w:t>
      </w:r>
    </w:p>
    <w:p>
      <w:pPr>
        <w:pStyle w:val="IntenseQuote"/>
      </w:pPr>
      <w:r>
        <w:t>| Vercel Preview (Neon, non-prod) | **Blocked by default** without explicit override env vars |</w:t>
      </w:r>
    </w:p>
    <w:p>
      <w:pPr>
        <w:pStyle w:val="IntenseQuote"/>
      </w:pPr>
      <w:r>
        <w:t>| Production | **Still protected** — requires `ALLOW_DESTRUCTIVE_OPS=true` in production mode + Neon/non-local overrides |</w:t>
      </w:r>
    </w:p>
    <w:p>
      <w:r>
        <w:t>**No guard weakening recommended** as part of diagnosis. Fix should expose safe guard refusal messages and/or configure Preview-only override env vars after confirming non-production fingerprint.</w:t>
      </w:r>
    </w:p>
    <w:p>
      <w:r>
        <w:t>---</w:t>
      </w:r>
    </w:p>
    <w:p>
      <w:pPr>
        <w:pStyle w:val="Heading2"/>
      </w:pPr>
      <w:r>
        <w:t>Tests Actually Run (Diagnosis Turn)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verify:owner-shop-reset` | **PASS** (local; non-destructive) |</w:t>
      </w:r>
    </w:p>
    <w:p>
      <w:pPr>
        <w:pStyle w:val="IntenseQuote"/>
      </w:pPr>
      <w:r>
        <w:t>| `npm run verify:branch-selection` | **PASS** |</w:t>
      </w:r>
    </w:p>
    <w:p>
      <w:pPr>
        <w:pStyle w:val="IntenseQuote"/>
      </w:pPr>
      <w:r>
        <w:t>| `npm run verify:branch-isolation` | **PASS** |</w:t>
      </w:r>
    </w:p>
    <w:p>
      <w:pPr>
        <w:pStyle w:val="IntenseQuote"/>
      </w:pPr>
      <w:r>
        <w:t>| `npm run verify:final-open-day-guard` | **PASS** |</w:t>
      </w:r>
    </w:p>
    <w:p>
      <w:pPr>
        <w:pStyle w:val="IntenseQuote"/>
      </w:pPr>
      <w:r>
        <w:t>| `npm run verify:closing-request-approval-flow` | **PASS** |</w:t>
      </w:r>
    </w:p>
    <w:p>
      <w:pPr>
        <w:pStyle w:val="IntenseQuote"/>
      </w:pPr>
      <w:r>
        <w:t>| `npx tsx scripts/diagnose-shop-reset-preview-failure.ts` | **PASS** (new safe helper) |</w:t>
      </w:r>
    </w:p>
    <w:p>
      <w:r>
        <w:t>No verification tests updated — failure is Preview-environment guard configuration / error surfacing, not a regression in open-day logic.</w:t>
      </w:r>
    </w:p>
    <w:p>
      <w:r>
        <w:t>---</w:t>
      </w:r>
    </w:p>
    <w:p>
      <w:pPr>
        <w:pStyle w:val="Heading2"/>
      </w:pPr>
      <w:r>
        <w:t>Files Changed (Diagnosis Only)</w:t>
      </w:r>
    </w:p>
    <w:p>
      <w:pPr>
        <w:pStyle w:val="IntenseQuote"/>
      </w:pPr>
      <w:r>
        <w:t>| File | Purpose |</w:t>
      </w:r>
    </w:p>
    <w:p>
      <w:r>
        <w:t>|------|---------|</w:t>
      </w:r>
    </w:p>
    <w:p>
      <w:pPr>
        <w:pStyle w:val="IntenseQuote"/>
      </w:pPr>
      <w:r>
        <w:t>| `docs/data-integrity/OWNER-SHOP-RESET-PREVIEW-FAILURE-REPORT.md` | This report |</w:t>
      </w:r>
    </w:p>
    <w:p>
      <w:pPr>
        <w:pStyle w:val="IntenseQuote"/>
      </w:pPr>
      <w:r>
        <w:t>| `docs/data-integrity/OWNER-SHOP-RESET-PREVIEW-FAILURE-REPORT.docx` | Word deliverable |</w:t>
      </w:r>
    </w:p>
    <w:p>
      <w:pPr>
        <w:pStyle w:val="IntenseQuote"/>
      </w:pPr>
      <w:r>
        <w:t>| `scripts/diagnose-shop-reset-preview-failure.ts` | Safe non-destructive diagnosis helper |</w:t>
      </w:r>
    </w:p>
    <w:p>
      <w:r>
        <w:rPr>
          <w:b/>
        </w:rPr>
        <w:t>No application/runtime fix applied in this turn.</w:t>
      </w:r>
    </w:p>
    <w:p>
      <w:r>
        <w:t>---</w:t>
      </w:r>
    </w:p>
    <w:p>
      <w:pPr>
        <w:pStyle w:val="Heading2"/>
      </w:pPr>
      <w:r>
        <w:t>Recommended Next Steps (For Follow-Up — Not Done Here)</w:t>
      </w:r>
    </w:p>
    <w:p>
      <w:r>
        <w:t>1. Open Vercel → Project → Deployment `e58aae5` → Functions → filter logs for `shop_reset.route.error` on POST `/api/admin/shop-reset` to **confirm exact `errorMessage`**.</w:t>
      </w:r>
    </w:p>
    <w:p>
      <w:r>
        <w:t>2. If guard refusal confirmed, either:</w:t>
      </w:r>
    </w:p>
    <w:p>
      <w:pPr>
        <w:pStyle w:val="ListBullet"/>
      </w:pPr>
      <w:r>
        <w:t>Set Preview-only env vars (`ALLOW_NEON_TRANSACTIONAL_RESET`, `ALLOW_NONLOCAL_TRANSACTIONAL_RESET`, optional `SONIC_RESET_ALLOWED_DATABASE_FINGERPRINT`) after verifying non-production database, **or**</w:t>
      </w:r>
    </w:p>
    <w:p>
      <w:pPr>
        <w:pStyle w:val="ListBullet"/>
      </w:pPr>
      <w:r>
        <w:t>Map guard failures to safe `ApiError` responses (400/403 with refusal message) so UI shows actionable text.</w:t>
      </w:r>
    </w:p>
    <w:p>
      <w:r>
        <w:t>3. Re-test Preview POST with wrong confirmation first (non-destructive) — should return **400** once guard passes.</w:t>
      </w:r>
    </w:p>
    <w:p>
      <w:r>
        <w:t>---</w:t>
      </w:r>
    </w:p>
    <w:p>
      <w:pPr>
        <w:pStyle w:val="Heading2"/>
      </w:pPr>
      <w:r>
        <w:t>Production / Destructive Reset Status</w:t>
      </w:r>
    </w:p>
    <w:p>
      <w:pPr>
        <w:pStyle w:val="IntenseQuote"/>
      </w:pPr>
      <w:r>
        <w:t>| Item | Status |</w:t>
      </w:r>
    </w:p>
    <w:p>
      <w:r>
        <w:t>|------|--------|</w:t>
      </w:r>
    </w:p>
    <w:p>
      <w:pPr>
        <w:pStyle w:val="IntenseQuote"/>
      </w:pPr>
      <w:r>
        <w:t>| Production touched | **NO** |</w:t>
      </w:r>
    </w:p>
    <w:p>
      <w:pPr>
        <w:pStyle w:val="IntenseQuote"/>
      </w:pPr>
      <w:r>
        <w:t>| Destructive reset executed | **NO** |</w:t>
      </w:r>
    </w:p>
    <w:p>
      <w:pPr>
        <w:pStyle w:val="IntenseQuote"/>
      </w:pPr>
      <w:r>
        <w:t>| Preview reset confirmed working | **NO** — failure under diagnosis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