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1 FIX #21 REPORT</w:t>
      </w:r>
    </w:p>
    <w:p>
      <w:pPr>
        <w:pStyle w:val="Heading2"/>
      </w:pPr>
      <w:r>
        <w:t>1. Status</w:t>
      </w:r>
    </w:p>
    <w:p>
      <w:r>
        <w:t>PASS — Audit complete. Defaults are safe UX/configuration. Server-side filterPersistableExpenses added for defense-in-depth.</w:t>
      </w:r>
    </w:p>
    <w:p>
      <w:pPr>
        <w:pStyle w:val="Heading2"/>
      </w:pPr>
      <w:r>
        <w:t>2. Original Finding</w:t>
      </w:r>
    </w:p>
    <w:p>
      <w:r>
        <w:t>LOW #21: Default template amounts could potentially be mistaken for real financial values.</w:t>
      </w:r>
    </w:p>
    <w:p>
      <w:pPr>
        <w:pStyle w:val="Heading2"/>
      </w:pPr>
      <w:r>
        <w:t>3. Audit Scope</w:t>
      </w:r>
    </w:p>
    <w:p>
      <w:r>
        <w:t>Full search for defaultAmount, hardcoded monetary values, template defaults, validation, reports, seed data.</w:t>
      </w:r>
    </w:p>
    <w:p>
      <w:pPr>
        <w:pStyle w:val="Heading2"/>
      </w:pPr>
      <w:r>
        <w:t>13. Fix Applied</w:t>
      </w:r>
    </w:p>
    <w:p>
      <w:r>
        <w:t>Added filterPersistableExpenses server-side in daily-operations-service. Added defaults inventory and verification script. Documented all defaults.</w:t>
      </w:r>
    </w:p>
    <w:p>
      <w:pPr>
        <w:pStyle w:val="Heading2"/>
      </w:pPr>
      <w:r>
        <w:t>14. Why the Fix Is Sufficient</w:t>
      </w:r>
    </w:p>
    <w:p>
      <w:r>
        <w:t>Templates pre-fill visible form fields only. Zero amounts never persist. Lunch 3000 is explicit business config. Sales/purchasing/staff payments require positive amounts server-side.</w:t>
      </w:r>
    </w:p>
    <w:p>
      <w:pPr>
        <w:pStyle w:val="Heading2"/>
      </w:pPr>
      <w:r>
        <w:t>16. Schema / Migration Changes</w:t>
      </w:r>
    </w:p>
    <w:p>
      <w:r>
        <w:t>NONE</w:t>
      </w:r>
    </w:p>
    <w:p>
      <w:pPr>
        <w:pStyle w:val="Heading2"/>
      </w:pPr>
      <w:r>
        <w:t>18. TypeScript Result</w:t>
      </w:r>
    </w:p>
    <w:p>
      <w:r>
        <w:t>PASS</w:t>
      </w:r>
    </w:p>
    <w:p>
      <w:pPr>
        <w:pStyle w:val="Heading2"/>
      </w:pPr>
      <w:r>
        <w:t>19. Build Result</w:t>
      </w:r>
    </w:p>
    <w:p>
      <w:r>
        <w:t>PASS</w:t>
      </w:r>
    </w:p>
    <w:p>
      <w:pPr>
        <w:pStyle w:val="Heading2"/>
      </w:pPr>
      <w:r>
        <w:t>20. ESLint Result</w:t>
      </w:r>
    </w:p>
    <w:p>
      <w:r>
        <w:t>PASS on changed files</w:t>
      </w:r>
    </w:p>
    <w:p>
      <w:pPr>
        <w:pStyle w:val="Heading2"/>
      </w:pPr>
      <w:r>
        <w:t>21. Production Data Impact</w:t>
      </w:r>
    </w:p>
    <w:p>
      <w:r>
        <w:t>NONE</w:t>
      </w:r>
    </w:p>
    <w:p>
      <w:pPr>
        <w:pStyle w:val="Heading2"/>
      </w:pPr>
      <w:r>
        <w:t>24. Final Result</w:t>
      </w:r>
    </w:p>
    <w:p>
      <w:r>
        <w:t>PASS</w:t>
      </w:r>
    </w:p>
    <w:p>
      <w:pPr>
        <w:pStyle w:val="Heading2"/>
      </w:pPr>
      <w:r>
        <w:t>17. Verification Tests</w:t>
      </w:r>
    </w:p>
    <w:p>
      <w:r>
        <w:t>Test A: Expected Inventory — Actual 12 defaults — Result PASS</w:t>
      </w:r>
    </w:p>
    <w:p>
      <w:r>
        <w:t>Test B: Expected Classification — Actual All classified — Result PASS</w:t>
      </w:r>
    </w:p>
    <w:p>
      <w:r>
        <w:t>Test C: Expected Zero not persistable — Actual Only lunch:3000 — Result PASS</w:t>
      </w:r>
    </w:p>
    <w:p>
      <w:r>
        <w:t>Test C-api: Expected Server filter — Actual Zero stripped — Result PASS</w:t>
      </w:r>
    </w:p>
    <w:p>
      <w:r>
        <w:t>Test D: Expected Expense validation — Actual Reject zero — Result PASS</w:t>
      </w:r>
    </w:p>
    <w:p>
      <w:r>
        <w:t>Test E: Expected Template zero injection — Actual Blocked — Result PASS</w:t>
      </w:r>
    </w:p>
    <w:p>
      <w:r>
        <w:t>Test F: Expected Staff payment zero — Actual 400 — Result PASS</w:t>
      </w:r>
    </w:p>
    <w:p>
      <w:r>
        <w:t>Test G: Expected Sales zero price — Actual Rejected — Result PASS</w:t>
      </w:r>
    </w:p>
    <w:p>
      <w:r>
        <w:t>Test H: Expected Purchasing zero price — Actual Rejected — Result PASS</w:t>
      </w:r>
    </w:p>
    <w:p>
      <w:r>
        <w:t>Test I: Expected Reports fallbacks — Actual Accumulators only — Result PASS</w:t>
      </w:r>
    </w:p>
    <w:p>
      <w:r>
        <w:t>Test J: Expected PostgreSQL authority — Actual Prisma services — Result PASS</w:t>
      </w:r>
    </w:p>
    <w:p>
      <w:r>
        <w:t>Test K: Expected Seed isolation — Actual Fixtures only — Result PASS</w:t>
      </w:r>
    </w:p>
    <w:p>
      <w:r>
        <w:t>Test L: Expected Validation intact — Actual PASS — Result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