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xml:space="preserve">. </w:t>
      </w:r>
      <w:proofErr w:type="spellStart"/>
      <w:r w:rsidR="0079437B">
        <w:rPr>
          <w:color w:val="000000"/>
          <w:sz w:val="28"/>
          <w:szCs w:val="28"/>
        </w:rPr>
        <w:t>Мавлютов</w:t>
      </w:r>
      <w:proofErr w:type="spellEnd"/>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смартфона на базе операционной системы (ОС) </w:t>
      </w:r>
      <w:proofErr w:type="spellStart"/>
      <w:r w:rsidR="00667F01" w:rsidRPr="00667F01">
        <w:rPr>
          <w:szCs w:val="28"/>
          <w:u w:val="single"/>
        </w:rPr>
        <w:t>Android</w:t>
      </w:r>
      <w:proofErr w:type="spellEnd"/>
      <w:r w:rsidR="007B2ABF" w:rsidRPr="00FC33A8">
        <w:rPr>
          <w:szCs w:val="28"/>
          <w:u w:val="single"/>
        </w:rPr>
        <w:t>;</w:t>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 xml:space="preserve">В.Д. </w:t>
      </w:r>
      <w:proofErr w:type="spellStart"/>
      <w:r w:rsidR="0079437B">
        <w:rPr>
          <w:sz w:val="28"/>
          <w:szCs w:val="28"/>
        </w:rPr>
        <w:t>Мавлютов</w:t>
      </w:r>
      <w:proofErr w:type="spellEnd"/>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w:t>
      </w:r>
      <w:proofErr w:type="spellStart"/>
      <w:r w:rsidRPr="00AC73D3">
        <w:rPr>
          <w:sz w:val="28"/>
          <w:szCs w:val="20"/>
          <w:highlight w:val="yellow"/>
        </w:rPr>
        <w:t>Microsoft</w:t>
      </w:r>
      <w:proofErr w:type="spellEnd"/>
      <w:r w:rsidRPr="00AC73D3">
        <w:rPr>
          <w:sz w:val="28"/>
          <w:szCs w:val="20"/>
          <w:highlight w:val="yellow"/>
        </w:rPr>
        <w:t xml:space="preserve"> </w:t>
      </w:r>
      <w:proofErr w:type="spellStart"/>
      <w:r w:rsidRPr="00AC73D3">
        <w:rPr>
          <w:sz w:val="28"/>
          <w:szCs w:val="20"/>
          <w:highlight w:val="yellow"/>
        </w:rPr>
        <w:t>PowerPoint</w:t>
      </w:r>
      <w:proofErr w:type="spellEnd"/>
      <w:r w:rsidRPr="00AC73D3">
        <w:rPr>
          <w:sz w:val="28"/>
          <w:szCs w:val="20"/>
          <w:highlight w:val="yellow"/>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C677D0"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C677D0"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C677D0"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C677D0"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C677D0"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C677D0"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C677D0"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C677D0"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C677D0"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C677D0"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C677D0"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C677D0"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C677D0"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C677D0"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C677D0"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C677D0"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C677D0"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C677D0"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C677D0"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C677D0"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C677D0"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C677D0"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C677D0"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C677D0"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C677D0"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C677D0"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C677D0"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C677D0"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C677D0"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C677D0"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C677D0"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C677D0"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C677D0"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C677D0"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07615F72" w:rsidR="00B972EA" w:rsidRDefault="00C677D0"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267423BF"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XXVII Международная конференция «Математика. Компьютер. Образование» (Пущино, 20</w:t>
      </w:r>
      <w:r w:rsidR="00865407">
        <w:rPr>
          <w:sz w:val="28"/>
          <w:szCs w:val="28"/>
        </w:rPr>
        <w:t>20</w:t>
      </w:r>
      <w:r w:rsidR="00865407" w:rsidRPr="00865407">
        <w:rPr>
          <w:sz w:val="28"/>
          <w:szCs w:val="28"/>
        </w:rPr>
        <w:t xml:space="preserve">); LXIX Молодежная научная конференция, посвященная 85-летию со дня рождения первого космонавта Земли Ю.А. Гагарина (Самара, 2020); Международная молодёжная научная конференция «XV </w:t>
      </w:r>
      <w:proofErr w:type="spellStart"/>
      <w:r w:rsidR="00865407" w:rsidRPr="00865407">
        <w:rPr>
          <w:sz w:val="28"/>
          <w:szCs w:val="28"/>
        </w:rPr>
        <w:t>Королёвские</w:t>
      </w:r>
      <w:proofErr w:type="spellEnd"/>
      <w:r w:rsidR="00865407" w:rsidRPr="00865407">
        <w:rPr>
          <w:sz w:val="28"/>
          <w:szCs w:val="28"/>
        </w:rPr>
        <w:t xml:space="preserve"> чтения», посвящённая 100-летию со дня рождения Д.И. Козлова (Самара, 2019); Самарская областная научная конференция (Самара, 2020, 2021)</w:t>
      </w:r>
      <w:r w:rsidR="00865407">
        <w:rPr>
          <w:sz w:val="28"/>
          <w:szCs w:val="28"/>
        </w:rPr>
        <w:t>.</w:t>
      </w:r>
    </w:p>
    <w:p w14:paraId="3952DF71" w14:textId="445E12CE"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6"/>
      <w:bookmarkEnd w:id="27"/>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3"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1775A391" w:rsidR="001A6231" w:rsidRDefault="001A6231" w:rsidP="001A6231">
      <w:pPr>
        <w:pStyle w:val="affffffa"/>
        <w:tabs>
          <w:tab w:val="left" w:pos="7088"/>
        </w:tabs>
        <w:spacing w:line="360" w:lineRule="auto"/>
        <w:ind w:firstLine="709"/>
        <w:rPr>
          <w:sz w:val="28"/>
          <w:szCs w:val="28"/>
        </w:rPr>
      </w:pPr>
      <w:r w:rsidRPr="001A6231">
        <w:rPr>
          <w:sz w:val="28"/>
          <w:szCs w:val="28"/>
        </w:rPr>
        <w:t>GSM (</w:t>
      </w:r>
      <w:proofErr w:type="spellStart"/>
      <w:r w:rsidRPr="001A6231">
        <w:rPr>
          <w:sz w:val="28"/>
          <w:szCs w:val="28"/>
        </w:rPr>
        <w:t>Global</w:t>
      </w:r>
      <w:proofErr w:type="spellEnd"/>
      <w:r w:rsidRPr="001A6231">
        <w:rPr>
          <w:sz w:val="28"/>
          <w:szCs w:val="28"/>
        </w:rPr>
        <w:t xml:space="preserve"> </w:t>
      </w:r>
      <w:proofErr w:type="spellStart"/>
      <w:r w:rsidRPr="001A6231">
        <w:rPr>
          <w:sz w:val="28"/>
          <w:szCs w:val="28"/>
        </w:rPr>
        <w:t>System</w:t>
      </w:r>
      <w:proofErr w:type="spellEnd"/>
      <w:r w:rsidRPr="001A6231">
        <w:rPr>
          <w:sz w:val="28"/>
          <w:szCs w:val="28"/>
        </w:rPr>
        <w:t xml:space="preserve"> </w:t>
      </w:r>
      <w:proofErr w:type="spellStart"/>
      <w:r w:rsidRPr="001A6231">
        <w:rPr>
          <w:sz w:val="28"/>
          <w:szCs w:val="28"/>
        </w:rPr>
        <w:t>for</w:t>
      </w:r>
      <w:proofErr w:type="spellEnd"/>
      <w:r w:rsidRPr="001A6231">
        <w:rPr>
          <w:sz w:val="28"/>
          <w:szCs w:val="28"/>
        </w:rPr>
        <w:t xml:space="preserve"> </w:t>
      </w:r>
      <w:proofErr w:type="spellStart"/>
      <w:r w:rsidRPr="001A6231">
        <w:rPr>
          <w:sz w:val="28"/>
          <w:szCs w:val="28"/>
        </w:rPr>
        <w:t>Mobile</w:t>
      </w:r>
      <w:proofErr w:type="spellEnd"/>
      <w:r w:rsidRPr="001A6231">
        <w:rPr>
          <w:sz w:val="28"/>
          <w:szCs w:val="28"/>
        </w:rPr>
        <w:t xml:space="preserve"> </w:t>
      </w:r>
      <w:proofErr w:type="spellStart"/>
      <w:r w:rsidRPr="001A6231">
        <w:rPr>
          <w:sz w:val="28"/>
          <w:szCs w:val="28"/>
        </w:rPr>
        <w:t>Communications</w:t>
      </w:r>
      <w:proofErr w:type="spellEnd"/>
      <w:r w:rsidRPr="001A6231">
        <w:rPr>
          <w:sz w:val="28"/>
          <w:szCs w:val="28"/>
        </w:rPr>
        <w:t>) – глобальный стандарт цифровой мобильной сотовой связи, с разделением каналов по времени и частоте. Был разработан в конце 1980-х годов.</w:t>
      </w:r>
    </w:p>
    <w:p w14:paraId="1710C00E" w14:textId="686AA09F" w:rsidR="001A6231" w:rsidRPr="00267BCA"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77777777" w:rsidR="001A6231"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77777777"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318203BE" w14:textId="2FCB4172" w:rsidR="001A6231" w:rsidRDefault="001A6231" w:rsidP="001A6231">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также и воздействия всякого рода препятствий, </w:t>
      </w:r>
      <w:r w:rsidRPr="00D91AED">
        <w:rPr>
          <w:sz w:val="28"/>
          <w:szCs w:val="28"/>
        </w:rPr>
        <w:lastRenderedPageBreak/>
        <w:t>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7AAD2F29" w14:textId="77777777" w:rsidR="001A6231" w:rsidRPr="00D91AED" w:rsidRDefault="001A6231" w:rsidP="001A6231">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77777777"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w:t>
      </w:r>
      <w:r w:rsidRPr="00F375B1">
        <w:rPr>
          <w:sz w:val="28"/>
          <w:szCs w:val="28"/>
        </w:rPr>
        <w:lastRenderedPageBreak/>
        <w:t xml:space="preserve">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327F26">
        <w:t>Спутниковая система навигации</w:t>
      </w:r>
    </w:p>
    <w:p w14:paraId="46297341" w14:textId="7475C1D5"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77777777" w:rsidR="007C2B0C" w:rsidRPr="006E42AB" w:rsidRDefault="007C2B0C" w:rsidP="007C2B0C">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4953C919"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2E568F76"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 xml:space="preserve">аземная система управления и контроля (наземный сегмент), включающая блоки измерения текущего положения спутников и передачи на </w:t>
      </w:r>
      <w:r w:rsidRPr="006E42AB">
        <w:rPr>
          <w:rFonts w:eastAsia="Times New Roman"/>
          <w:color w:val="000000"/>
        </w:rPr>
        <w:lastRenderedPageBreak/>
        <w:t>них полученной информации для корректировки информации об орбитах;</w:t>
      </w:r>
    </w:p>
    <w:p w14:paraId="49CA715E"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766BF245"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63A3A14"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bookmarkStart w:id="34" w:name="_Toc41306011"/>
      <w:r w:rsidRPr="006E42AB">
        <w:rPr>
          <w:sz w:val="28"/>
          <w:szCs w:val="28"/>
        </w:rPr>
        <w:t>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и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w:t>
      </w:r>
      <w:r w:rsidRPr="006E42AB">
        <w:rPr>
          <w:sz w:val="28"/>
          <w:szCs w:val="28"/>
        </w:rPr>
        <w:lastRenderedPageBreak/>
        <w:t>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Бэйдоу</w:t>
      </w:r>
      <w:proofErr w:type="spellEnd"/>
      <w:r w:rsidRPr="006E42AB">
        <w:rPr>
          <w:sz w:val="28"/>
          <w:szCs w:val="28"/>
        </w:rPr>
        <w:t>(</w:t>
      </w:r>
      <w:proofErr w:type="spellStart"/>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xml:space="preserve">» сможет работать как глобальная. </w:t>
      </w:r>
      <w:r w:rsidRPr="006E42AB">
        <w:rPr>
          <w:sz w:val="28"/>
          <w:szCs w:val="28"/>
        </w:rPr>
        <w:lastRenderedPageBreak/>
        <w:t>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 xml:space="preserve">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w:t>
      </w:r>
      <w:r w:rsidRPr="008E3D96">
        <w:rPr>
          <w:sz w:val="28"/>
          <w:szCs w:val="28"/>
        </w:rPr>
        <w:lastRenderedPageBreak/>
        <w:t>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w:t>
      </w:r>
      <w:r w:rsidRPr="002A340C">
        <w:rPr>
          <w:sz w:val="28"/>
          <w:szCs w:val="28"/>
        </w:rPr>
        <w:lastRenderedPageBreak/>
        <w:t xml:space="preserve">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lastRenderedPageBreak/>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628D75C3" w:rsidR="008E3D96" w:rsidRPr="002B4A9B"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lastRenderedPageBreak/>
        <w:t xml:space="preserve">помехоустойчивостью. Существующие виды помех не влияют на точность измерений. </w:t>
      </w:r>
    </w:p>
    <w:p w14:paraId="37FF55E2" w14:textId="6C0245AB"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Pr="00AB667B">
        <w:rPr>
          <w:sz w:val="28"/>
          <w:szCs w:val="28"/>
        </w:rPr>
        <w:t xml:space="preserve">. </w:t>
      </w:r>
    </w:p>
    <w:p w14:paraId="097A62C6" w14:textId="58AB733F" w:rsidR="00CF0AB8" w:rsidRDefault="00CF0AB8" w:rsidP="0022743F">
      <w:pPr>
        <w:pStyle w:val="2"/>
        <w:ind w:hanging="852"/>
        <w:outlineLvl w:val="2"/>
      </w:pPr>
      <w:bookmarkStart w:id="36" w:name="_Toc71729333"/>
      <w:r>
        <w:t xml:space="preserve">Датчики </w:t>
      </w:r>
      <w:r w:rsidRPr="005D3185">
        <w:t>мобильных</w:t>
      </w:r>
      <w:r>
        <w:t xml:space="preserve"> устройств</w:t>
      </w:r>
      <w:bookmarkEnd w:id="36"/>
    </w:p>
    <w:p w14:paraId="78930C1F" w14:textId="778F5295" w:rsidR="00CF0AB8" w:rsidRDefault="00CF0AB8" w:rsidP="00CC4CE9">
      <w:pPr>
        <w:pStyle w:val="2"/>
        <w:numPr>
          <w:ilvl w:val="3"/>
          <w:numId w:val="37"/>
        </w:numPr>
        <w:ind w:left="1984"/>
        <w:outlineLvl w:val="3"/>
      </w:pPr>
      <w:bookmarkStart w:id="37" w:name="_Toc71729334"/>
      <w:r w:rsidRPr="00DD3E23">
        <w:t>Акселерометр</w:t>
      </w:r>
      <w:bookmarkEnd w:id="37"/>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8" w:name="_Toc71729335"/>
      <w:r>
        <w:t xml:space="preserve">Датчик Холла или </w:t>
      </w:r>
      <w:r w:rsidR="00DD3E23">
        <w:t>м</w:t>
      </w:r>
      <w:r w:rsidR="0096082D">
        <w:t>агнитометр</w:t>
      </w:r>
      <w:bookmarkEnd w:id="38"/>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lastRenderedPageBreak/>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lastRenderedPageBreak/>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39" w:name="_Toc71729336"/>
      <w:r>
        <w:t>Гироскоп</w:t>
      </w:r>
      <w:bookmarkEnd w:id="39"/>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 xml:space="preserve">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w:t>
      </w:r>
      <w:r w:rsidRPr="00F822E7">
        <w:rPr>
          <w:sz w:val="28"/>
          <w:szCs w:val="28"/>
        </w:rPr>
        <w:lastRenderedPageBreak/>
        <w:t>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0899820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r w:rsidR="00791DED">
        <w:rPr>
          <w:sz w:val="28"/>
          <w:szCs w:val="28"/>
        </w:rPr>
        <w:t xml:space="preserve"> </w:t>
      </w:r>
      <w:r w:rsidR="00791DED" w:rsidRPr="00791DED">
        <w:rPr>
          <w:sz w:val="28"/>
          <w:szCs w:val="28"/>
          <w:highlight w:val="yellow"/>
        </w:rPr>
        <w:t>(потому что тут целые предложения)</w:t>
      </w:r>
    </w:p>
    <w:p w14:paraId="2B17807D" w14:textId="0330A286" w:rsidR="00F822E7" w:rsidRPr="00F822E7" w:rsidRDefault="00791DED" w:rsidP="00F822E7">
      <w:pPr>
        <w:pStyle w:val="af4"/>
        <w:numPr>
          <w:ilvl w:val="0"/>
          <w:numId w:val="39"/>
        </w:numPr>
        <w:ind w:left="0" w:firstLine="709"/>
        <w:rPr>
          <w:rFonts w:eastAsia="Times New Roman"/>
          <w:color w:val="000000"/>
        </w:rPr>
      </w:pPr>
      <w:r>
        <w:rPr>
          <w:rFonts w:eastAsia="Times New Roman"/>
          <w:color w:val="000000"/>
        </w:rPr>
        <w:t>П</w:t>
      </w:r>
      <w:r w:rsidR="00555757">
        <w:rPr>
          <w:rFonts w:eastAsia="Times New Roman"/>
          <w:color w:val="000000"/>
        </w:rPr>
        <w:t>ри 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 xml:space="preserve">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w:t>
      </w:r>
      <w:r w:rsidRPr="00F822E7">
        <w:rPr>
          <w:sz w:val="28"/>
          <w:szCs w:val="28"/>
        </w:rPr>
        <w:lastRenderedPageBreak/>
        <w:t>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0" w:name="_Toc41306025"/>
      <w:bookmarkStart w:id="41" w:name="_Toc71729337"/>
      <w:bookmarkStart w:id="42" w:name="_Toc41306012"/>
      <w:bookmarkEnd w:id="34"/>
      <w:r w:rsidRPr="00FC33A8">
        <w:t>Описание систем-аналогов</w:t>
      </w:r>
      <w:bookmarkEnd w:id="40"/>
      <w:bookmarkEnd w:id="41"/>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3" w:name="_Toc71729338"/>
      <w:proofErr w:type="spellStart"/>
      <w:r>
        <w:t>Бесплатформенная</w:t>
      </w:r>
      <w:proofErr w:type="spellEnd"/>
      <w:r>
        <w:t xml:space="preserve"> инерциальная навигационная система</w:t>
      </w:r>
      <w:bookmarkEnd w:id="43"/>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lastRenderedPageBreak/>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4" w:name="_Toc71729339"/>
      <w:proofErr w:type="spellStart"/>
      <w:r w:rsidRPr="00F75E4C">
        <w:lastRenderedPageBreak/>
        <w:t>Navigine</w:t>
      </w:r>
      <w:proofErr w:type="spellEnd"/>
      <w:r w:rsidRPr="00F75E4C">
        <w:t xml:space="preserve"> </w:t>
      </w:r>
      <w:proofErr w:type="spellStart"/>
      <w:r w:rsidRPr="00F75E4C">
        <w:t>Indoor</w:t>
      </w:r>
      <w:bookmarkEnd w:id="44"/>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lastRenderedPageBreak/>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5" w:name="_Toc71729340"/>
      <w:proofErr w:type="spellStart"/>
      <w:r w:rsidRPr="00F75E4C">
        <w:t>DaRe</w:t>
      </w:r>
      <w:bookmarkEnd w:id="45"/>
      <w:proofErr w:type="spellEnd"/>
    </w:p>
    <w:p w14:paraId="2B7824A5" w14:textId="6DC748F6"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 xml:space="preserve">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791DED">
      <w:pPr>
        <w:pStyle w:val="affffffa"/>
        <w:spacing w:line="360" w:lineRule="auto"/>
        <w:ind w:firstLine="709"/>
        <w:jc w:val="center"/>
        <w:rPr>
          <w:sz w:val="28"/>
          <w:szCs w:val="28"/>
        </w:rPr>
      </w:pPr>
      <w:r>
        <w:rPr>
          <w:noProof/>
          <w:lang w:eastAsia="ru-RU"/>
        </w:rPr>
        <w:lastRenderedPageBreak/>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 xml:space="preserve">соответствующую команду от </w:t>
      </w:r>
      <w:proofErr w:type="spellStart"/>
      <w:r w:rsidR="0013002C">
        <w:rPr>
          <w:sz w:val="28"/>
          <w:szCs w:val="28"/>
        </w:rPr>
        <w:t>DaRe</w:t>
      </w:r>
      <w:proofErr w:type="spellEnd"/>
      <w:r w:rsidR="0013002C" w:rsidRPr="00F74B24">
        <w:rPr>
          <w:sz w:val="28"/>
          <w:szCs w:val="28"/>
        </w:rPr>
        <w:t xml:space="preserve">. </w:t>
      </w:r>
      <w:proofErr w:type="spellStart"/>
      <w:r w:rsidR="0013002C" w:rsidRPr="00F74B24">
        <w:rPr>
          <w:sz w:val="28"/>
          <w:szCs w:val="28"/>
        </w:rPr>
        <w:t>DaR</w:t>
      </w:r>
      <w:r w:rsidR="0013002C">
        <w:rPr>
          <w:sz w:val="28"/>
          <w:szCs w:val="28"/>
        </w:rPr>
        <w:t>e</w:t>
      </w:r>
      <w:proofErr w:type="spellEnd"/>
      <w:r w:rsidR="0013002C">
        <w:rPr>
          <w:sz w:val="28"/>
          <w:szCs w:val="28"/>
        </w:rPr>
        <w:t>,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46" w:name="_Toc71729341"/>
      <w:r>
        <w:lastRenderedPageBreak/>
        <w:t>Математическое описание объекта исследования</w:t>
      </w:r>
      <w:bookmarkEnd w:id="46"/>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2"/>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16D68480" w:rsidR="00D414EE" w:rsidRDefault="00D414EE" w:rsidP="00D414EE">
      <w:pPr>
        <w:pStyle w:val="affffffa"/>
        <w:spacing w:line="360" w:lineRule="auto"/>
        <w:ind w:firstLine="0"/>
        <w:rPr>
          <w:sz w:val="28"/>
          <w:szCs w:val="28"/>
        </w:rPr>
      </w:pPr>
      <w:r w:rsidRPr="00D414EE">
        <w:rPr>
          <w:sz w:val="28"/>
          <w:szCs w:val="28"/>
        </w:rPr>
        <w:t xml:space="preserve">где </w:t>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C677D0"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C677D0"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C677D0"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7" w:name="_Toc71729342"/>
      <w:r>
        <w:lastRenderedPageBreak/>
        <w:t>Постановка задачи</w:t>
      </w:r>
      <w:bookmarkEnd w:id="47"/>
    </w:p>
    <w:p w14:paraId="25E0A3CC" w14:textId="2F9A844B" w:rsidR="00F3602A" w:rsidRDefault="00D34C4B" w:rsidP="00F3602A">
      <w:pPr>
        <w:pStyle w:val="affffffa"/>
        <w:spacing w:line="360" w:lineRule="auto"/>
        <w:ind w:firstLine="709"/>
        <w:rPr>
          <w:sz w:val="28"/>
          <w:szCs w:val="28"/>
        </w:rPr>
      </w:pPr>
      <w:bookmarkStart w:id="48"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48"/>
    </w:p>
    <w:p w14:paraId="78A5FFDA" w14:textId="5611E129" w:rsidR="00553F87" w:rsidRDefault="00D34C4B" w:rsidP="00D34C4B">
      <w:pPr>
        <w:pStyle w:val="2"/>
        <w:numPr>
          <w:ilvl w:val="1"/>
          <w:numId w:val="37"/>
        </w:numPr>
        <w:ind w:left="1418" w:hanging="709"/>
      </w:pPr>
      <w:bookmarkStart w:id="49" w:name="_Toc71729343"/>
      <w:r>
        <w:lastRenderedPageBreak/>
        <w:t>Обзор а</w:t>
      </w:r>
      <w:r w:rsidR="00553F87" w:rsidRPr="00D34C4B">
        <w:t>лгоритм</w:t>
      </w:r>
      <w:r>
        <w:t>ов</w:t>
      </w:r>
      <w:r w:rsidR="00553F87" w:rsidRPr="00D34C4B">
        <w:t xml:space="preserve"> поиска пути на графе</w:t>
      </w:r>
      <w:bookmarkEnd w:id="49"/>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0" w:name="_Toc71729344"/>
      <w:r w:rsidRPr="0077573A">
        <w:t>Поиск в ширину</w:t>
      </w:r>
      <w:bookmarkEnd w:id="50"/>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1" w:name="_Toc71729345"/>
      <w:r w:rsidRPr="0077573A">
        <w:t xml:space="preserve">Алгоритм </w:t>
      </w:r>
      <w:proofErr w:type="spellStart"/>
      <w:r w:rsidRPr="0077573A">
        <w:t>Дейкстры</w:t>
      </w:r>
      <w:bookmarkEnd w:id="51"/>
      <w:proofErr w:type="spellEnd"/>
    </w:p>
    <w:p w14:paraId="4DA211D4" w14:textId="0C820C0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2" w:name="_Toc71729346"/>
      <w:r>
        <w:t xml:space="preserve">Алгоритм </w:t>
      </w:r>
      <w:r w:rsidR="00550E15" w:rsidRPr="00550E15">
        <w:t>А*</w:t>
      </w:r>
      <w:bookmarkEnd w:id="52"/>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3" w:name="_Toc41306030"/>
      <w:bookmarkStart w:id="54" w:name="_Toc71729347"/>
      <w:r w:rsidRPr="00FC33A8">
        <w:t>Описание методологии проектирования системы</w:t>
      </w:r>
      <w:bookmarkEnd w:id="53"/>
      <w:bookmarkEnd w:id="54"/>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5" w:name="_Toc41306031"/>
      <w:bookmarkStart w:id="56" w:name="_Toc71729348"/>
      <w:r w:rsidRPr="00FC33A8">
        <w:lastRenderedPageBreak/>
        <w:t>Выбор комплекса программных средств</w:t>
      </w:r>
      <w:bookmarkEnd w:id="55"/>
      <w:bookmarkEnd w:id="5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57" w:name="_Toc41306032"/>
      <w:bookmarkStart w:id="58" w:name="_Toc71729349"/>
      <w:r w:rsidRPr="00FC33A8">
        <w:t>Выбор среды проектирования</w:t>
      </w:r>
      <w:bookmarkEnd w:id="57"/>
      <w:bookmarkEnd w:id="58"/>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59"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59"/>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0" w:name="_Toc41306033"/>
      <w:bookmarkStart w:id="61" w:name="_Toc71729350"/>
      <w:r w:rsidRPr="00FC33A8">
        <w:t>Выбор языка программирования</w:t>
      </w:r>
      <w:bookmarkEnd w:id="60"/>
      <w:bookmarkEnd w:id="61"/>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2" w:name="_Toc41306034"/>
      <w:bookmarkStart w:id="63" w:name="_Toc71729351"/>
      <w:r w:rsidRPr="00FC33A8">
        <w:t>Выбор среды программирования</w:t>
      </w:r>
      <w:bookmarkEnd w:id="62"/>
      <w:bookmarkEnd w:id="63"/>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E373D8">
        <w:fldChar w:fldCharType="begin"/>
      </w:r>
      <w:r w:rsidR="00E373D8">
        <w:instrText xml:space="preserve"> HYPERLINK "https://ru.wikipedia.org/wiki/IntelliJ_IDEA" \o "IntelliJ IDEA" </w:instrText>
      </w:r>
      <w:r w:rsidR="00E373D8">
        <w:fldChar w:fldCharType="separate"/>
      </w:r>
      <w:r w:rsidR="00DD5316" w:rsidRPr="00DD5316">
        <w:rPr>
          <w:sz w:val="28"/>
          <w:szCs w:val="28"/>
        </w:rPr>
        <w:t>IntelliJ</w:t>
      </w:r>
      <w:proofErr w:type="spellEnd"/>
      <w:r w:rsidR="00DD5316" w:rsidRPr="00DD5316">
        <w:rPr>
          <w:sz w:val="28"/>
          <w:szCs w:val="28"/>
        </w:rPr>
        <w:t xml:space="preserve"> IDEA</w:t>
      </w:r>
      <w:r w:rsidR="00E373D8">
        <w:rPr>
          <w:sz w:val="28"/>
          <w:szCs w:val="28"/>
        </w:rPr>
        <w:fldChar w:fldCharType="end"/>
      </w:r>
      <w:r w:rsidR="00DD5316" w:rsidRPr="00DD5316">
        <w:rPr>
          <w:sz w:val="28"/>
          <w:szCs w:val="28"/>
        </w:rPr>
        <w:t> от компании </w:t>
      </w:r>
      <w:proofErr w:type="spellStart"/>
      <w:r w:rsidR="00E373D8">
        <w:fldChar w:fldCharType="begin"/>
      </w:r>
      <w:r w:rsidR="00E373D8">
        <w:instrText xml:space="preserve"> HYPERLINK "https://ru.wikipedia.org/wiki/JetBrains" \o "JetBrains" </w:instrText>
      </w:r>
      <w:r w:rsidR="00E373D8">
        <w:fldChar w:fldCharType="separate"/>
      </w:r>
      <w:r w:rsidR="00DD5316" w:rsidRPr="00DD5316">
        <w:rPr>
          <w:sz w:val="28"/>
          <w:szCs w:val="28"/>
        </w:rPr>
        <w:t>JetBrains</w:t>
      </w:r>
      <w:proofErr w:type="spellEnd"/>
      <w:r w:rsidR="00E373D8">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64" w:name="_Toc41306035"/>
      <w:bookmarkStart w:id="65" w:name="_Toc71729352"/>
      <w:r w:rsidRPr="00FC33A8">
        <w:lastRenderedPageBreak/>
        <w:t>Выбор системы управления баз</w:t>
      </w:r>
      <w:r w:rsidR="00A53F0F" w:rsidRPr="00FC33A8">
        <w:t>ами</w:t>
      </w:r>
      <w:r w:rsidRPr="00FC33A8">
        <w:t xml:space="preserve"> данных</w:t>
      </w:r>
      <w:bookmarkEnd w:id="64"/>
      <w:bookmarkEnd w:id="65"/>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66" w:name="_Toc41306036"/>
      <w:bookmarkStart w:id="67" w:name="_Toc71729353"/>
      <w:r w:rsidRPr="00FC33A8">
        <w:lastRenderedPageBreak/>
        <w:t>Проектирование и программная реализация автоматизированной системы</w:t>
      </w:r>
      <w:bookmarkEnd w:id="66"/>
      <w:bookmarkEnd w:id="67"/>
    </w:p>
    <w:p w14:paraId="3EF8409D" w14:textId="5E937770" w:rsidR="00997F8D" w:rsidRDefault="00B534E4" w:rsidP="006F31B6">
      <w:pPr>
        <w:pStyle w:val="2"/>
        <w:numPr>
          <w:ilvl w:val="1"/>
          <w:numId w:val="37"/>
        </w:numPr>
        <w:ind w:left="1418" w:hanging="709"/>
      </w:pPr>
      <w:bookmarkStart w:id="68" w:name="_Toc71729354"/>
      <w:r w:rsidRPr="00346BBE">
        <w:t xml:space="preserve">Метод навигации </w:t>
      </w:r>
      <w:r w:rsidR="00812C2C">
        <w:t>по датчикам смартфона</w:t>
      </w:r>
      <w:bookmarkEnd w:id="68"/>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69" w:name="_Toc71729355"/>
      <w:r w:rsidRPr="00346BBE">
        <w:t>Архитектурная модель трехконтурной инерциальной навигационной системы для мобильных устройств</w:t>
      </w:r>
      <w:bookmarkEnd w:id="69"/>
    </w:p>
    <w:p w14:paraId="4461B6C7" w14:textId="1F397BEB" w:rsidR="009E3E31" w:rsidRDefault="009E3E31" w:rsidP="009E3E31">
      <w:pPr>
        <w:pStyle w:val="af6"/>
        <w:ind w:firstLine="709"/>
        <w:rPr>
          <w:sz w:val="28"/>
          <w:szCs w:val="28"/>
          <w:lang w:eastAsia="en-US"/>
        </w:rPr>
      </w:pPr>
      <w:bookmarkStart w:id="70"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1" w:name="_Toc71729356"/>
      <w:bookmarkEnd w:id="70"/>
      <w:r>
        <w:t>Разработка программного комплекса</w:t>
      </w:r>
      <w:bookmarkEnd w:id="71"/>
    </w:p>
    <w:p w14:paraId="7F352E29" w14:textId="625E4368" w:rsidR="004B3E10" w:rsidRDefault="00B20FAD" w:rsidP="00346BBE">
      <w:pPr>
        <w:pStyle w:val="2"/>
        <w:ind w:left="1418" w:hanging="709"/>
        <w:outlineLvl w:val="2"/>
      </w:pPr>
      <w:bookmarkStart w:id="72" w:name="_Toc71729357"/>
      <w:r>
        <w:t>Схема</w:t>
      </w:r>
      <w:r w:rsidR="00EC618E">
        <w:t xml:space="preserve"> системы</w:t>
      </w:r>
      <w:bookmarkEnd w:id="72"/>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3" w:name="_Toc71729358"/>
      <w:r>
        <w:t>Проектирование информационно-логической модели системы</w:t>
      </w:r>
      <w:bookmarkEnd w:id="73"/>
    </w:p>
    <w:p w14:paraId="1A14BA8F" w14:textId="6E238DCF" w:rsidR="00687C1D" w:rsidRDefault="00687C1D" w:rsidP="00B20FAD">
      <w:pPr>
        <w:pStyle w:val="2"/>
        <w:numPr>
          <w:ilvl w:val="3"/>
          <w:numId w:val="37"/>
        </w:numPr>
        <w:ind w:left="1701" w:hanging="992"/>
        <w:outlineLvl w:val="3"/>
      </w:pPr>
      <w:bookmarkStart w:id="74" w:name="_Toc71729359"/>
      <w:r>
        <w:t>Диаграмма вариантов использования</w:t>
      </w:r>
      <w:bookmarkEnd w:id="74"/>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sidRPr="00E973FE">
        <w:rPr>
          <w:sz w:val="28"/>
          <w:szCs w:val="28"/>
          <w:lang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75" w:name="_Toc71729360"/>
      <w:r>
        <w:t>Диаграмма классов</w:t>
      </w:r>
      <w:bookmarkEnd w:id="75"/>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76" w:name="_Toc71729361"/>
      <w:r>
        <w:lastRenderedPageBreak/>
        <w:t>Диаграмма деятельности</w:t>
      </w:r>
      <w:bookmarkEnd w:id="76"/>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77" w:name="_Toc71729362"/>
      <w:r>
        <w:t xml:space="preserve">Диаграмма </w:t>
      </w:r>
      <w:r w:rsidRPr="00A21E4F">
        <w:t>развертывания</w:t>
      </w:r>
      <w:bookmarkEnd w:id="77"/>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sidRPr="00E973FE">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78" w:name="_Toc71729363"/>
      <w:r>
        <w:t>Разработка логической модели данных</w:t>
      </w:r>
      <w:bookmarkEnd w:id="78"/>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79" w:name="_Toc71729364"/>
      <w:r>
        <w:lastRenderedPageBreak/>
        <w:t>Разработка физической модели данных</w:t>
      </w:r>
      <w:bookmarkEnd w:id="79"/>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11E083C1"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0" w:name="_Toc71729365"/>
      <w:r>
        <w:t>Разработка алгоритмов обработки данных</w:t>
      </w:r>
      <w:bookmarkEnd w:id="80"/>
    </w:p>
    <w:p w14:paraId="100B9E22" w14:textId="6D2B2C65"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p>
    <w:p w14:paraId="7D725B3B" w14:textId="34128578" w:rsidR="00B15BB5" w:rsidRPr="00B15BB5" w:rsidRDefault="0012337F" w:rsidP="00B15BB5">
      <w:pPr>
        <w:jc w:val="center"/>
        <w:rPr>
          <w:sz w:val="28"/>
          <w:szCs w:val="28"/>
        </w:rPr>
      </w:pPr>
      <w:r>
        <w:rPr>
          <w:noProof/>
        </w:rPr>
        <w:lastRenderedPageBreak/>
        <w:drawing>
          <wp:inline distT="0" distB="0" distL="0" distR="0" wp14:anchorId="4DB76ACA" wp14:editId="5DA9F863">
            <wp:extent cx="6159429" cy="8601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0735" cy="8602899"/>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24FBD72" w14:textId="77777777" w:rsidR="00B15BB5" w:rsidRPr="00B20FAD" w:rsidRDefault="00B15BB5" w:rsidP="00B20FAD"/>
    <w:p w14:paraId="0D7204C5" w14:textId="5B3D1D6E" w:rsidR="00EC618E" w:rsidRPr="00553F87" w:rsidRDefault="003B58FF" w:rsidP="00812C2C">
      <w:pPr>
        <w:pStyle w:val="2"/>
        <w:ind w:left="1418" w:hanging="709"/>
        <w:outlineLvl w:val="2"/>
      </w:pPr>
      <w:bookmarkStart w:id="81" w:name="_Toc41306047"/>
      <w:bookmarkStart w:id="82" w:name="_Toc71729366"/>
      <w:bookmarkStart w:id="83" w:name="_Toc484618191"/>
      <w:bookmarkStart w:id="84" w:name="_Toc484618445"/>
      <w:r w:rsidRPr="00FC33A8">
        <w:lastRenderedPageBreak/>
        <w:t>Выбор комплекса технических средств</w:t>
      </w:r>
      <w:bookmarkStart w:id="85" w:name="_Toc9867527"/>
      <w:bookmarkStart w:id="86" w:name="_Toc41306048"/>
      <w:bookmarkEnd w:id="81"/>
      <w:bookmarkEnd w:id="82"/>
    </w:p>
    <w:p w14:paraId="20B127DC" w14:textId="4C50DB88" w:rsidR="00000314" w:rsidRDefault="00000314" w:rsidP="00DA05CB">
      <w:pPr>
        <w:pStyle w:val="2"/>
        <w:numPr>
          <w:ilvl w:val="3"/>
          <w:numId w:val="37"/>
        </w:numPr>
        <w:ind w:left="1701" w:hanging="992"/>
        <w:outlineLvl w:val="3"/>
      </w:pPr>
      <w:bookmarkStart w:id="87" w:name="_Toc71729367"/>
      <w:r w:rsidRPr="00EC618E">
        <w:t>Расчет объема оперативной памяти</w:t>
      </w:r>
      <w:bookmarkEnd w:id="85"/>
      <w:bookmarkEnd w:id="86"/>
      <w:bookmarkEnd w:id="87"/>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C677D0"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C677D0"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88" w:name="_Toc71729368"/>
      <w:r>
        <w:t>Расчет объема дискового пространства</w:t>
      </w:r>
      <w:bookmarkEnd w:id="88"/>
    </w:p>
    <w:p w14:paraId="31D5024E" w14:textId="77777777" w:rsidR="00ED560C" w:rsidRPr="00FC33A8" w:rsidRDefault="00ED560C" w:rsidP="00ED560C">
      <w:pPr>
        <w:shd w:val="clear" w:color="auto" w:fill="FFFFFF"/>
        <w:spacing w:line="360" w:lineRule="auto"/>
        <w:ind w:firstLine="709"/>
        <w:jc w:val="both"/>
        <w:rPr>
          <w:sz w:val="28"/>
          <w:szCs w:val="28"/>
        </w:rPr>
      </w:pPr>
      <w:bookmarkStart w:id="89" w:name="_Toc9867529"/>
      <w:bookmarkStart w:id="90"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C677D0"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C677D0"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C677D0"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C677D0"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1" w:name="_Toc71729369"/>
      <w:r w:rsidRPr="00FC33A8">
        <w:t>Рекомендованные характеристики технических средств</w:t>
      </w:r>
      <w:bookmarkEnd w:id="89"/>
      <w:bookmarkEnd w:id="90"/>
      <w:bookmarkEnd w:id="91"/>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2" w:name="_Toc41306052"/>
      <w:bookmarkStart w:id="93" w:name="_Toc71729370"/>
      <w:r w:rsidRPr="00FC33A8">
        <w:lastRenderedPageBreak/>
        <w:t>Разработка и описание интерфейса пользователя</w:t>
      </w:r>
      <w:bookmarkEnd w:id="92"/>
      <w:bookmarkEnd w:id="93"/>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4" w:name="_Toc41306053"/>
      <w:bookmarkStart w:id="95" w:name="_Toc71729371"/>
      <w:r w:rsidRPr="00FC33A8">
        <w:lastRenderedPageBreak/>
        <w:t>Экспериментальные исследования автоматизированной системы</w:t>
      </w:r>
      <w:bookmarkEnd w:id="94"/>
      <w:bookmarkEnd w:id="95"/>
      <w:r w:rsidRPr="00FC33A8">
        <w:t xml:space="preserve"> </w:t>
      </w:r>
    </w:p>
    <w:p w14:paraId="18CBB910" w14:textId="69DAA3F8" w:rsidR="00AE4970" w:rsidRDefault="00AE4970" w:rsidP="00351DC4">
      <w:pPr>
        <w:pStyle w:val="2"/>
        <w:numPr>
          <w:ilvl w:val="1"/>
          <w:numId w:val="37"/>
        </w:numPr>
        <w:ind w:left="1418" w:hanging="709"/>
      </w:pPr>
      <w:bookmarkStart w:id="96" w:name="_Toc71729372"/>
      <w:r w:rsidRPr="00EC4C88">
        <w:t>Разработка методики экспериментальных исследований автоматизированной системы</w:t>
      </w:r>
      <w:bookmarkEnd w:id="96"/>
    </w:p>
    <w:p w14:paraId="4E010544" w14:textId="1BF3A99A" w:rsidR="00E1226C" w:rsidRDefault="00E1226C" w:rsidP="00351DC4">
      <w:pPr>
        <w:pStyle w:val="2"/>
        <w:ind w:left="1418" w:hanging="709"/>
        <w:outlineLvl w:val="2"/>
      </w:pPr>
      <w:bookmarkStart w:id="97" w:name="_Toc71729373"/>
      <w:r w:rsidRPr="00E1226C">
        <w:t>Метрика для расчета точности, погрешность.</w:t>
      </w:r>
      <w:bookmarkEnd w:id="97"/>
    </w:p>
    <w:p w14:paraId="64A812AC" w14:textId="1A3293FE" w:rsidR="003571E5" w:rsidRPr="00B06AF9" w:rsidRDefault="0003794D" w:rsidP="00B06AF9">
      <w:pPr>
        <w:shd w:val="clear" w:color="auto" w:fill="FFFFFF"/>
        <w:spacing w:line="360" w:lineRule="auto"/>
        <w:ind w:firstLine="709"/>
        <w:jc w:val="both"/>
        <w:rPr>
          <w:sz w:val="28"/>
          <w:szCs w:val="28"/>
        </w:rPr>
      </w:pPr>
      <w:bookmarkStart w:id="98"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99" w:name="_Hlk71189948"/>
      <w:bookmarkStart w:id="100"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99"/>
      <w:r w:rsidR="00683C50" w:rsidRPr="00FC33A8">
        <w:rPr>
          <w:sz w:val="28"/>
          <w:szCs w:val="28"/>
        </w:rPr>
        <w:t xml:space="preserve"> ,</w:t>
      </w:r>
      <w:bookmarkEnd w:id="100"/>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1" w:name="_Toc71729374"/>
      <w:bookmarkEnd w:id="98"/>
      <w:r>
        <w:t>Контрольный пример</w:t>
      </w:r>
      <w:bookmarkEnd w:id="101"/>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2" w:name="_Toc71729375"/>
      <w:r w:rsidRPr="00EC4C88">
        <w:t>Описание исходных данных</w:t>
      </w:r>
      <w:bookmarkEnd w:id="102"/>
    </w:p>
    <w:p w14:paraId="7A748DD6" w14:textId="21BDCD06" w:rsidR="00AE4970" w:rsidRDefault="007B7D1F" w:rsidP="008935B1">
      <w:pPr>
        <w:pStyle w:val="2"/>
        <w:ind w:left="1418" w:hanging="709"/>
        <w:outlineLvl w:val="2"/>
      </w:pPr>
      <w:bookmarkStart w:id="103" w:name="_Toc71729376"/>
      <w:r w:rsidRPr="007B7D1F">
        <w:t>Исходные географические данные</w:t>
      </w:r>
      <w:bookmarkEnd w:id="103"/>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4" w:name="_Toc71729377"/>
      <w:r>
        <w:t>Исходные данные контрольного примера</w:t>
      </w:r>
      <w:bookmarkEnd w:id="104"/>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5" w:name="_Toc71729378"/>
      <w:r w:rsidRPr="00EC4C88">
        <w:lastRenderedPageBreak/>
        <w:t xml:space="preserve">Исследование эффективности </w:t>
      </w:r>
      <w:r w:rsidR="003571E5">
        <w:t>автоматизированной системы</w:t>
      </w:r>
      <w:bookmarkEnd w:id="105"/>
    </w:p>
    <w:p w14:paraId="37638523" w14:textId="17A868B8" w:rsidR="003571E5" w:rsidRDefault="00C570D7" w:rsidP="007B7D1F">
      <w:pPr>
        <w:pStyle w:val="2"/>
        <w:ind w:left="1418" w:hanging="709"/>
        <w:outlineLvl w:val="2"/>
      </w:pPr>
      <w:bookmarkStart w:id="106" w:name="_Toc71729379"/>
      <w:r>
        <w:t>Точность системы</w:t>
      </w:r>
      <w:bookmarkEnd w:id="106"/>
    </w:p>
    <w:p w14:paraId="32C61211" w14:textId="002D36B5"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m:rPr>
            <m:sty m:val="p"/>
          </m:rPr>
          <w:rPr>
            <w:rFonts w:ascii="Cambria Math" w:hAnsi="Cambria Math"/>
            <w:sz w:val="28"/>
            <w:szCs w:val="28"/>
          </w:rPr>
          <m:t>GTE</m:t>
        </m:r>
      </m:oMath>
      <w:r w:rsidRPr="005A1523">
        <w:rPr>
          <w:sz w:val="28"/>
          <w:szCs w:val="28"/>
        </w:rPr>
        <w:t xml:space="preserve"> </w:t>
      </w:r>
      <w:r>
        <w:rPr>
          <w:sz w:val="28"/>
          <w:szCs w:val="28"/>
        </w:rPr>
        <w:t xml:space="preserve">равняется </w:t>
      </w:r>
      <w:r w:rsidRPr="00793570">
        <w:rPr>
          <w:sz w:val="28"/>
          <w:szCs w:val="28"/>
        </w:rPr>
        <w:t>1</w:t>
      </w:r>
      <w:r w:rsidR="00793570" w:rsidRPr="00793570">
        <w:rPr>
          <w:sz w:val="28"/>
          <w:szCs w:val="28"/>
        </w:rPr>
        <w:t>,</w:t>
      </w:r>
      <w:r w:rsidRPr="00793570">
        <w:rPr>
          <w:sz w:val="28"/>
          <w:szCs w:val="28"/>
        </w:rPr>
        <w:t>3241</w:t>
      </w:r>
      <w:r>
        <w:rPr>
          <w:sz w:val="28"/>
          <w:szCs w:val="28"/>
        </w:rPr>
        <w:t xml:space="preserve">, что означает </w:t>
      </w:r>
      <w:r w:rsidRPr="001E7F53">
        <w:rPr>
          <w:sz w:val="28"/>
          <w:szCs w:val="28"/>
          <w:highlight w:val="green"/>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713F302A" w14:textId="44F3C8A4" w:rsidR="00C75253" w:rsidRDefault="00C75253" w:rsidP="00D06131">
      <w:pPr>
        <w:pStyle w:val="2"/>
        <w:numPr>
          <w:ilvl w:val="2"/>
          <w:numId w:val="44"/>
        </w:numPr>
        <w:outlineLvl w:val="2"/>
      </w:pPr>
      <w:bookmarkStart w:id="107" w:name="_Toc71729380"/>
      <w:r>
        <w:t>Результат контрольного примера</w:t>
      </w:r>
      <w:bookmarkEnd w:id="107"/>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r w:rsidRPr="00E03B8A">
        <w:rPr>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683F499E">
            <wp:extent cx="2176081" cy="4588360"/>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2943" cy="4602828"/>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bookmarkStart w:id="108" w:name="_Toc71729381"/>
      <w:r w:rsidRPr="00EC4C88">
        <w:lastRenderedPageBreak/>
        <w:t>Разработка рекомендаций по применению разработанной автоматизированной системы</w:t>
      </w:r>
      <w:bookmarkEnd w:id="108"/>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09" w:name="_Toc41306067"/>
      <w:bookmarkStart w:id="110" w:name="_Toc71729382"/>
      <w:r w:rsidRPr="00705F43">
        <w:rPr>
          <w:rFonts w:cs="Times New Roman"/>
          <w:b w:val="0"/>
          <w:bCs w:val="0"/>
          <w:kern w:val="0"/>
          <w:szCs w:val="28"/>
        </w:rPr>
        <w:lastRenderedPageBreak/>
        <w:t>ЗАКЛЮЧЕНИЕ</w:t>
      </w:r>
      <w:bookmarkEnd w:id="109"/>
      <w:bookmarkEnd w:id="110"/>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w:t>
      </w:r>
      <w:r w:rsidRPr="001E7F53">
        <w:rPr>
          <w:sz w:val="28"/>
          <w:szCs w:val="28"/>
          <w:highlight w:val="yellow"/>
        </w:rPr>
        <w:t>1.3241</w:t>
      </w:r>
      <w:r>
        <w:rPr>
          <w:sz w:val="28"/>
          <w:szCs w:val="28"/>
        </w:rPr>
        <w:t xml:space="preserve">, что означает </w:t>
      </w:r>
      <w:r w:rsidRPr="001E7F53">
        <w:rPr>
          <w:sz w:val="28"/>
          <w:szCs w:val="28"/>
          <w:highlight w:val="yellow"/>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1" w:name="_Toc41306068"/>
      <w:bookmarkStart w:id="112"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3"/>
      <w:bookmarkEnd w:id="84"/>
      <w:bookmarkEnd w:id="111"/>
      <w:bookmarkEnd w:id="112"/>
    </w:p>
    <w:p w14:paraId="6B965230" w14:textId="1A016A5E" w:rsidR="00F9539B" w:rsidRPr="00297882" w:rsidRDefault="00297882" w:rsidP="006B2021">
      <w:pPr>
        <w:pStyle w:val="af4"/>
        <w:numPr>
          <w:ilvl w:val="0"/>
          <w:numId w:val="31"/>
        </w:numPr>
        <w:tabs>
          <w:tab w:val="left" w:pos="993"/>
        </w:tabs>
        <w:ind w:left="0" w:firstLine="567"/>
        <w:rPr>
          <w:szCs w:val="28"/>
          <w:lang w:eastAsia="ru-RU"/>
        </w:rPr>
      </w:pPr>
      <w:proofErr w:type="spellStart"/>
      <w:r w:rsidRPr="00E40A36">
        <w:t>Мавлютов</w:t>
      </w:r>
      <w:proofErr w:type="spellEnd"/>
      <w:r w:rsidRPr="00E40A36">
        <w:t xml:space="preserve"> В.Д.</w:t>
      </w:r>
      <w:r>
        <w:t xml:space="preserve">, </w:t>
      </w:r>
      <w:r w:rsidRPr="00E40A36">
        <w:t>Головнин О.К.</w:t>
      </w:r>
      <w:r>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w:t>
      </w:r>
      <w:r w:rsidR="004C7C6D" w:rsidRPr="00FC33A8">
        <w:rPr>
          <w:szCs w:val="28"/>
          <w:lang w:eastAsia="ru-RU"/>
        </w:rPr>
        <w:t>Электронный ресурс</w:t>
      </w:r>
      <w:r w:rsidR="00F9539B" w:rsidRPr="00297882">
        <w:rPr>
          <w:szCs w:val="28"/>
          <w:lang w:eastAsia="ru-RU"/>
        </w:rPr>
        <w:t xml:space="preserve">] / </w:t>
      </w:r>
      <w:proofErr w:type="spellStart"/>
      <w:r w:rsidRPr="00E40A36">
        <w:t>Мавлютов</w:t>
      </w:r>
      <w:proofErr w:type="spellEnd"/>
      <w:r w:rsidRPr="00E40A36">
        <w:t xml:space="preserve"> В.Д.</w:t>
      </w:r>
      <w:r>
        <w:t xml:space="preserve">, </w:t>
      </w:r>
      <w:r w:rsidRPr="00E40A36">
        <w:t>Головнин О.К.</w:t>
      </w:r>
      <w:r>
        <w:t xml:space="preserve"> </w:t>
      </w:r>
      <w:r w:rsidR="00F9539B" w:rsidRPr="00297882">
        <w:rPr>
          <w:szCs w:val="28"/>
          <w:lang w:eastAsia="ru-RU"/>
        </w:rPr>
        <w:t xml:space="preserve">// </w:t>
      </w:r>
      <w:r w:rsidRPr="00E40A36">
        <w:t xml:space="preserve">Двадцать седьмая международная конференция Математика. </w:t>
      </w:r>
      <w:r>
        <w:t xml:space="preserve">Компьютер. Образование. </w:t>
      </w:r>
      <w:r w:rsidR="000B51C1" w:rsidRPr="004C7C6D">
        <w:t>–</w:t>
      </w:r>
      <w:r>
        <w:t xml:space="preserve"> 2020.</w:t>
      </w:r>
    </w:p>
    <w:p w14:paraId="51F20B93" w14:textId="7E443A8E" w:rsidR="000B51C1" w:rsidRPr="000B51C1" w:rsidRDefault="000B51C1" w:rsidP="000B51C1">
      <w:pPr>
        <w:pStyle w:val="af4"/>
        <w:numPr>
          <w:ilvl w:val="0"/>
          <w:numId w:val="31"/>
        </w:numPr>
        <w:tabs>
          <w:tab w:val="left" w:pos="993"/>
        </w:tabs>
        <w:ind w:left="0" w:firstLine="567"/>
      </w:pPr>
      <w:r w:rsidRPr="000B51C1">
        <w:t xml:space="preserve">Головнин О.К., </w:t>
      </w:r>
      <w:proofErr w:type="spellStart"/>
      <w:r w:rsidRPr="000B51C1">
        <w:t>Мавлютов</w:t>
      </w:r>
      <w:proofErr w:type="spellEnd"/>
      <w:r w:rsidRPr="000B51C1">
        <w:t xml:space="preserve"> В.Д. Архитектурная и математическая модели трехконтурной инерциальной навигационной системы для мобильных устройств [</w:t>
      </w:r>
      <w:r w:rsidR="004C7C6D" w:rsidRPr="00FC33A8">
        <w:rPr>
          <w:szCs w:val="28"/>
          <w:lang w:eastAsia="ru-RU"/>
        </w:rPr>
        <w:t>Электронный ресурс</w:t>
      </w:r>
      <w:r w:rsidRPr="000B51C1">
        <w:t xml:space="preserve">] / Головнин О.К., </w:t>
      </w:r>
      <w:proofErr w:type="spellStart"/>
      <w:r w:rsidRPr="000B51C1">
        <w:t>Мавлютов</w:t>
      </w:r>
      <w:proofErr w:type="spellEnd"/>
      <w:r w:rsidRPr="000B51C1">
        <w:t xml:space="preserve"> В.Д.;// Международная научно-техническая конференция «Перспективные информационные технологии – 2020». — 2020. —  С. 250-253</w:t>
      </w:r>
    </w:p>
    <w:p w14:paraId="05CB7F32" w14:textId="55169182" w:rsidR="001147D4"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xml:space="preserve">. Radio frequency identification system for transport infrastructure monitoring </w:t>
      </w:r>
      <w:r w:rsidR="00A03AD5" w:rsidRPr="00297882">
        <w:rPr>
          <w:lang w:val="en-US"/>
        </w:rPr>
        <w:t>[</w:t>
      </w:r>
      <w:r w:rsidR="004C7C6D" w:rsidRPr="00FC33A8">
        <w:rPr>
          <w:szCs w:val="28"/>
          <w:lang w:eastAsia="ru-RU"/>
        </w:rPr>
        <w:t>Электронный</w:t>
      </w:r>
      <w:r w:rsidR="004C7C6D" w:rsidRPr="004C7C6D">
        <w:rPr>
          <w:szCs w:val="28"/>
          <w:lang w:val="en-US" w:eastAsia="ru-RU"/>
        </w:rPr>
        <w:t xml:space="preserve"> </w:t>
      </w:r>
      <w:r w:rsidR="004C7C6D" w:rsidRPr="00FC33A8">
        <w:rPr>
          <w:szCs w:val="28"/>
          <w:lang w:eastAsia="ru-RU"/>
        </w:rPr>
        <w:t>ресурс</w:t>
      </w:r>
      <w:r w:rsidR="00A03AD5" w:rsidRPr="00297882">
        <w:rPr>
          <w:lang w:val="en-US"/>
        </w:rPr>
        <w:t>]</w:t>
      </w:r>
      <w:r w:rsidR="005401CA" w:rsidRPr="00297882">
        <w:rPr>
          <w:lang w:val="en-US"/>
        </w:rPr>
        <w:t xml:space="preserve"> </w:t>
      </w:r>
      <w:r w:rsidRPr="00297882">
        <w:rPr>
          <w:lang w:val="en-US"/>
        </w:rPr>
        <w:t>// 7th All-Russian Scientific Conference "Information Technologies for Intelligent Decision Making Support". — 2019. — Vol. 1.  — P. 56-60</w:t>
      </w:r>
    </w:p>
    <w:p w14:paraId="2FA62247" w14:textId="0CFBB307" w:rsidR="00297882"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004C7C6D" w:rsidRPr="00FC33A8">
        <w:rPr>
          <w:szCs w:val="28"/>
          <w:lang w:eastAsia="ru-RU"/>
        </w:rPr>
        <w:t>Электронный</w:t>
      </w:r>
      <w:r w:rsidR="004C7C6D" w:rsidRPr="004C7C6D">
        <w:rPr>
          <w:szCs w:val="28"/>
          <w:lang w:val="en-US" w:eastAsia="ru-RU"/>
        </w:rPr>
        <w:t xml:space="preserve"> </w:t>
      </w:r>
      <w:r w:rsidR="004C7C6D" w:rsidRPr="00FC33A8">
        <w:rPr>
          <w:szCs w:val="28"/>
          <w:lang w:eastAsia="ru-RU"/>
        </w:rPr>
        <w:t>ресурс</w:t>
      </w:r>
      <w:r w:rsidRPr="00297882">
        <w:rPr>
          <w:lang w:val="en-US"/>
        </w:rPr>
        <w:t>] / Radio frequency identification system for transport infrastructure monitoring // CEUR Workshop Proceedings. — 2019. — Vol. 2525.</w:t>
      </w:r>
    </w:p>
    <w:p w14:paraId="65EE16FA" w14:textId="67C9C803" w:rsidR="00D539B4" w:rsidRDefault="00E30D76"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004C7C6D" w:rsidRPr="00FC33A8">
        <w:rPr>
          <w:szCs w:val="28"/>
          <w:lang w:eastAsia="ru-RU"/>
        </w:rPr>
        <w:t>Электронный ресурс</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C76497" w:rsidR="00D539B4" w:rsidRDefault="00D539B4" w:rsidP="006B2021">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 [</w:t>
      </w:r>
      <w:r w:rsidR="004C7C6D" w:rsidRPr="00FC33A8">
        <w:rPr>
          <w:szCs w:val="28"/>
          <w:lang w:eastAsia="ru-RU"/>
        </w:rPr>
        <w:t>Электронный ресурс</w:t>
      </w:r>
      <w:r w:rsidRPr="00D539B4">
        <w:t xml:space="preserve">] / </w:t>
      </w:r>
      <w:r w:rsidRPr="00E40A36">
        <w:t xml:space="preserve">Автоматизированный мониторинг объектов </w:t>
      </w:r>
      <w:r w:rsidRPr="00E40A36">
        <w:lastRenderedPageBreak/>
        <w:t xml:space="preserve">транспортной 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А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 xml:space="preserve">Яковенко. Навигация внутри помещений. Обзор и сравнительный анализ технологий: GSM, </w:t>
      </w:r>
      <w:proofErr w:type="spellStart"/>
      <w:r w:rsidR="00D76878" w:rsidRPr="00D76878">
        <w:rPr>
          <w:sz w:val="28"/>
          <w:szCs w:val="28"/>
          <w:lang w:eastAsia="ru-RU"/>
        </w:rPr>
        <w:t>Bluetooth</w:t>
      </w:r>
      <w:proofErr w:type="spellEnd"/>
      <w:r w:rsidR="00D76878" w:rsidRPr="00D76878">
        <w:rPr>
          <w:sz w:val="28"/>
          <w:szCs w:val="28"/>
          <w:lang w:eastAsia="ru-RU"/>
        </w:rPr>
        <w:t xml:space="preserve">, </w:t>
      </w:r>
      <w:proofErr w:type="spellStart"/>
      <w:r w:rsidR="00D76878" w:rsidRPr="00D76878">
        <w:rPr>
          <w:sz w:val="28"/>
          <w:szCs w:val="28"/>
          <w:lang w:eastAsia="ru-RU"/>
        </w:rPr>
        <w:t>Wi-Fi</w:t>
      </w:r>
      <w:proofErr w:type="spellEnd"/>
      <w:r w:rsidR="00D76878" w:rsidRPr="00D76878">
        <w:rPr>
          <w:sz w:val="28"/>
          <w:szCs w:val="28"/>
          <w:lang w:eastAsia="ru-RU"/>
        </w:rPr>
        <w:t>,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Т.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П. А</w:t>
      </w:r>
      <w:r>
        <w:rPr>
          <w:sz w:val="28"/>
          <w:szCs w:val="28"/>
          <w:lang w:eastAsia="ru-RU"/>
        </w:rPr>
        <w:t>.</w:t>
      </w:r>
      <w:r w:rsidRPr="007E50D2">
        <w:rPr>
          <w:sz w:val="28"/>
          <w:szCs w:val="28"/>
          <w:lang w:eastAsia="ru-RU"/>
        </w:rPr>
        <w:t xml:space="preserve"> </w:t>
      </w:r>
      <w:proofErr w:type="spellStart"/>
      <w:r w:rsidR="007E50D2" w:rsidRPr="007E50D2">
        <w:rPr>
          <w:sz w:val="28"/>
          <w:szCs w:val="28"/>
          <w:lang w:eastAsia="ru-RU"/>
        </w:rPr>
        <w:t>Цыбанов</w:t>
      </w:r>
      <w:proofErr w:type="spellEnd"/>
      <w:r w:rsidR="007E50D2" w:rsidRPr="007E50D2">
        <w:rPr>
          <w:sz w:val="28"/>
          <w:szCs w:val="28"/>
          <w:lang w:eastAsia="ru-RU"/>
        </w:rPr>
        <w:t xml:space="preserve">. Позиционирование внутри помещений с помощью </w:t>
      </w:r>
      <w:proofErr w:type="spellStart"/>
      <w:r w:rsidR="007E50D2" w:rsidRPr="007E50D2">
        <w:rPr>
          <w:sz w:val="28"/>
          <w:szCs w:val="28"/>
          <w:lang w:eastAsia="ru-RU"/>
        </w:rPr>
        <w:t>Bluetooth</w:t>
      </w:r>
      <w:proofErr w:type="spellEnd"/>
      <w:r w:rsidR="007E50D2"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 xml:space="preserve">В. В. Матвеев, В. Я. Распопов Основы построения </w:t>
      </w:r>
      <w:proofErr w:type="spellStart"/>
      <w:r w:rsidRPr="002B4A9B">
        <w:rPr>
          <w:sz w:val="28"/>
          <w:szCs w:val="28"/>
          <w:lang w:eastAsia="ru-RU"/>
        </w:rPr>
        <w:t>бесплатформенных</w:t>
      </w:r>
      <w:proofErr w:type="spellEnd"/>
      <w:r w:rsidRPr="002B4A9B">
        <w:rPr>
          <w:sz w:val="28"/>
          <w:szCs w:val="28"/>
          <w:lang w:eastAsia="ru-RU"/>
        </w:rPr>
        <w:t xml:space="preserve">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proofErr w:type="spellStart"/>
      <w:r w:rsidRPr="002B4A9B">
        <w:rPr>
          <w:sz w:val="28"/>
          <w:szCs w:val="28"/>
          <w:lang w:eastAsia="ru-RU"/>
        </w:rPr>
        <w:t>Напольский</w:t>
      </w:r>
      <w:proofErr w:type="spellEnd"/>
      <w:r w:rsidRPr="002B4A9B">
        <w:rPr>
          <w:sz w:val="28"/>
          <w:szCs w:val="28"/>
          <w:lang w:eastAsia="ru-RU"/>
        </w:rPr>
        <w:t>,</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w:t>
      </w:r>
      <w:proofErr w:type="spellStart"/>
      <w:r w:rsidRPr="002B4A9B">
        <w:rPr>
          <w:sz w:val="28"/>
          <w:szCs w:val="28"/>
          <w:lang w:eastAsia="ru-RU"/>
        </w:rPr>
        <w:t>Шепеть</w:t>
      </w:r>
      <w:proofErr w:type="spellEnd"/>
      <w:r w:rsidRPr="002B4A9B">
        <w:rPr>
          <w:sz w:val="28"/>
          <w:szCs w:val="28"/>
          <w:lang w:eastAsia="ru-RU"/>
        </w:rPr>
        <w:t>,</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5DEF22A7" w:rsidR="00D66212" w:rsidRDefault="00583345"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А.В </w:t>
      </w:r>
      <w:r w:rsidR="00005A3B" w:rsidRPr="00005A3B">
        <w:rPr>
          <w:sz w:val="28"/>
          <w:szCs w:val="28"/>
          <w:lang w:eastAsia="ru-RU"/>
        </w:rPr>
        <w:t>Иващенк</w:t>
      </w:r>
      <w:r w:rsidR="004C7C6D">
        <w:rPr>
          <w:sz w:val="28"/>
          <w:szCs w:val="28"/>
          <w:lang w:eastAsia="ru-RU"/>
        </w:rPr>
        <w:t>о,</w:t>
      </w:r>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w:t>
      </w:r>
      <w:proofErr w:type="spellStart"/>
      <w:r w:rsidR="00005A3B" w:rsidRPr="00005A3B">
        <w:rPr>
          <w:sz w:val="28"/>
          <w:szCs w:val="28"/>
          <w:lang w:eastAsia="ru-RU"/>
        </w:rPr>
        <w:t>Лёзин</w:t>
      </w:r>
      <w:proofErr w:type="spellEnd"/>
      <w:r w:rsidR="00005A3B" w:rsidRPr="00005A3B">
        <w:rPr>
          <w:sz w:val="28"/>
          <w:szCs w:val="28"/>
          <w:lang w:eastAsia="ru-RU"/>
        </w:rPr>
        <w:t xml:space="preserve">, И.В. </w:t>
      </w:r>
      <w:proofErr w:type="spellStart"/>
      <w:r w:rsidR="00005A3B" w:rsidRPr="00005A3B">
        <w:rPr>
          <w:sz w:val="28"/>
          <w:szCs w:val="28"/>
          <w:lang w:eastAsia="ru-RU"/>
        </w:rPr>
        <w:t>Лёзина</w:t>
      </w:r>
      <w:proofErr w:type="spellEnd"/>
      <w:r w:rsidR="00005A3B" w:rsidRPr="00005A3B">
        <w:rPr>
          <w:sz w:val="28"/>
          <w:szCs w:val="28"/>
          <w:lang w:eastAsia="ru-RU"/>
        </w:rPr>
        <w:t>.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0068CB" w:rsidRDefault="003B58FF" w:rsidP="00D75E96">
      <w:pPr>
        <w:pStyle w:val="a9"/>
        <w:numPr>
          <w:ilvl w:val="0"/>
          <w:numId w:val="0"/>
        </w:numPr>
        <w:spacing w:line="360" w:lineRule="auto"/>
        <w:jc w:val="center"/>
        <w:rPr>
          <w:b w:val="0"/>
          <w:bCs w:val="0"/>
        </w:rPr>
      </w:pPr>
      <w:bookmarkStart w:id="113" w:name="_Toc357845258"/>
      <w:bookmarkStart w:id="114" w:name="_Toc41306071"/>
      <w:bookmarkStart w:id="115" w:name="_Toc71729384"/>
      <w:r w:rsidRPr="00FC33A8">
        <w:rPr>
          <w:rFonts w:cs="Times New Roman"/>
          <w:b w:val="0"/>
          <w:bCs w:val="0"/>
          <w:kern w:val="0"/>
          <w:szCs w:val="28"/>
        </w:rPr>
        <w:lastRenderedPageBreak/>
        <w:t>ПРИЛОЖЕНИЕ</w:t>
      </w:r>
      <w:r w:rsidRPr="000068CB">
        <w:rPr>
          <w:rFonts w:cs="Times New Roman"/>
          <w:b w:val="0"/>
          <w:bCs w:val="0"/>
          <w:kern w:val="0"/>
          <w:szCs w:val="28"/>
        </w:rPr>
        <w:t xml:space="preserve"> </w:t>
      </w:r>
      <w:bookmarkStart w:id="116" w:name="_Toc357845259"/>
      <w:bookmarkEnd w:id="113"/>
      <w:r w:rsidR="007F1BCB">
        <w:rPr>
          <w:rFonts w:cs="Times New Roman"/>
          <w:b w:val="0"/>
          <w:bCs w:val="0"/>
          <w:kern w:val="0"/>
          <w:szCs w:val="28"/>
        </w:rPr>
        <w:t>А</w:t>
      </w:r>
      <w:r w:rsidR="00D75E96" w:rsidRPr="000068CB">
        <w:rPr>
          <w:rFonts w:cs="Times New Roman"/>
          <w:b w:val="0"/>
          <w:bCs w:val="0"/>
          <w:kern w:val="0"/>
          <w:szCs w:val="28"/>
        </w:rPr>
        <w:t xml:space="preserve"> </w:t>
      </w:r>
      <w:r w:rsidR="00D75E96" w:rsidRPr="000068CB">
        <w:rPr>
          <w:rFonts w:cs="Times New Roman"/>
          <w:b w:val="0"/>
          <w:bCs w:val="0"/>
          <w:kern w:val="0"/>
          <w:szCs w:val="28"/>
        </w:rPr>
        <w:br/>
      </w:r>
      <w:r w:rsidRPr="00FC33A8">
        <w:rPr>
          <w:b w:val="0"/>
          <w:bCs w:val="0"/>
        </w:rPr>
        <w:t>Листинг</w:t>
      </w:r>
      <w:r w:rsidRPr="000068CB">
        <w:rPr>
          <w:b w:val="0"/>
          <w:bCs w:val="0"/>
        </w:rPr>
        <w:t xml:space="preserve"> </w:t>
      </w:r>
      <w:r w:rsidRPr="00FC33A8">
        <w:rPr>
          <w:b w:val="0"/>
          <w:bCs w:val="0"/>
        </w:rPr>
        <w:t>программы</w:t>
      </w:r>
      <w:bookmarkEnd w:id="114"/>
      <w:bookmarkEnd w:id="115"/>
      <w:bookmarkEnd w:id="116"/>
    </w:p>
    <w:p w14:paraId="39CDA910" w14:textId="77777777" w:rsidR="008D18C0" w:rsidRPr="000068CB" w:rsidRDefault="008D18C0" w:rsidP="008D18C0">
      <w:pPr>
        <w:pStyle w:val="HTML"/>
        <w:spacing w:line="360" w:lineRule="auto"/>
        <w:rPr>
          <w:rFonts w:ascii="Times New Roman" w:hAnsi="Times New Roman" w:cs="Times New Roman"/>
          <w:color w:val="000000"/>
          <w:sz w:val="28"/>
          <w:szCs w:val="28"/>
        </w:rPr>
      </w:pPr>
    </w:p>
    <w:p w14:paraId="743E2AF0" w14:textId="7ED2B043" w:rsidR="008D18C0" w:rsidRPr="00FC33A8" w:rsidRDefault="008D18C0" w:rsidP="008D18C0">
      <w:pPr>
        <w:pStyle w:val="HTML"/>
        <w:spacing w:line="360" w:lineRule="auto"/>
        <w:rPr>
          <w:rFonts w:ascii="Times New Roman" w:hAnsi="Times New Roman" w:cs="Times New Roman"/>
          <w:color w:val="000000"/>
          <w:sz w:val="28"/>
          <w:szCs w:val="28"/>
          <w:lang w:val="en-US"/>
        </w:rPr>
      </w:pPr>
    </w:p>
    <w:sectPr w:rsidR="008D18C0" w:rsidRPr="00FC33A8" w:rsidSect="00023AF3">
      <w:footerReference w:type="even" r:id="rId48"/>
      <w:footerReference w:type="default" r:id="rId4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96B46" w14:textId="77777777" w:rsidR="00C677D0" w:rsidRDefault="00C677D0">
      <w:r>
        <w:separator/>
      </w:r>
    </w:p>
  </w:endnote>
  <w:endnote w:type="continuationSeparator" w:id="0">
    <w:p w14:paraId="2A3B8870" w14:textId="77777777" w:rsidR="00C677D0" w:rsidRDefault="00C67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6B2021" w:rsidRDefault="006B2021"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6B2021" w:rsidRDefault="006B2021">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6B2021" w:rsidRPr="00023AF3" w:rsidRDefault="006B2021"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6B2021" w:rsidRPr="00023AF3" w:rsidRDefault="006B2021"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A636A" w14:textId="77777777" w:rsidR="00C677D0" w:rsidRDefault="00C677D0">
      <w:r>
        <w:separator/>
      </w:r>
    </w:p>
  </w:footnote>
  <w:footnote w:type="continuationSeparator" w:id="0">
    <w:p w14:paraId="1829162D" w14:textId="77777777" w:rsidR="00C677D0" w:rsidRDefault="00C677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C7C6D"/>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677D0"/>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973FE"/>
    <w:rsid w:val="00EA230E"/>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microsoft.com/office/2007/relationships/hdphoto" Target="media/hdphoto5.wdp"/><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microsoft.com/office/2007/relationships/hdphoto" Target="media/hdphoto4.wdp"/><Relationship Id="rId40" Type="http://schemas.openxmlformats.org/officeDocument/2006/relationships/image" Target="media/image28.png"/><Relationship Id="rId45"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3.png"/><Relationship Id="rId41"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41D7AF9-984A-4C14-BB01-291AFA52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4495</TotalTime>
  <Pages>76</Pages>
  <Words>12607</Words>
  <Characters>71860</Characters>
  <Application>Microsoft Office Word</Application>
  <DocSecurity>0</DocSecurity>
  <Lines>598</Lines>
  <Paragraphs>168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84299</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155</cp:revision>
  <cp:lastPrinted>2020-05-23T14:42:00Z</cp:lastPrinted>
  <dcterms:created xsi:type="dcterms:W3CDTF">2021-03-03T14:09:00Z</dcterms:created>
  <dcterms:modified xsi:type="dcterms:W3CDTF">2021-05-15T07:09:00Z</dcterms:modified>
</cp:coreProperties>
</file>