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B7F40" w14:textId="77777777" w:rsidR="00D7291C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Advanced Computer Networks – PCS223</w:t>
      </w:r>
    </w:p>
    <w:p w14:paraId="336D9AC2" w14:textId="77777777" w:rsidR="00D7291C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Assignment 5</w:t>
      </w:r>
    </w:p>
    <w:p w14:paraId="37AA5651" w14:textId="77777777" w:rsidR="00D7291C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Q.1 Objective: Configure Static Route in Cisco packet tracer</w:t>
      </w:r>
    </w:p>
    <w:p w14:paraId="1CBE34F9" w14:textId="77777777" w:rsidR="00D7291C" w:rsidRDefault="0000000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• Static route tells the device exactly where to send traffic, no matter what.</w:t>
      </w:r>
    </w:p>
    <w:p w14:paraId="4802FC3D" w14:textId="77777777" w:rsidR="00D7291C" w:rsidRDefault="0000000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• Static route is often used when your network has only a few routers or there is only one</w:t>
      </w:r>
    </w:p>
    <w:p w14:paraId="35938A73" w14:textId="77777777" w:rsidR="00D7291C" w:rsidRDefault="0000000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route from a source to a destination.</w:t>
      </w:r>
    </w:p>
    <w:p w14:paraId="783332E5" w14:textId="77777777" w:rsidR="00D7291C" w:rsidRDefault="00D7291C">
      <w:pPr>
        <w:spacing w:after="0"/>
        <w:rPr>
          <w:sz w:val="24"/>
          <w:szCs w:val="24"/>
        </w:rPr>
      </w:pPr>
    </w:p>
    <w:p w14:paraId="5F346237" w14:textId="77777777" w:rsidR="00D7291C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Scenario</w:t>
      </w:r>
    </w:p>
    <w:p w14:paraId="77A8CEE3" w14:textId="77777777" w:rsidR="00D7291C" w:rsidRDefault="0000000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Suppose that your company has 2 branches located in Tehran and Shiraz. </w:t>
      </w:r>
    </w:p>
    <w:p w14:paraId="2215E4C9" w14:textId="77777777" w:rsidR="00D7291C" w:rsidRDefault="0000000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• As the administrator of the network, you are tasked to connect them so that employees in the two LANs can communicate with each other.</w:t>
      </w:r>
    </w:p>
    <w:p w14:paraId="3CF6B27C" w14:textId="77777777" w:rsidR="00D7291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• After careful consideration you decided to connect them via static route.</w:t>
      </w:r>
    </w:p>
    <w:p w14:paraId="5F2A131D" w14:textId="77777777" w:rsidR="00D7291C" w:rsidRDefault="00000000">
      <w:pPr>
        <w:rPr>
          <w:sz w:val="23"/>
          <w:szCs w:val="23"/>
        </w:rPr>
      </w:pPr>
      <w:r>
        <w:rPr>
          <w:noProof/>
        </w:rPr>
        <w:drawing>
          <wp:inline distT="0" distB="0" distL="0" distR="0" wp14:anchorId="05F4A31D" wp14:editId="21A01E89">
            <wp:extent cx="4357370" cy="2564690"/>
            <wp:effectExtent l="0" t="0" r="5080" b="762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 t="19354" b="15812"/>
                    <a:stretch>
                      <a:fillRect/>
                    </a:stretch>
                  </pic:blipFill>
                  <pic:spPr>
                    <a:xfrm>
                      <a:off x="0" y="0"/>
                      <a:ext cx="4357370" cy="2564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C3818" w14:textId="77777777" w:rsidR="00D7291C" w:rsidRDefault="0000000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Q.2 Suppose you want to create 3 subnets of a network having network address 198.168.1.0. In another network with network address 220.168.2.0, you want to create 2 subnets. For this scenario configure the end devices and routers accordingly. Connect two different networks (both are </w:t>
      </w:r>
      <w:proofErr w:type="spellStart"/>
      <w:r>
        <w:rPr>
          <w:sz w:val="24"/>
          <w:szCs w:val="24"/>
        </w:rPr>
        <w:t>subnetted</w:t>
      </w:r>
      <w:proofErr w:type="spellEnd"/>
      <w:r>
        <w:rPr>
          <w:sz w:val="24"/>
          <w:szCs w:val="24"/>
        </w:rPr>
        <w:t>) through static routing and show the message transmission among hosts of the two networks.</w:t>
      </w:r>
    </w:p>
    <w:p w14:paraId="7770D485" w14:textId="77777777" w:rsidR="00D7291C" w:rsidRDefault="00D7291C"/>
    <w:p w14:paraId="3E95F06C" w14:textId="77777777" w:rsidR="00D7291C" w:rsidRDefault="00D7291C"/>
    <w:p w14:paraId="19352DB0" w14:textId="77777777" w:rsidR="00D7291C" w:rsidRDefault="00D7291C"/>
    <w:p w14:paraId="2826733C" w14:textId="77777777" w:rsidR="00D7291C" w:rsidRDefault="00000000">
      <w:r>
        <w:rPr>
          <w:noProof/>
        </w:rPr>
        <w:lastRenderedPageBreak/>
        <w:drawing>
          <wp:inline distT="0" distB="0" distL="0" distR="0" wp14:anchorId="613D5B8F" wp14:editId="04FB6BE1">
            <wp:extent cx="4914900" cy="3975071"/>
            <wp:effectExtent l="0" t="0" r="0" b="6985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6449" cy="39844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D9DD75" w14:textId="77777777" w:rsidR="00904DFB" w:rsidRDefault="00904DFB"/>
    <w:p w14:paraId="5AD2BD95" w14:textId="77777777" w:rsidR="00904DFB" w:rsidRDefault="00904DFB"/>
    <w:p w14:paraId="1A27BCEE" w14:textId="77777777" w:rsidR="00904DFB" w:rsidRDefault="00904DFB"/>
    <w:p w14:paraId="4CC00BA9" w14:textId="77777777" w:rsidR="00904DFB" w:rsidRDefault="00904DFB"/>
    <w:p w14:paraId="63786C32" w14:textId="77777777" w:rsidR="00904DFB" w:rsidRDefault="00904DFB"/>
    <w:p w14:paraId="10C6029E" w14:textId="77777777" w:rsidR="00904DFB" w:rsidRDefault="00904DFB"/>
    <w:p w14:paraId="384601A6" w14:textId="77777777" w:rsidR="00904DFB" w:rsidRDefault="00904DFB"/>
    <w:p w14:paraId="2D5EC064" w14:textId="77777777" w:rsidR="00904DFB" w:rsidRDefault="00904DFB"/>
    <w:p w14:paraId="68554A16" w14:textId="77777777" w:rsidR="00904DFB" w:rsidRDefault="00904DFB"/>
    <w:p w14:paraId="6FD074A6" w14:textId="77777777" w:rsidR="00904DFB" w:rsidRDefault="00904DFB"/>
    <w:p w14:paraId="52B9C940" w14:textId="77777777" w:rsidR="00904DFB" w:rsidRDefault="00904DFB"/>
    <w:p w14:paraId="5B833F0D" w14:textId="77777777" w:rsidR="00904DFB" w:rsidRDefault="00904DFB"/>
    <w:p w14:paraId="6553B6B6" w14:textId="77777777" w:rsidR="00904DFB" w:rsidRDefault="00904DFB"/>
    <w:p w14:paraId="22057F87" w14:textId="77777777" w:rsidR="00904DFB" w:rsidRDefault="00904DFB"/>
    <w:p w14:paraId="661F8469" w14:textId="77777777" w:rsidR="00D7291C" w:rsidRPr="00904DF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color w:val="000000"/>
        </w:rPr>
      </w:pPr>
      <w:r>
        <w:rPr>
          <w:color w:val="000000"/>
          <w:sz w:val="26"/>
          <w:szCs w:val="26"/>
        </w:rPr>
        <w:t>Create a network of 2 PCs as below.</w:t>
      </w:r>
    </w:p>
    <w:p w14:paraId="7EBC9340" w14:textId="77777777" w:rsidR="00904DFB" w:rsidRDefault="00904DFB" w:rsidP="00904DFB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color w:val="000000"/>
        </w:rPr>
      </w:pPr>
    </w:p>
    <w:p w14:paraId="62279226" w14:textId="66104DE8" w:rsidR="00D7291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0"/>
          <w:szCs w:val="30"/>
        </w:rPr>
      </w:pPr>
      <w:r>
        <w:rPr>
          <w:noProof/>
          <w:color w:val="000000"/>
        </w:rPr>
        <w:drawing>
          <wp:inline distT="0" distB="0" distL="0" distR="0" wp14:anchorId="18E5E526" wp14:editId="67791F9E">
            <wp:extent cx="2788920" cy="27432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7949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904DFB">
        <w:rPr>
          <w:noProof/>
          <w:color w:val="000000"/>
        </w:rPr>
        <w:drawing>
          <wp:inline distT="0" distB="0" distL="0" distR="0" wp14:anchorId="1A89B731" wp14:editId="30459A95">
            <wp:extent cx="3390900" cy="3177122"/>
            <wp:effectExtent l="0" t="0" r="0" b="4445"/>
            <wp:docPr id="150252204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6824" cy="3182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EAC20" w14:textId="0D52BB68" w:rsidR="00D7291C" w:rsidRDefault="00904D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0"/>
          <w:szCs w:val="30"/>
        </w:rPr>
      </w:pPr>
      <w:r>
        <w:rPr>
          <w:noProof/>
          <w:color w:val="000000"/>
        </w:rPr>
        <w:lastRenderedPageBreak/>
        <w:drawing>
          <wp:inline distT="0" distB="0" distL="0" distR="0" wp14:anchorId="39EC36C2" wp14:editId="33BCA329">
            <wp:extent cx="3390900" cy="3177122"/>
            <wp:effectExtent l="0" t="0" r="0" b="4445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6824" cy="3182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E05D0" w14:textId="4579D0D7" w:rsidR="00D7291C" w:rsidRDefault="00D7291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16F1F3A0" w14:textId="77777777" w:rsidR="00D7291C" w:rsidRDefault="00D7291C">
      <w:pPr>
        <w:jc w:val="center"/>
        <w:rPr>
          <w:sz w:val="24"/>
          <w:szCs w:val="24"/>
        </w:rPr>
      </w:pPr>
    </w:p>
    <w:p w14:paraId="5B1C0CA7" w14:textId="77777777" w:rsidR="00D729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color w:val="000000"/>
        </w:rPr>
      </w:pPr>
      <w:r>
        <w:rPr>
          <w:color w:val="000000"/>
          <w:sz w:val="26"/>
          <w:szCs w:val="26"/>
        </w:rPr>
        <w:t>Connect 2 PCs with a Switch below.</w:t>
      </w:r>
    </w:p>
    <w:p w14:paraId="5E1E401A" w14:textId="77777777" w:rsidR="00D7291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noProof/>
          <w:color w:val="000000"/>
        </w:rPr>
        <w:drawing>
          <wp:inline distT="0" distB="0" distL="0" distR="0" wp14:anchorId="272CCB82" wp14:editId="1B11E001">
            <wp:extent cx="4991100" cy="3744761"/>
            <wp:effectExtent l="0" t="0" r="0" b="8255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9"/>
                    <a:srcRect t="7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599" cy="3746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E12B1" w14:textId="77777777" w:rsidR="00D7291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>
        <w:rPr>
          <w:noProof/>
          <w:color w:val="000000"/>
        </w:rPr>
        <w:lastRenderedPageBreak/>
        <w:drawing>
          <wp:inline distT="0" distB="0" distL="0" distR="0" wp14:anchorId="06D09764" wp14:editId="0B4C9C7E">
            <wp:extent cx="3805365" cy="3870821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5365" cy="3870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6FE3B2" w14:textId="77777777" w:rsidR="00D729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8"/>
          <w:szCs w:val="28"/>
        </w:rPr>
        <w:t>Create BUS topologies as below.</w:t>
      </w:r>
    </w:p>
    <w:p w14:paraId="617F03DF" w14:textId="77777777" w:rsidR="00D7291C" w:rsidRDefault="00000000">
      <w:pPr>
        <w:spacing w:after="0"/>
        <w:rPr>
          <w:sz w:val="40"/>
          <w:szCs w:val="40"/>
        </w:rPr>
      </w:pPr>
      <w:r>
        <w:rPr>
          <w:noProof/>
        </w:rPr>
        <w:drawing>
          <wp:inline distT="0" distB="0" distL="0" distR="0" wp14:anchorId="151C33FD" wp14:editId="76033CCF">
            <wp:extent cx="5277415" cy="3497605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t="1" b="4245"/>
                    <a:stretch>
                      <a:fillRect/>
                    </a:stretch>
                  </pic:blipFill>
                  <pic:spPr>
                    <a:xfrm>
                      <a:off x="0" y="0"/>
                      <a:ext cx="5277415" cy="3497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4648A" w14:textId="77777777" w:rsidR="00D7291C" w:rsidRDefault="00000000">
      <w:pPr>
        <w:spacing w:after="0"/>
        <w:ind w:left="3240" w:firstLine="360"/>
        <w:rPr>
          <w:sz w:val="24"/>
          <w:szCs w:val="24"/>
        </w:rPr>
      </w:pPr>
      <w:r>
        <w:rPr>
          <w:sz w:val="24"/>
          <w:szCs w:val="24"/>
        </w:rPr>
        <w:t>(a)</w:t>
      </w:r>
    </w:p>
    <w:p w14:paraId="6951FCDD" w14:textId="77777777" w:rsidR="00D7291C" w:rsidRDefault="00D7291C">
      <w:pPr>
        <w:jc w:val="center"/>
        <w:rPr>
          <w:sz w:val="24"/>
          <w:szCs w:val="24"/>
        </w:rPr>
      </w:pPr>
    </w:p>
    <w:p w14:paraId="095E985C" w14:textId="77777777" w:rsidR="00D7291C" w:rsidRDefault="00000000">
      <w:pPr>
        <w:spacing w:after="0"/>
        <w:ind w:left="-1418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40D179" wp14:editId="52B10DF6">
            <wp:extent cx="4956943" cy="3428718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l="-1304" r="1" b="4209"/>
                    <a:stretch>
                      <a:fillRect/>
                    </a:stretch>
                  </pic:blipFill>
                  <pic:spPr>
                    <a:xfrm>
                      <a:off x="0" y="0"/>
                      <a:ext cx="4956943" cy="34287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07AE62" w14:textId="77777777" w:rsidR="00D7291C" w:rsidRDefault="00000000">
      <w:pPr>
        <w:ind w:left="2880" w:firstLine="720"/>
        <w:rPr>
          <w:sz w:val="24"/>
          <w:szCs w:val="24"/>
        </w:rPr>
      </w:pPr>
      <w:r>
        <w:rPr>
          <w:sz w:val="24"/>
          <w:szCs w:val="24"/>
        </w:rPr>
        <w:t>(b)</w:t>
      </w:r>
    </w:p>
    <w:p w14:paraId="7AB9987A" w14:textId="77777777" w:rsidR="00D7291C" w:rsidRDefault="00D7291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center"/>
        <w:rPr>
          <w:color w:val="000000"/>
        </w:rPr>
      </w:pPr>
    </w:p>
    <w:p w14:paraId="3D1B66F9" w14:textId="77777777" w:rsidR="00D729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8"/>
          <w:szCs w:val="28"/>
        </w:rPr>
        <w:t>Create the following ring topology</w:t>
      </w:r>
    </w:p>
    <w:p w14:paraId="5F4A329A" w14:textId="77777777" w:rsidR="00D7291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D716BB5" wp14:editId="333DFAB0">
            <wp:extent cx="4480807" cy="3487944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0807" cy="3487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84171C" w14:textId="77777777" w:rsidR="00D7291C" w:rsidRDefault="00D7291C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rPr>
          <w:color w:val="000000"/>
        </w:rPr>
      </w:pPr>
    </w:p>
    <w:p w14:paraId="32776CDB" w14:textId="77777777" w:rsidR="00D729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8"/>
          <w:szCs w:val="28"/>
        </w:rPr>
        <w:t>Create the following ring topology</w:t>
      </w:r>
    </w:p>
    <w:p w14:paraId="2A97E5AD" w14:textId="77777777" w:rsidR="00D7291C" w:rsidRDefault="00D7291C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rPr>
          <w:color w:val="000000"/>
        </w:rPr>
      </w:pPr>
    </w:p>
    <w:p w14:paraId="2052E8B4" w14:textId="77777777" w:rsidR="00D7291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BC6F632" wp14:editId="064614BF">
            <wp:extent cx="4950872" cy="3181985"/>
            <wp:effectExtent l="0" t="0" r="254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 rotWithShape="1">
                    <a:blip r:embed="rId14"/>
                    <a:srcRect t="7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469" cy="3182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6067A" w14:textId="77777777" w:rsidR="00D7291C" w:rsidRDefault="00D7291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0D233BEF" w14:textId="77777777" w:rsidR="00D729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8"/>
          <w:szCs w:val="28"/>
        </w:rPr>
        <w:t>Create the following ring topology</w:t>
      </w:r>
    </w:p>
    <w:p w14:paraId="1BBEE97D" w14:textId="77777777" w:rsidR="00D7291C" w:rsidRDefault="00D7291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06101397" w14:textId="77777777" w:rsidR="00D7291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61096C3" wp14:editId="32965D68">
            <wp:extent cx="4957387" cy="3335020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 rotWithShape="1">
                    <a:blip r:embed="rId15"/>
                    <a:srcRect t="9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945" cy="3335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C3DA8" w14:textId="77777777" w:rsidR="00D7291C" w:rsidRDefault="00D7291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3CD83F57" w14:textId="77777777" w:rsidR="00D7291C" w:rsidRDefault="00D7291C">
      <w:pPr>
        <w:rPr>
          <w:sz w:val="26"/>
          <w:szCs w:val="26"/>
        </w:rPr>
      </w:pPr>
    </w:p>
    <w:p w14:paraId="4F02AE3E" w14:textId="77777777" w:rsidR="00D7291C" w:rsidRDefault="00D7291C">
      <w:pPr>
        <w:rPr>
          <w:sz w:val="26"/>
          <w:szCs w:val="26"/>
        </w:rPr>
      </w:pPr>
    </w:p>
    <w:p w14:paraId="34E35EDC" w14:textId="77777777" w:rsidR="00D7291C" w:rsidRDefault="00D7291C">
      <w:pPr>
        <w:rPr>
          <w:sz w:val="26"/>
          <w:szCs w:val="26"/>
        </w:rPr>
      </w:pPr>
    </w:p>
    <w:p w14:paraId="11BAEBB3" w14:textId="77777777" w:rsidR="00D7291C" w:rsidRDefault="00000000">
      <w:pPr>
        <w:rPr>
          <w:sz w:val="26"/>
          <w:szCs w:val="26"/>
        </w:rPr>
      </w:pPr>
      <w:r>
        <w:rPr>
          <w:sz w:val="26"/>
          <w:szCs w:val="26"/>
        </w:rPr>
        <w:t>4. To capture and analyze DNS query and response packets</w:t>
      </w:r>
    </w:p>
    <w:p w14:paraId="4AF0FA55" w14:textId="77777777" w:rsidR="00D7291C" w:rsidRDefault="0000000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F8C86AD" wp14:editId="6D175B95">
            <wp:extent cx="5943600" cy="3114675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68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C07396" w14:textId="77777777" w:rsidR="00D7291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DNS Packets Capture</w:t>
      </w:r>
    </w:p>
    <w:p w14:paraId="071EF9C4" w14:textId="77777777" w:rsidR="00D7291C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42160EF" wp14:editId="7F9089C3">
            <wp:extent cx="5943600" cy="3100580"/>
            <wp:effectExtent l="0" t="0" r="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72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60977D" w14:textId="77777777" w:rsidR="00D7291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DNS Packet 6427 (Standard query request)</w:t>
      </w:r>
    </w:p>
    <w:p w14:paraId="76A07498" w14:textId="77777777" w:rsidR="00D7291C" w:rsidRDefault="00D7291C">
      <w:pPr>
        <w:jc w:val="center"/>
        <w:rPr>
          <w:sz w:val="24"/>
          <w:szCs w:val="24"/>
        </w:rPr>
      </w:pPr>
    </w:p>
    <w:p w14:paraId="04A5D16D" w14:textId="77777777" w:rsidR="00D7291C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01EEFB" wp14:editId="5039F7D0">
            <wp:extent cx="5943600" cy="3105150"/>
            <wp:effectExtent l="0" t="0" r="0" b="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7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5FECC8" w14:textId="77777777" w:rsidR="00D7291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DNS Packet 6430 (Standard query response)</w:t>
      </w:r>
    </w:p>
    <w:p w14:paraId="430B989C" w14:textId="77777777" w:rsidR="00D7291C" w:rsidRDefault="00D7291C">
      <w:pPr>
        <w:rPr>
          <w:sz w:val="24"/>
          <w:szCs w:val="24"/>
        </w:rPr>
      </w:pPr>
    </w:p>
    <w:p w14:paraId="2EEA7E5A" w14:textId="77777777" w:rsidR="00D7291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DNS Packet 6427 – </w:t>
      </w:r>
    </w:p>
    <w:p w14:paraId="74FE08D3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50A58774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794A5045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10.28.132.215</w:t>
      </w:r>
    </w:p>
    <w:p w14:paraId="32F64CD2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10.28.132.104</w:t>
      </w:r>
    </w:p>
    <w:p w14:paraId="2DEDE18B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4"/>
          <w:szCs w:val="24"/>
        </w:rPr>
        <w:t>Packet Length: 81 Bytes</w:t>
      </w:r>
    </w:p>
    <w:p w14:paraId="19F24F64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Queries - gateway.grammarly.com: type A, class IN</w:t>
      </w:r>
    </w:p>
    <w:p w14:paraId="7FDC6426" w14:textId="77777777" w:rsidR="00D7291C" w:rsidRDefault="00D7291C">
      <w:pPr>
        <w:rPr>
          <w:sz w:val="24"/>
          <w:szCs w:val="24"/>
        </w:rPr>
      </w:pPr>
    </w:p>
    <w:p w14:paraId="44FB082E" w14:textId="77777777" w:rsidR="00D7291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DNS Packet 6430 – </w:t>
      </w:r>
    </w:p>
    <w:p w14:paraId="6D75A8A5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55D3BD46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3710FFAC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10.28.132.104</w:t>
      </w:r>
    </w:p>
    <w:p w14:paraId="222D29C6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10.28.132.215</w:t>
      </w:r>
    </w:p>
    <w:p w14:paraId="39A864ED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4"/>
          <w:szCs w:val="24"/>
        </w:rPr>
        <w:t>Packet Length: 209 Bytes</w:t>
      </w:r>
    </w:p>
    <w:p w14:paraId="0C34A354" w14:textId="77777777" w:rsidR="00D7291C" w:rsidRDefault="00D7291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5A6A8F14" w14:textId="77777777" w:rsidR="00D7291C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>5. To capture and analyze HTTP packets</w:t>
      </w:r>
    </w:p>
    <w:p w14:paraId="44FFC9A2" w14:textId="77777777" w:rsidR="00D7291C" w:rsidRDefault="0000000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AE4BE3A" wp14:editId="1462A4D8">
            <wp:extent cx="5943600" cy="3079756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78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71DC0" w14:textId="77777777" w:rsidR="00D7291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HTTP Packets Capture</w:t>
      </w:r>
    </w:p>
    <w:p w14:paraId="746D16AE" w14:textId="77777777" w:rsidR="00D7291C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75AA9EB" wp14:editId="5C355FBB">
            <wp:extent cx="5943600" cy="3094236"/>
            <wp:effectExtent l="0" t="0" r="0" b="0"/>
            <wp:docPr id="2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74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2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0BF970" w14:textId="77777777" w:rsidR="00D7291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HTTP Packet (HTTP Request)</w:t>
      </w:r>
    </w:p>
    <w:p w14:paraId="1E6D0AA4" w14:textId="77777777" w:rsidR="00D7291C" w:rsidRDefault="0000000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A66E17" wp14:editId="39DA2413">
            <wp:extent cx="5943600" cy="3095625"/>
            <wp:effectExtent l="0" t="0" r="0" b="0"/>
            <wp:docPr id="2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74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3DFDF5" w14:textId="77777777" w:rsidR="00D7291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HTTP Packet (HTTP Response)</w:t>
      </w:r>
    </w:p>
    <w:p w14:paraId="5D448BAD" w14:textId="77777777" w:rsidR="00D7291C" w:rsidRDefault="00D7291C">
      <w:pPr>
        <w:rPr>
          <w:sz w:val="24"/>
          <w:szCs w:val="24"/>
        </w:rPr>
      </w:pPr>
    </w:p>
    <w:p w14:paraId="29AF465D" w14:textId="77777777" w:rsidR="00D7291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HTTP Request 3854 – </w:t>
      </w:r>
    </w:p>
    <w:p w14:paraId="442B2172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45AEED14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Transmission Control Protocol, Hypertext Transfer Protocol</w:t>
      </w:r>
    </w:p>
    <w:p w14:paraId="62C9E9DC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172.16.76.230</w:t>
      </w:r>
    </w:p>
    <w:p w14:paraId="771D95B4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17.253.18.198</w:t>
      </w:r>
    </w:p>
    <w:p w14:paraId="4505131A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308 Bytes</w:t>
      </w:r>
    </w:p>
    <w:p w14:paraId="6EBA97E5" w14:textId="77777777" w:rsidR="00D7291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HTTP Response 4366 – </w:t>
      </w:r>
    </w:p>
    <w:p w14:paraId="07622907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5BCC9655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Transmission Control Protocol, Hypertext Transfer Protocol</w:t>
      </w:r>
    </w:p>
    <w:p w14:paraId="52B01BD6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17.253.18.198</w:t>
      </w:r>
    </w:p>
    <w:p w14:paraId="4928BC3B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172.16.76.230</w:t>
      </w:r>
    </w:p>
    <w:p w14:paraId="3AC9F4F5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363 Bytes</w:t>
      </w:r>
    </w:p>
    <w:p w14:paraId="70C72674" w14:textId="77777777" w:rsidR="00D7291C" w:rsidRDefault="00D7291C">
      <w:pPr>
        <w:rPr>
          <w:sz w:val="26"/>
          <w:szCs w:val="26"/>
        </w:rPr>
      </w:pPr>
    </w:p>
    <w:p w14:paraId="231B2CF9" w14:textId="77777777" w:rsidR="00D7291C" w:rsidRDefault="00000000">
      <w:pPr>
        <w:rPr>
          <w:sz w:val="24"/>
          <w:szCs w:val="24"/>
        </w:rPr>
      </w:pPr>
      <w:r>
        <w:rPr>
          <w:sz w:val="26"/>
          <w:szCs w:val="26"/>
        </w:rPr>
        <w:t>3. To capture and analyze UDP packets</w:t>
      </w:r>
    </w:p>
    <w:p w14:paraId="6499179C" w14:textId="77777777" w:rsidR="00D7291C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A6BDD4" wp14:editId="17CD2816">
            <wp:extent cx="5943600" cy="3105150"/>
            <wp:effectExtent l="0" t="0" r="0" b="0"/>
            <wp:docPr id="2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7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2B9CA1" w14:textId="77777777" w:rsidR="00D7291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UDP Packets Capture</w:t>
      </w:r>
    </w:p>
    <w:p w14:paraId="0424A7FB" w14:textId="77777777" w:rsidR="00D7291C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487A511" wp14:editId="52D450AF">
            <wp:extent cx="5943600" cy="3119630"/>
            <wp:effectExtent l="0" t="0" r="0" b="0"/>
            <wp:docPr id="2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66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4CF359" w14:textId="77777777" w:rsidR="00D7291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5C20426C" w14:textId="77777777" w:rsidR="00D7291C" w:rsidRDefault="00D7291C">
      <w:pPr>
        <w:rPr>
          <w:sz w:val="24"/>
          <w:szCs w:val="24"/>
        </w:rPr>
      </w:pPr>
    </w:p>
    <w:p w14:paraId="5CA0FFB3" w14:textId="77777777" w:rsidR="00D7291C" w:rsidRDefault="00D7291C">
      <w:pPr>
        <w:rPr>
          <w:sz w:val="24"/>
          <w:szCs w:val="24"/>
        </w:rPr>
      </w:pPr>
    </w:p>
    <w:p w14:paraId="277E6765" w14:textId="77777777" w:rsidR="00D7291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UDP Packet 130401 – </w:t>
      </w:r>
    </w:p>
    <w:p w14:paraId="375160B6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Interface Used: Wi-Fi</w:t>
      </w:r>
    </w:p>
    <w:p w14:paraId="47F809D9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119E9A9C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192.168.1.9</w:t>
      </w:r>
    </w:p>
    <w:p w14:paraId="0C9DFECF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103.195.103.66</w:t>
      </w:r>
    </w:p>
    <w:p w14:paraId="2444FE27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179 Bytes</w:t>
      </w:r>
    </w:p>
    <w:p w14:paraId="05D6E56E" w14:textId="77777777" w:rsidR="00D7291C" w:rsidRDefault="00D7291C">
      <w:pPr>
        <w:rPr>
          <w:sz w:val="26"/>
          <w:szCs w:val="26"/>
        </w:rPr>
      </w:pPr>
    </w:p>
    <w:p w14:paraId="202C5679" w14:textId="77777777" w:rsidR="00D7291C" w:rsidRDefault="00D7291C">
      <w:pPr>
        <w:rPr>
          <w:sz w:val="26"/>
          <w:szCs w:val="26"/>
        </w:rPr>
      </w:pPr>
    </w:p>
    <w:p w14:paraId="5FFE2B8F" w14:textId="77777777" w:rsidR="00D7291C" w:rsidRDefault="00D7291C">
      <w:pPr>
        <w:rPr>
          <w:sz w:val="26"/>
          <w:szCs w:val="26"/>
        </w:rPr>
      </w:pPr>
    </w:p>
    <w:p w14:paraId="34D9F15B" w14:textId="77777777" w:rsidR="00D7291C" w:rsidRDefault="00D7291C">
      <w:pPr>
        <w:rPr>
          <w:sz w:val="26"/>
          <w:szCs w:val="26"/>
        </w:rPr>
      </w:pPr>
    </w:p>
    <w:p w14:paraId="280CF2D2" w14:textId="77777777" w:rsidR="00D7291C" w:rsidRDefault="00D7291C">
      <w:pPr>
        <w:rPr>
          <w:sz w:val="26"/>
          <w:szCs w:val="26"/>
        </w:rPr>
      </w:pPr>
    </w:p>
    <w:p w14:paraId="13CC3610" w14:textId="77777777" w:rsidR="00D7291C" w:rsidRDefault="00000000">
      <w:pPr>
        <w:rPr>
          <w:sz w:val="24"/>
          <w:szCs w:val="24"/>
        </w:rPr>
      </w:pPr>
      <w:r>
        <w:rPr>
          <w:sz w:val="26"/>
          <w:szCs w:val="26"/>
        </w:rPr>
        <w:t>3. To capture and analyze UDP packets</w:t>
      </w:r>
    </w:p>
    <w:p w14:paraId="1C42BA23" w14:textId="77777777" w:rsidR="00D7291C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628210E" wp14:editId="3C88DF37">
            <wp:extent cx="5943600" cy="3047095"/>
            <wp:effectExtent l="0" t="0" r="0" b="0"/>
            <wp:docPr id="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88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B9EA4" w14:textId="77777777" w:rsidR="00D7291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UDP Packets Capture</w:t>
      </w:r>
    </w:p>
    <w:p w14:paraId="5831CFD2" w14:textId="77777777" w:rsidR="00D7291C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E8259B" wp14:editId="09F7A957">
            <wp:extent cx="5943600" cy="306705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82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E87C1" w14:textId="77777777" w:rsidR="00D7291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04AAB023" w14:textId="77777777" w:rsidR="00D7291C" w:rsidRDefault="00D7291C">
      <w:pPr>
        <w:rPr>
          <w:sz w:val="24"/>
          <w:szCs w:val="24"/>
        </w:rPr>
      </w:pPr>
    </w:p>
    <w:p w14:paraId="2333EAF6" w14:textId="77777777" w:rsidR="00D7291C" w:rsidRDefault="00D7291C">
      <w:pPr>
        <w:rPr>
          <w:sz w:val="24"/>
          <w:szCs w:val="24"/>
        </w:rPr>
      </w:pPr>
    </w:p>
    <w:p w14:paraId="19C99458" w14:textId="77777777" w:rsidR="00D7291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UDP Packet 130401 – </w:t>
      </w:r>
    </w:p>
    <w:p w14:paraId="654CB78D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4B2A9648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3BD41DE0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192.168.1.9</w:t>
      </w:r>
    </w:p>
    <w:p w14:paraId="538AEC6C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103.195.103.66</w:t>
      </w:r>
    </w:p>
    <w:p w14:paraId="139CC11B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179 Bytes</w:t>
      </w:r>
    </w:p>
    <w:p w14:paraId="7FA8E26D" w14:textId="77777777" w:rsidR="00D7291C" w:rsidRDefault="00000000">
      <w:pPr>
        <w:rPr>
          <w:sz w:val="24"/>
          <w:szCs w:val="24"/>
        </w:rPr>
      </w:pPr>
      <w:r>
        <w:rPr>
          <w:sz w:val="26"/>
          <w:szCs w:val="26"/>
        </w:rPr>
        <w:t>3. To capture and analyze UDP packets</w:t>
      </w:r>
    </w:p>
    <w:p w14:paraId="0D036397" w14:textId="77777777" w:rsidR="00D7291C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283602" wp14:editId="0AACEEE7">
            <wp:extent cx="5943600" cy="31337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62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105239" w14:textId="77777777" w:rsidR="00D7291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UDP Packets Capture</w:t>
      </w:r>
    </w:p>
    <w:p w14:paraId="4B2F41A7" w14:textId="77777777" w:rsidR="00D7291C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755D748" wp14:editId="2330A3F3">
            <wp:extent cx="5943600" cy="318630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46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6818D" w14:textId="77777777" w:rsidR="00D7291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01D4EEEB" w14:textId="77777777" w:rsidR="00D7291C" w:rsidRDefault="00D7291C">
      <w:pPr>
        <w:rPr>
          <w:sz w:val="24"/>
          <w:szCs w:val="24"/>
        </w:rPr>
      </w:pPr>
    </w:p>
    <w:p w14:paraId="60DE680A" w14:textId="77777777" w:rsidR="00D7291C" w:rsidRDefault="00D7291C">
      <w:pPr>
        <w:rPr>
          <w:sz w:val="24"/>
          <w:szCs w:val="24"/>
        </w:rPr>
      </w:pPr>
    </w:p>
    <w:p w14:paraId="4F4A2A17" w14:textId="77777777" w:rsidR="00D7291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UDP Packet 130401 – </w:t>
      </w:r>
    </w:p>
    <w:p w14:paraId="6B3D98C2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Interface Used: Wi-Fi</w:t>
      </w:r>
    </w:p>
    <w:p w14:paraId="351A339A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493A6ECA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192.168.1.9</w:t>
      </w:r>
    </w:p>
    <w:p w14:paraId="61B91F09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103.195.103.66</w:t>
      </w:r>
    </w:p>
    <w:p w14:paraId="15E88C71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179 Bytes</w:t>
      </w:r>
    </w:p>
    <w:p w14:paraId="15607B4F" w14:textId="77777777" w:rsidR="00D7291C" w:rsidRDefault="00D7291C">
      <w:pPr>
        <w:rPr>
          <w:sz w:val="26"/>
          <w:szCs w:val="26"/>
        </w:rPr>
      </w:pPr>
    </w:p>
    <w:p w14:paraId="31673847" w14:textId="77777777" w:rsidR="00D7291C" w:rsidRDefault="00D7291C">
      <w:pPr>
        <w:rPr>
          <w:sz w:val="26"/>
          <w:szCs w:val="26"/>
        </w:rPr>
      </w:pPr>
    </w:p>
    <w:p w14:paraId="5FE6C692" w14:textId="77777777" w:rsidR="00D7291C" w:rsidRDefault="00D7291C">
      <w:pPr>
        <w:rPr>
          <w:sz w:val="26"/>
          <w:szCs w:val="26"/>
        </w:rPr>
      </w:pPr>
    </w:p>
    <w:p w14:paraId="335CB385" w14:textId="77777777" w:rsidR="00D7291C" w:rsidRDefault="00D7291C">
      <w:pPr>
        <w:rPr>
          <w:sz w:val="26"/>
          <w:szCs w:val="26"/>
        </w:rPr>
      </w:pPr>
    </w:p>
    <w:p w14:paraId="065FBF0D" w14:textId="77777777" w:rsidR="00D7291C" w:rsidRDefault="00D7291C">
      <w:pPr>
        <w:rPr>
          <w:sz w:val="26"/>
          <w:szCs w:val="26"/>
        </w:rPr>
      </w:pPr>
    </w:p>
    <w:p w14:paraId="2230FF03" w14:textId="77777777" w:rsidR="00D7291C" w:rsidRDefault="00000000">
      <w:pPr>
        <w:rPr>
          <w:sz w:val="24"/>
          <w:szCs w:val="24"/>
        </w:rPr>
      </w:pPr>
      <w:r>
        <w:rPr>
          <w:sz w:val="26"/>
          <w:szCs w:val="26"/>
        </w:rPr>
        <w:t>3. To capture and analyze UDP packets</w:t>
      </w:r>
    </w:p>
    <w:p w14:paraId="4CB3CCC9" w14:textId="77777777" w:rsidR="00D7291C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C0E5CFF" wp14:editId="6E12738F">
            <wp:extent cx="5943600" cy="3106204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70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2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42BCA" w14:textId="77777777" w:rsidR="00D7291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UDP Packets Capture</w:t>
      </w:r>
    </w:p>
    <w:p w14:paraId="08D0A606" w14:textId="77777777" w:rsidR="00D7291C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E81562" wp14:editId="668921BF">
            <wp:extent cx="5943600" cy="314325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59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7DEC27" w14:textId="77777777" w:rsidR="00D7291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44D961F2" w14:textId="77777777" w:rsidR="00D7291C" w:rsidRDefault="00D7291C">
      <w:pPr>
        <w:rPr>
          <w:sz w:val="24"/>
          <w:szCs w:val="24"/>
        </w:rPr>
      </w:pPr>
    </w:p>
    <w:p w14:paraId="628F4938" w14:textId="77777777" w:rsidR="00D7291C" w:rsidRDefault="00D7291C">
      <w:pPr>
        <w:rPr>
          <w:sz w:val="24"/>
          <w:szCs w:val="24"/>
        </w:rPr>
      </w:pPr>
    </w:p>
    <w:p w14:paraId="2DF8CE0C" w14:textId="77777777" w:rsidR="00D7291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UDP Packet 130401 – </w:t>
      </w:r>
    </w:p>
    <w:p w14:paraId="3D0580FF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173279ED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067C30EC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192.168.1.9</w:t>
      </w:r>
    </w:p>
    <w:p w14:paraId="656D8D92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103.195.103.66</w:t>
      </w:r>
    </w:p>
    <w:p w14:paraId="36DD10F3" w14:textId="77777777" w:rsidR="00D7291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179 Bytes</w:t>
      </w:r>
    </w:p>
    <w:p w14:paraId="59E01E3B" w14:textId="77777777" w:rsidR="00D7291C" w:rsidRDefault="00D7291C"/>
    <w:sectPr w:rsidR="00D7291C">
      <w:pgSz w:w="12240" w:h="15840"/>
      <w:pgMar w:top="1440" w:right="1440" w:bottom="1440" w:left="1440" w:header="680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IDFont+F2">
    <w:altName w:val="Calibri"/>
    <w:charset w:val="00"/>
    <w:family w:val="auto"/>
    <w:pitch w:val="default"/>
  </w:font>
  <w:font w:name="Noto Sans Symbols">
    <w:charset w:val="00"/>
    <w:family w:val="auto"/>
    <w:pitch w:val="default"/>
    <w:embedRegular r:id="rId1" w:fontKey="{71870040-B20C-4CEC-8311-4EA345598C1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A319A86-7D99-4CC7-98F9-4B3704C0AF0F}"/>
    <w:embedItalic r:id="rId3" w:fontKey="{0C16EFF1-665F-4C19-B2E7-D8F8FCB237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35F6C2-B40D-43D8-8ECF-FCACAC87C2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D4083"/>
    <w:multiLevelType w:val="multilevel"/>
    <w:tmpl w:val="4C861566"/>
    <w:lvl w:ilvl="0">
      <w:start w:val="1"/>
      <w:numFmt w:val="decimal"/>
      <w:lvlText w:val="%1."/>
      <w:lvlJc w:val="left"/>
      <w:pPr>
        <w:ind w:left="720" w:hanging="360"/>
      </w:pPr>
      <w:rPr>
        <w:rFonts w:ascii="CIDFont+F2" w:eastAsia="CIDFont+F2" w:hAnsi="CIDFont+F2" w:cs="CIDFont+F2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F8514A"/>
    <w:multiLevelType w:val="multilevel"/>
    <w:tmpl w:val="B59237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32976800">
    <w:abstractNumId w:val="1"/>
  </w:num>
  <w:num w:numId="2" w16cid:durableId="48115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91C"/>
    <w:rsid w:val="000561BC"/>
    <w:rsid w:val="004E3D04"/>
    <w:rsid w:val="008D5DBB"/>
    <w:rsid w:val="00904DFB"/>
    <w:rsid w:val="00CB6F32"/>
    <w:rsid w:val="00D7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1D527"/>
  <w15:docId w15:val="{1A6C758B-757B-467D-AABB-C1778A418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638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sukhpreet kaur</cp:lastModifiedBy>
  <cp:revision>7</cp:revision>
  <dcterms:created xsi:type="dcterms:W3CDTF">2026-04-29T06:01:00Z</dcterms:created>
  <dcterms:modified xsi:type="dcterms:W3CDTF">2026-04-29T06:15:00Z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