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STQA MINI PROJECT REPORT</w:t>
      </w:r>
    </w:p>
    <w:p>
      <w:pPr>
        <w:jc w:val="center"/>
      </w:pPr>
      <w:r>
        <w:rPr>
          <w:b/>
          <w:sz w:val="26"/>
        </w:rPr>
        <w:t>Web Testing of EduFlow – Academic Management &amp; Productivity Portal using Selenium WebDriver and Selenium IDE</w:t>
      </w:r>
    </w:p>
    <w:p>
      <w:pPr>
        <w:pStyle w:val="Heading1"/>
        <w:pageBreakBefore w:val="0"/>
      </w:pPr>
      <w:r>
        <w:t>●  Title :</w:t>
      </w:r>
      <w:r>
        <w:rPr>
          <w:b w:val="0"/>
        </w:rPr>
        <w:t xml:space="preserve"> Create a small web-based application by selecting relevant system environments/platforms and programming languages. Narrate concise Test Plan consisting features to be tested and bug taxonomy. Narrate scripts in order to perform regression tests. Identify the bugs using Selenium WebDriver and IDE and generate test reports encompassing exploratory testing.</w:t>
      </w:r>
    </w:p>
    <w:p>
      <w:pPr>
        <w:pStyle w:val="Heading1"/>
        <w:pageBreakBefore w:val="0"/>
      </w:pPr>
      <w:r>
        <w:t>●  Problem Definition :</w:t>
      </w:r>
      <w:r>
        <w:rPr>
          <w:b w:val="0"/>
        </w:rPr>
        <w:t xml:space="preserve"> Perform Web testing and identify the bugs using Selenium WebDriver and IDE and generate test reports for EduFlow – Academic Management &amp; Productivity Portal.</w:t>
      </w:r>
    </w:p>
    <w:p>
      <w:pPr>
        <w:jc w:val="both"/>
      </w:pPr>
      <w:r>
        <w:t>EduFlow is a web application used by an institution's administrators, teachers and students. Admins manage users and classes, teachers publish assignments and grade submissions, and students submit work, manage personal tasks and track their progress. Because it handles accounts, grades and uploaded files, defects in login, access control, validation or the assignment workflow directly affect its users. The application is tested as a black box through its web interface.</w:t>
      </w:r>
    </w:p>
    <w:p>
      <w:pPr>
        <w:pStyle w:val="Heading1"/>
        <w:pageBreakBefore w:val="0"/>
      </w:pPr>
      <w:r>
        <w:t>●  Prepared By</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34"/>
            <w:shd w:val="clear" w:color="auto" w:fill="D9D9D9"/>
          </w:tcPr>
          <w:p>
            <w:pPr>
              <w:spacing w:after="0" w:line="240" w:lineRule="auto"/>
            </w:pPr>
            <w:r/>
            <w:r>
              <w:rPr>
                <w:b/>
                <w:sz w:val="20"/>
              </w:rPr>
              <w:t>Sr. No.</w:t>
            </w:r>
          </w:p>
        </w:tc>
        <w:tc>
          <w:tcPr>
            <w:tcW w:type="dxa" w:w="3402"/>
            <w:shd w:val="clear" w:color="auto" w:fill="D9D9D9"/>
          </w:tcPr>
          <w:p>
            <w:pPr>
              <w:spacing w:after="0" w:line="240" w:lineRule="auto"/>
            </w:pPr>
            <w:r/>
            <w:r>
              <w:rPr>
                <w:b/>
                <w:sz w:val="20"/>
              </w:rPr>
              <w:t>Name</w:t>
            </w:r>
          </w:p>
        </w:tc>
        <w:tc>
          <w:tcPr>
            <w:tcW w:type="dxa" w:w="2268"/>
            <w:shd w:val="clear" w:color="auto" w:fill="D9D9D9"/>
          </w:tcPr>
          <w:p>
            <w:pPr>
              <w:spacing w:after="0" w:line="240" w:lineRule="auto"/>
            </w:pPr>
            <w:r/>
            <w:r>
              <w:rPr>
                <w:b/>
                <w:sz w:val="20"/>
              </w:rPr>
              <w:t>Roll No.</w:t>
            </w:r>
          </w:p>
        </w:tc>
        <w:tc>
          <w:tcPr>
            <w:tcW w:type="dxa" w:w="2268"/>
            <w:shd w:val="clear" w:color="auto" w:fill="D9D9D9"/>
          </w:tcPr>
          <w:p>
            <w:pPr>
              <w:spacing w:after="0" w:line="240" w:lineRule="auto"/>
            </w:pPr>
            <w:r/>
            <w:r>
              <w:rPr>
                <w:b/>
                <w:sz w:val="20"/>
              </w:rPr>
              <w:t>Class</w:t>
            </w:r>
          </w:p>
        </w:tc>
      </w:tr>
      <w:tr>
        <w:tc>
          <w:tcPr>
            <w:tcW w:type="dxa" w:w="1134"/>
          </w:tcPr>
          <w:p>
            <w:pPr>
              <w:spacing w:after="0" w:line="240" w:lineRule="auto"/>
            </w:pPr>
            <w:r/>
            <w:r>
              <w:rPr>
                <w:sz w:val="20"/>
              </w:rPr>
              <w:t>1</w:t>
            </w:r>
          </w:p>
        </w:tc>
        <w:tc>
          <w:tcPr>
            <w:tcW w:type="dxa" w:w="3402"/>
          </w:tcPr>
          <w:p>
            <w:pPr>
              <w:spacing w:after="0" w:line="240" w:lineRule="auto"/>
            </w:pPr>
            <w:r/>
            <w:r>
              <w:rPr>
                <w:sz w:val="20"/>
              </w:rPr>
              <w:t>Soniya Pawar</w:t>
            </w:r>
          </w:p>
        </w:tc>
        <w:tc>
          <w:tcPr>
            <w:tcW w:type="dxa" w:w="2268"/>
          </w:tcPr>
          <w:p>
            <w:pPr>
              <w:spacing w:after="0" w:line="240" w:lineRule="auto"/>
            </w:pPr>
            <w:r/>
            <w:r>
              <w:rPr>
                <w:sz w:val="20"/>
              </w:rPr>
              <w:t>[Roll No]</w:t>
            </w:r>
          </w:p>
        </w:tc>
        <w:tc>
          <w:tcPr>
            <w:tcW w:type="dxa" w:w="2268"/>
          </w:tcPr>
          <w:p>
            <w:pPr>
              <w:spacing w:after="0" w:line="240" w:lineRule="auto"/>
            </w:pPr>
            <w:r/>
            <w:r>
              <w:rPr>
                <w:sz w:val="20"/>
              </w:rPr>
              <w:t>BE COMP</w:t>
            </w:r>
          </w:p>
        </w:tc>
      </w:tr>
      <w:tr>
        <w:tc>
          <w:tcPr>
            <w:tcW w:type="dxa" w:w="1134"/>
          </w:tcPr>
          <w:p>
            <w:pPr>
              <w:spacing w:after="0" w:line="240" w:lineRule="auto"/>
            </w:pPr>
            <w:r/>
            <w:r>
              <w:rPr>
                <w:sz w:val="20"/>
              </w:rPr>
              <w:t>2</w:t>
            </w:r>
          </w:p>
        </w:tc>
        <w:tc>
          <w:tcPr>
            <w:tcW w:type="dxa" w:w="3402"/>
          </w:tcPr>
          <w:p>
            <w:pPr>
              <w:spacing w:after="0" w:line="240" w:lineRule="auto"/>
            </w:pPr>
            <w:r/>
            <w:r>
              <w:rPr>
                <w:sz w:val="20"/>
              </w:rPr>
              <w:t>Sakshi Jagadale</w:t>
            </w:r>
          </w:p>
        </w:tc>
        <w:tc>
          <w:tcPr>
            <w:tcW w:type="dxa" w:w="2268"/>
          </w:tcPr>
          <w:p>
            <w:pPr>
              <w:spacing w:after="0" w:line="240" w:lineRule="auto"/>
            </w:pPr>
            <w:r/>
            <w:r>
              <w:rPr>
                <w:sz w:val="20"/>
              </w:rPr>
              <w:t>[Roll No]</w:t>
            </w:r>
          </w:p>
        </w:tc>
        <w:tc>
          <w:tcPr>
            <w:tcW w:type="dxa" w:w="2268"/>
          </w:tcPr>
          <w:p>
            <w:pPr>
              <w:spacing w:after="0" w:line="240" w:lineRule="auto"/>
            </w:pPr>
            <w:r/>
            <w:r>
              <w:rPr>
                <w:sz w:val="20"/>
              </w:rPr>
              <w:t>BE COMP</w:t>
            </w:r>
          </w:p>
        </w:tc>
      </w:tr>
      <w:tr>
        <w:tc>
          <w:tcPr>
            <w:tcW w:type="dxa" w:w="1134"/>
          </w:tcPr>
          <w:p>
            <w:pPr>
              <w:spacing w:after="0" w:line="240" w:lineRule="auto"/>
            </w:pPr>
            <w:r/>
            <w:r>
              <w:rPr>
                <w:sz w:val="20"/>
              </w:rPr>
              <w:t>3</w:t>
            </w:r>
          </w:p>
        </w:tc>
        <w:tc>
          <w:tcPr>
            <w:tcW w:type="dxa" w:w="3402"/>
          </w:tcPr>
          <w:p>
            <w:pPr>
              <w:spacing w:after="0" w:line="240" w:lineRule="auto"/>
            </w:pPr>
            <w:r/>
            <w:r>
              <w:rPr>
                <w:sz w:val="20"/>
              </w:rPr>
              <w:t>Priti Merurkar</w:t>
            </w:r>
          </w:p>
        </w:tc>
        <w:tc>
          <w:tcPr>
            <w:tcW w:type="dxa" w:w="2268"/>
          </w:tcPr>
          <w:p>
            <w:pPr>
              <w:spacing w:after="0" w:line="240" w:lineRule="auto"/>
            </w:pPr>
            <w:r/>
            <w:r>
              <w:rPr>
                <w:sz w:val="20"/>
              </w:rPr>
              <w:t>[Roll No]</w:t>
            </w:r>
          </w:p>
        </w:tc>
        <w:tc>
          <w:tcPr>
            <w:tcW w:type="dxa" w:w="2268"/>
          </w:tcPr>
          <w:p>
            <w:pPr>
              <w:spacing w:after="0" w:line="240" w:lineRule="auto"/>
            </w:pPr>
            <w:r/>
            <w:r>
              <w:rPr>
                <w:sz w:val="20"/>
              </w:rPr>
              <w:t>BE COMP</w:t>
            </w:r>
          </w:p>
        </w:tc>
      </w:tr>
    </w:tbl>
    <w:p/>
    <w:p>
      <w:pPr>
        <w:pStyle w:val="Heading1"/>
        <w:pageBreakBefore w:val="0"/>
      </w:pPr>
      <w:r>
        <w:t>●  Prerequisite :</w:t>
      </w:r>
      <w:r>
        <w:rPr>
          <w:b w:val="0"/>
        </w:rPr>
        <w:t xml:space="preserve"> Knowledge of Core Java</w:t>
      </w:r>
    </w:p>
    <w:p>
      <w:pPr>
        <w:pStyle w:val="ListBullet"/>
      </w:pPr>
      <w:r>
        <w:rPr>
          <w:b/>
        </w:rPr>
        <w:t>Core Java:</w:t>
      </w:r>
      <w:r>
        <w:t xml:space="preserve"> object-oriented concepts (classes, objects, inheritance, exceptions) and collections. Selenium's API (WebDriver, WebElement, By, WebDriverWait) is the same object model in Java and Python, so these concepts carry over directly.</w:t>
      </w:r>
    </w:p>
    <w:p>
      <w:pPr>
        <w:pStyle w:val="ListBullet"/>
      </w:pPr>
      <w:r>
        <w:rPr>
          <w:b/>
        </w:rPr>
        <w:t>Python 3 and pytest:</w:t>
      </w:r>
      <w:r>
        <w:t xml:space="preserve"> the regression scripts of this project are written in Python with the pytest framework (fixtures, assertions).</w:t>
      </w:r>
    </w:p>
    <w:p>
      <w:pPr>
        <w:pStyle w:val="ListBullet"/>
      </w:pPr>
      <w:r>
        <w:t>Basic HTML, CSS and the DOM, and CSS / XPath locators.</w:t>
      </w:r>
    </w:p>
    <w:p>
      <w:pPr>
        <w:pStyle w:val="ListBullet"/>
      </w:pPr>
      <w:r>
        <w:t>Software testing fundamentals: test plan, test case design, equivalence partitioning, boundary value analysis, defect life cycle.</w:t>
      </w:r>
    </w:p>
    <w:p>
      <w:pPr>
        <w:pStyle w:val="Heading1"/>
        <w:pageBreakBefore w:val="0"/>
      </w:pPr>
      <w:r>
        <w:t>●  Software Requirements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118"/>
            <w:shd w:val="clear" w:color="auto" w:fill="D9D9D9"/>
          </w:tcPr>
          <w:p>
            <w:pPr>
              <w:spacing w:after="0" w:line="240" w:lineRule="auto"/>
            </w:pPr>
            <w:r/>
            <w:r>
              <w:rPr>
                <w:b/>
                <w:sz w:val="20"/>
              </w:rPr>
              <w:t>Software</w:t>
            </w:r>
          </w:p>
        </w:tc>
        <w:tc>
          <w:tcPr>
            <w:tcW w:type="dxa" w:w="6236"/>
            <w:shd w:val="clear" w:color="auto" w:fill="D9D9D9"/>
          </w:tcPr>
          <w:p>
            <w:pPr>
              <w:spacing w:after="0" w:line="240" w:lineRule="auto"/>
            </w:pPr>
            <w:r/>
            <w:r>
              <w:rPr>
                <w:b/>
                <w:sz w:val="20"/>
              </w:rPr>
              <w:t>Version / details</w:t>
            </w:r>
          </w:p>
        </w:tc>
      </w:tr>
      <w:tr>
        <w:tc>
          <w:tcPr>
            <w:tcW w:type="dxa" w:w="3118"/>
          </w:tcPr>
          <w:p>
            <w:pPr>
              <w:spacing w:after="0" w:line="240" w:lineRule="auto"/>
            </w:pPr>
            <w:r/>
            <w:r>
              <w:rPr>
                <w:sz w:val="20"/>
              </w:rPr>
              <w:t>Operating system</w:t>
            </w:r>
          </w:p>
        </w:tc>
        <w:tc>
          <w:tcPr>
            <w:tcW w:type="dxa" w:w="6236"/>
          </w:tcPr>
          <w:p>
            <w:pPr>
              <w:spacing w:after="0" w:line="240" w:lineRule="auto"/>
            </w:pPr>
            <w:r/>
            <w:r>
              <w:rPr>
                <w:sz w:val="20"/>
              </w:rPr>
              <w:t>Windows 11 (64-bit)</w:t>
            </w:r>
          </w:p>
        </w:tc>
      </w:tr>
      <w:tr>
        <w:tc>
          <w:tcPr>
            <w:tcW w:type="dxa" w:w="3118"/>
          </w:tcPr>
          <w:p>
            <w:pPr>
              <w:spacing w:after="0" w:line="240" w:lineRule="auto"/>
            </w:pPr>
            <w:r/>
            <w:r>
              <w:rPr>
                <w:sz w:val="20"/>
              </w:rPr>
              <w:t>Application under test</w:t>
            </w:r>
          </w:p>
        </w:tc>
        <w:tc>
          <w:tcPr>
            <w:tcW w:type="dxa" w:w="6236"/>
          </w:tcPr>
          <w:p>
            <w:pPr>
              <w:spacing w:after="0" w:line="240" w:lineRule="auto"/>
            </w:pPr>
            <w:r/>
            <w:r>
              <w:rPr>
                <w:sz w:val="20"/>
              </w:rPr>
              <w:t>EduFlow (PHP 8.4.5, MySQL 8.0, Bootstrap 5.3, Chart.js 4.4)</w:t>
            </w:r>
          </w:p>
        </w:tc>
      </w:tr>
      <w:tr>
        <w:tc>
          <w:tcPr>
            <w:tcW w:type="dxa" w:w="3118"/>
          </w:tcPr>
          <w:p>
            <w:pPr>
              <w:spacing w:after="0" w:line="240" w:lineRule="auto"/>
            </w:pPr>
            <w:r/>
            <w:r>
              <w:rPr>
                <w:sz w:val="20"/>
              </w:rPr>
              <w:t>Web server</w:t>
            </w:r>
          </w:p>
        </w:tc>
        <w:tc>
          <w:tcPr>
            <w:tcW w:type="dxa" w:w="6236"/>
          </w:tcPr>
          <w:p>
            <w:pPr>
              <w:spacing w:after="0" w:line="240" w:lineRule="auto"/>
            </w:pPr>
            <w:r/>
            <w:r>
              <w:rPr>
                <w:sz w:val="20"/>
              </w:rPr>
              <w:t>PHP built-in development server (or Apache via XAMPP)</w:t>
            </w:r>
          </w:p>
        </w:tc>
      </w:tr>
      <w:tr>
        <w:tc>
          <w:tcPr>
            <w:tcW w:type="dxa" w:w="3118"/>
          </w:tcPr>
          <w:p>
            <w:pPr>
              <w:spacing w:after="0" w:line="240" w:lineRule="auto"/>
            </w:pPr>
            <w:r/>
            <w:r>
              <w:rPr>
                <w:sz w:val="20"/>
              </w:rPr>
              <w:t>Database server</w:t>
            </w:r>
          </w:p>
        </w:tc>
        <w:tc>
          <w:tcPr>
            <w:tcW w:type="dxa" w:w="6236"/>
          </w:tcPr>
          <w:p>
            <w:pPr>
              <w:spacing w:after="0" w:line="240" w:lineRule="auto"/>
            </w:pPr>
            <w:r/>
            <w:r>
              <w:rPr>
                <w:sz w:val="20"/>
              </w:rPr>
              <w:t>MySQL 8.0</w:t>
            </w:r>
          </w:p>
        </w:tc>
      </w:tr>
      <w:tr>
        <w:tc>
          <w:tcPr>
            <w:tcW w:type="dxa" w:w="3118"/>
          </w:tcPr>
          <w:p>
            <w:pPr>
              <w:spacing w:after="0" w:line="240" w:lineRule="auto"/>
            </w:pPr>
            <w:r/>
            <w:r>
              <w:rPr>
                <w:sz w:val="20"/>
              </w:rPr>
              <w:t>Browser</w:t>
            </w:r>
          </w:p>
        </w:tc>
        <w:tc>
          <w:tcPr>
            <w:tcW w:type="dxa" w:w="6236"/>
          </w:tcPr>
          <w:p>
            <w:pPr>
              <w:spacing w:after="0" w:line="240" w:lineRule="auto"/>
            </w:pPr>
            <w:r/>
            <w:r>
              <w:rPr>
                <w:sz w:val="20"/>
              </w:rPr>
              <w:t>Google Chrome 154</w:t>
            </w:r>
          </w:p>
        </w:tc>
      </w:tr>
      <w:tr>
        <w:tc>
          <w:tcPr>
            <w:tcW w:type="dxa" w:w="3118"/>
          </w:tcPr>
          <w:p>
            <w:pPr>
              <w:spacing w:after="0" w:line="240" w:lineRule="auto"/>
            </w:pPr>
            <w:r/>
            <w:r>
              <w:rPr>
                <w:sz w:val="20"/>
              </w:rPr>
              <w:t>Programming language</w:t>
            </w:r>
          </w:p>
        </w:tc>
        <w:tc>
          <w:tcPr>
            <w:tcW w:type="dxa" w:w="6236"/>
          </w:tcPr>
          <w:p>
            <w:pPr>
              <w:spacing w:after="0" w:line="240" w:lineRule="auto"/>
            </w:pPr>
            <w:r/>
            <w:r>
              <w:rPr>
                <w:sz w:val="20"/>
              </w:rPr>
              <w:t>Python 3.13</w:t>
            </w:r>
          </w:p>
        </w:tc>
      </w:tr>
      <w:tr>
        <w:tc>
          <w:tcPr>
            <w:tcW w:type="dxa" w:w="3118"/>
          </w:tcPr>
          <w:p>
            <w:pPr>
              <w:spacing w:after="0" w:line="240" w:lineRule="auto"/>
            </w:pPr>
            <w:r/>
            <w:r>
              <w:rPr>
                <w:sz w:val="20"/>
              </w:rPr>
              <w:t>Automation tool</w:t>
            </w:r>
          </w:p>
        </w:tc>
        <w:tc>
          <w:tcPr>
            <w:tcW w:type="dxa" w:w="6236"/>
          </w:tcPr>
          <w:p>
            <w:pPr>
              <w:spacing w:after="0" w:line="240" w:lineRule="auto"/>
            </w:pPr>
            <w:r/>
            <w:r>
              <w:rPr>
                <w:sz w:val="20"/>
              </w:rPr>
              <w:t>Selenium WebDriver 4.27.1 (Selenium Manager for ChromeDriver)</w:t>
            </w:r>
          </w:p>
        </w:tc>
      </w:tr>
      <w:tr>
        <w:tc>
          <w:tcPr>
            <w:tcW w:type="dxa" w:w="3118"/>
          </w:tcPr>
          <w:p>
            <w:pPr>
              <w:spacing w:after="0" w:line="240" w:lineRule="auto"/>
            </w:pPr>
            <w:r/>
            <w:r>
              <w:rPr>
                <w:sz w:val="20"/>
              </w:rPr>
              <w:t>Record and playback tool</w:t>
            </w:r>
          </w:p>
        </w:tc>
        <w:tc>
          <w:tcPr>
            <w:tcW w:type="dxa" w:w="6236"/>
          </w:tcPr>
          <w:p>
            <w:pPr>
              <w:spacing w:after="0" w:line="240" w:lineRule="auto"/>
            </w:pPr>
            <w:r/>
            <w:r>
              <w:rPr>
                <w:sz w:val="20"/>
              </w:rPr>
              <w:t>Selenium IDE browser extension</w:t>
            </w:r>
          </w:p>
        </w:tc>
      </w:tr>
      <w:tr>
        <w:tc>
          <w:tcPr>
            <w:tcW w:type="dxa" w:w="3118"/>
          </w:tcPr>
          <w:p>
            <w:pPr>
              <w:spacing w:after="0" w:line="240" w:lineRule="auto"/>
            </w:pPr>
            <w:r/>
            <w:r>
              <w:rPr>
                <w:sz w:val="20"/>
              </w:rPr>
              <w:t>Test framework / reporting</w:t>
            </w:r>
          </w:p>
        </w:tc>
        <w:tc>
          <w:tcPr>
            <w:tcW w:type="dxa" w:w="6236"/>
          </w:tcPr>
          <w:p>
            <w:pPr>
              <w:spacing w:after="0" w:line="240" w:lineRule="auto"/>
            </w:pPr>
            <w:r/>
            <w:r>
              <w:rPr>
                <w:sz w:val="20"/>
              </w:rPr>
              <w:t>pytest 8.3.4, pytest-html 4.1.1</w:t>
            </w:r>
          </w:p>
        </w:tc>
      </w:tr>
      <w:tr>
        <w:tc>
          <w:tcPr>
            <w:tcW w:type="dxa" w:w="3118"/>
          </w:tcPr>
          <w:p>
            <w:pPr>
              <w:spacing w:after="0" w:line="240" w:lineRule="auto"/>
            </w:pPr>
            <w:r/>
            <w:r>
              <w:rPr>
                <w:sz w:val="20"/>
              </w:rPr>
              <w:t>Editor / IDE</w:t>
            </w:r>
          </w:p>
        </w:tc>
        <w:tc>
          <w:tcPr>
            <w:tcW w:type="dxa" w:w="6236"/>
          </w:tcPr>
          <w:p>
            <w:pPr>
              <w:spacing w:after="0" w:line="240" w:lineRule="auto"/>
            </w:pPr>
            <w:r/>
            <w:r>
              <w:rPr>
                <w:sz w:val="20"/>
              </w:rPr>
              <w:t>Visual Studio Code</w:t>
            </w:r>
          </w:p>
        </w:tc>
      </w:tr>
      <w:tr>
        <w:tc>
          <w:tcPr>
            <w:tcW w:type="dxa" w:w="3118"/>
          </w:tcPr>
          <w:p>
            <w:pPr>
              <w:spacing w:after="0" w:line="240" w:lineRule="auto"/>
            </w:pPr>
            <w:r/>
            <w:r>
              <w:rPr>
                <w:sz w:val="20"/>
              </w:rPr>
              <w:t>Documentation</w:t>
            </w:r>
          </w:p>
        </w:tc>
        <w:tc>
          <w:tcPr>
            <w:tcW w:type="dxa" w:w="6236"/>
          </w:tcPr>
          <w:p>
            <w:pPr>
              <w:spacing w:after="0" w:line="240" w:lineRule="auto"/>
            </w:pPr>
            <w:r/>
            <w:r>
              <w:rPr>
                <w:sz w:val="20"/>
              </w:rPr>
              <w:t>Microsoft Word, Markdown</w:t>
            </w:r>
          </w:p>
        </w:tc>
      </w:tr>
      <w:tr>
        <w:tc>
          <w:tcPr>
            <w:tcW w:type="dxa" w:w="3118"/>
          </w:tcPr>
          <w:p>
            <w:pPr>
              <w:spacing w:after="0" w:line="240" w:lineRule="auto"/>
            </w:pPr>
            <w:r/>
            <w:r>
              <w:rPr>
                <w:sz w:val="20"/>
              </w:rPr>
              <w:t>Version control</w:t>
            </w:r>
          </w:p>
        </w:tc>
        <w:tc>
          <w:tcPr>
            <w:tcW w:type="dxa" w:w="6236"/>
          </w:tcPr>
          <w:p>
            <w:pPr>
              <w:spacing w:after="0" w:line="240" w:lineRule="auto"/>
            </w:pPr>
            <w:r/>
            <w:r>
              <w:rPr>
                <w:sz w:val="20"/>
              </w:rPr>
              <w:t>Git, GitHub</w:t>
            </w:r>
          </w:p>
        </w:tc>
      </w:tr>
    </w:tbl>
    <w:p/>
    <w:p>
      <w:pPr>
        <w:pStyle w:val="Heading1"/>
        <w:pageBreakBefore w:val="0"/>
      </w:pPr>
      <w:r>
        <w:t>●  Hardware Requirement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118"/>
            <w:shd w:val="clear" w:color="auto" w:fill="D9D9D9"/>
          </w:tcPr>
          <w:p>
            <w:pPr>
              <w:spacing w:after="0" w:line="240" w:lineRule="auto"/>
            </w:pPr>
            <w:r/>
            <w:r>
              <w:rPr>
                <w:b/>
                <w:sz w:val="20"/>
              </w:rPr>
              <w:t>Component</w:t>
            </w:r>
          </w:p>
        </w:tc>
        <w:tc>
          <w:tcPr>
            <w:tcW w:type="dxa" w:w="6236"/>
            <w:shd w:val="clear" w:color="auto" w:fill="D9D9D9"/>
          </w:tcPr>
          <w:p>
            <w:pPr>
              <w:spacing w:after="0" w:line="240" w:lineRule="auto"/>
            </w:pPr>
            <w:r/>
            <w:r>
              <w:rPr>
                <w:b/>
                <w:sz w:val="20"/>
              </w:rPr>
              <w:t>Minimum requirement</w:t>
            </w:r>
          </w:p>
        </w:tc>
      </w:tr>
      <w:tr>
        <w:tc>
          <w:tcPr>
            <w:tcW w:type="dxa" w:w="3118"/>
          </w:tcPr>
          <w:p>
            <w:pPr>
              <w:spacing w:after="0" w:line="240" w:lineRule="auto"/>
            </w:pPr>
            <w:r/>
            <w:r>
              <w:rPr>
                <w:sz w:val="20"/>
              </w:rPr>
              <w:t>Processor</w:t>
            </w:r>
          </w:p>
        </w:tc>
        <w:tc>
          <w:tcPr>
            <w:tcW w:type="dxa" w:w="6236"/>
          </w:tcPr>
          <w:p>
            <w:pPr>
              <w:spacing w:after="0" w:line="240" w:lineRule="auto"/>
            </w:pPr>
            <w:r/>
            <w:r>
              <w:rPr>
                <w:sz w:val="20"/>
              </w:rPr>
              <w:t>Intel Core i3 / AMD Ryzen 3 or better, 64-bit</w:t>
            </w:r>
          </w:p>
        </w:tc>
      </w:tr>
      <w:tr>
        <w:tc>
          <w:tcPr>
            <w:tcW w:type="dxa" w:w="3118"/>
          </w:tcPr>
          <w:p>
            <w:pPr>
              <w:spacing w:after="0" w:line="240" w:lineRule="auto"/>
            </w:pPr>
            <w:r/>
            <w:r>
              <w:rPr>
                <w:sz w:val="20"/>
              </w:rPr>
              <w:t>RAM</w:t>
            </w:r>
          </w:p>
        </w:tc>
        <w:tc>
          <w:tcPr>
            <w:tcW w:type="dxa" w:w="6236"/>
          </w:tcPr>
          <w:p>
            <w:pPr>
              <w:spacing w:after="0" w:line="240" w:lineRule="auto"/>
            </w:pPr>
            <w:r/>
            <w:r>
              <w:rPr>
                <w:sz w:val="20"/>
              </w:rPr>
              <w:t>8 GB (Chrome, MySQL and PHP run together)</w:t>
            </w:r>
          </w:p>
        </w:tc>
      </w:tr>
      <w:tr>
        <w:tc>
          <w:tcPr>
            <w:tcW w:type="dxa" w:w="3118"/>
          </w:tcPr>
          <w:p>
            <w:pPr>
              <w:spacing w:after="0" w:line="240" w:lineRule="auto"/>
            </w:pPr>
            <w:r/>
            <w:r>
              <w:rPr>
                <w:sz w:val="20"/>
              </w:rPr>
              <w:t>Hard disk</w:t>
            </w:r>
          </w:p>
        </w:tc>
        <w:tc>
          <w:tcPr>
            <w:tcW w:type="dxa" w:w="6236"/>
          </w:tcPr>
          <w:p>
            <w:pPr>
              <w:spacing w:after="0" w:line="240" w:lineRule="auto"/>
            </w:pPr>
            <w:r/>
            <w:r>
              <w:rPr>
                <w:sz w:val="20"/>
              </w:rPr>
              <w:t>2 GB free disk space</w:t>
            </w:r>
          </w:p>
        </w:tc>
      </w:tr>
      <w:tr>
        <w:tc>
          <w:tcPr>
            <w:tcW w:type="dxa" w:w="3118"/>
          </w:tcPr>
          <w:p>
            <w:pPr>
              <w:spacing w:after="0" w:line="240" w:lineRule="auto"/>
            </w:pPr>
            <w:r/>
            <w:r>
              <w:rPr>
                <w:sz w:val="20"/>
              </w:rPr>
              <w:t>Display</w:t>
            </w:r>
          </w:p>
        </w:tc>
        <w:tc>
          <w:tcPr>
            <w:tcW w:type="dxa" w:w="6236"/>
          </w:tcPr>
          <w:p>
            <w:pPr>
              <w:spacing w:after="0" w:line="240" w:lineRule="auto"/>
            </w:pPr>
            <w:r/>
            <w:r>
              <w:rPr>
                <w:sz w:val="20"/>
              </w:rPr>
              <w:t>1366 × 768 or higher resolution</w:t>
            </w:r>
          </w:p>
        </w:tc>
      </w:tr>
      <w:tr>
        <w:tc>
          <w:tcPr>
            <w:tcW w:type="dxa" w:w="3118"/>
          </w:tcPr>
          <w:p>
            <w:pPr>
              <w:spacing w:after="0" w:line="240" w:lineRule="auto"/>
            </w:pPr>
            <w:r/>
            <w:r>
              <w:rPr>
                <w:sz w:val="20"/>
              </w:rPr>
              <w:t>Network</w:t>
            </w:r>
          </w:p>
        </w:tc>
        <w:tc>
          <w:tcPr>
            <w:tcW w:type="dxa" w:w="6236"/>
          </w:tcPr>
          <w:p>
            <w:pPr>
              <w:spacing w:after="0" w:line="240" w:lineRule="auto"/>
            </w:pPr>
            <w:r/>
            <w:r>
              <w:rPr>
                <w:sz w:val="20"/>
              </w:rPr>
              <w:t>Internet access for first-time ChromeDriver download and CDN assets</w:t>
            </w:r>
          </w:p>
        </w:tc>
      </w:tr>
    </w:tbl>
    <w:p/>
    <w:p>
      <w:pPr>
        <w:pStyle w:val="Heading1"/>
        <w:pageBreakBefore w:val="0"/>
      </w:pPr>
      <w:r>
        <w:t>●  Theory</w:t>
      </w:r>
    </w:p>
    <w:p>
      <w:pPr>
        <w:pStyle w:val="Heading2"/>
      </w:pPr>
      <w:r>
        <w:t>Introduction of mini project</w:t>
      </w:r>
    </w:p>
    <w:p>
      <w:pPr>
        <w:jc w:val="both"/>
      </w:pPr>
      <w:r>
        <w:t>This mini project applies the software testing life cycle to a complete, working web application. EduFlow has three roles (Admin, Teacher, Student) and features such as authentication, user and class management, assignment publishing and grading, file submission, personal task management, notifications, a calendar and analytics charts. The team planned the testing, designed 36 test cases, automated them with Selenium WebDriver, recorded smoke flows in Selenium IDE, explored the application manually, and reported the defects found against defined exit criteria.</w:t>
      </w:r>
    </w:p>
    <w:p>
      <w:pPr>
        <w:jc w:val="both"/>
      </w:pPr>
      <w:r>
        <w:rPr>
          <w:b/>
        </w:rPr>
        <w:t>Software testing</w:t>
      </w:r>
      <w:r>
        <w:t xml:space="preserve"> is the process of executing a program to find defects and to check that it meets its requirements. </w:t>
      </w:r>
      <w:r>
        <w:rPr>
          <w:b/>
        </w:rPr>
        <w:t>Quality assurance</w:t>
      </w:r>
      <w:r>
        <w:t xml:space="preserve"> is the wider set of activities that make sure a process produces quality software. The testing types used here are integration testing, system testing, regression testing (re-running the automated suite after changes) and exploratory testing (simultaneous learning, test design and execution).</w:t>
      </w:r>
    </w:p>
    <w:p>
      <w:pPr>
        <w:pStyle w:val="Heading2"/>
      </w:pPr>
      <w:r>
        <w:t>Testing Tool: Selenium</w:t>
      </w:r>
    </w:p>
    <w:p>
      <w:pPr>
        <w:jc w:val="both"/>
      </w:pPr>
      <w:r>
        <w:t>Selenium is a free (open-source) automated testing suite for web applications across different browsers and platforms. It is similar to HP Quick Test Pro (QTP, now UFT), except that Selenium focuses only on automating web-based applications. Testing done using the Selenium tool is usually referred to as Selenium Testing. Selenium is not a single tool but a suite of software, each part catering to different testing needs of an organization. It has four components:</w:t>
      </w:r>
    </w:p>
    <w:p>
      <w:pPr>
        <w:pStyle w:val="ListBullet"/>
      </w:pPr>
      <w:r>
        <w:rPr>
          <w:b/>
        </w:rPr>
        <w:t>Selenium Integrated Development Environment (IDE)</w:t>
      </w:r>
      <w:r>
        <w:t xml:space="preserve"> – records user actions in the browser and plays them back.</w:t>
      </w:r>
    </w:p>
    <w:p>
      <w:pPr>
        <w:pStyle w:val="ListBullet"/>
      </w:pPr>
      <w:r>
        <w:rPr>
          <w:b/>
        </w:rPr>
        <w:t>Selenium Remote Control (RC)</w:t>
      </w:r>
      <w:r>
        <w:t xml:space="preserve"> – the original Selenium 1 server that injected JavaScript into the browser; now deprecated and replaced by WebDriver.</w:t>
      </w:r>
    </w:p>
    <w:p>
      <w:pPr>
        <w:pStyle w:val="ListBullet"/>
      </w:pPr>
      <w:r>
        <w:rPr>
          <w:b/>
        </w:rPr>
        <w:t>WebDriver</w:t>
      </w:r>
      <w:r>
        <w:t xml:space="preserve"> – a programming interface that drives the browser directly through its native automation support (ChromeDriver, GeckoDriver) using the W3C WebDriver protocol.</w:t>
      </w:r>
    </w:p>
    <w:p>
      <w:pPr>
        <w:pStyle w:val="ListBullet"/>
      </w:pPr>
      <w:r>
        <w:rPr>
          <w:b/>
        </w:rPr>
        <w:t>Selenium Grid</w:t>
      </w:r>
      <w:r>
        <w:t xml:space="preserve"> – runs WebDriver tests in parallel on many machines, browsers and operating systems through a hub that distributes sessions to nodes.</w:t>
      </w:r>
    </w:p>
    <w:p>
      <w:pPr>
        <w:pStyle w:val="Heading2"/>
      </w:pPr>
      <w:r>
        <w:t>Selenium IDE</w:t>
      </w:r>
    </w:p>
    <w:p>
      <w:pPr>
        <w:jc w:val="both"/>
      </w:pPr>
      <w:r>
        <w:t xml:space="preserve">Selenium IDE (Integrated Development Environment) is the simplest tool in the Selenium Suite. It is a browser add-on (for Firefox and Chrome) that creates tests very quickly through its record-and-playback functionality. This feature is similar to that of QTP. It is effortless to install and easy to learn. Because of its simplicity, Selenium IDE should only be used as a prototyping tool, not as an overall solution for developing and maintaining complex test suites. Recordings are saved as </w:t>
      </w:r>
      <w:r>
        <w:rPr>
          <w:rFonts w:ascii="Consolas" w:hAnsi="Consolas"/>
          <w:sz w:val="19"/>
        </w:rPr>
        <w:t>.side</w:t>
      </w:r>
      <w:r>
        <w:t xml:space="preserve"> project files.</w:t>
      </w:r>
    </w:p>
    <w:p>
      <w:pPr>
        <w:jc w:val="both"/>
      </w:pPr>
      <w:r>
        <w:t>Though Selenium IDE can be used without prior knowledge of programming, the tester should be familiar with HTML, JavaScript and the DOM (Document Object Model) to use it to its full potential. Knowledge of JavaScript is required for the Selenese command "run script".</w:t>
      </w:r>
    </w:p>
    <w:p>
      <w:pPr>
        <w:jc w:val="both"/>
      </w:pPr>
      <w:r>
        <w:t xml:space="preserve">Selenium IDE supports auto-complete mode when creating tests. This serves two purposes: it helps the tester enter commands more quickly, and it restricts the user from entering invalid commands. In this project Selenium IDE was used to record three smoke flows (student login, quick-add task, logout) in </w:t>
      </w:r>
      <w:r>
        <w:rPr>
          <w:rFonts w:ascii="Consolas" w:hAnsi="Consolas"/>
          <w:sz w:val="19"/>
        </w:rPr>
        <w:t>selenium_ide/EduFlow.side</w:t>
      </w:r>
      <w:r>
        <w:t>.</w:t>
      </w:r>
    </w:p>
    <w:p>
      <w:pPr>
        <w:pStyle w:val="Heading2"/>
      </w:pPr>
      <w:r>
        <w:t>Selenium WebDriver</w:t>
      </w:r>
    </w:p>
    <w:p>
      <w:pPr>
        <w:jc w:val="both"/>
      </w:pPr>
      <w:r>
        <w:t xml:space="preserve">WebDriver controls the browser directly. Tests locate elements with </w:t>
      </w:r>
      <w:r>
        <w:rPr>
          <w:rFonts w:ascii="Consolas" w:hAnsi="Consolas"/>
          <w:sz w:val="19"/>
        </w:rPr>
        <w:t>By</w:t>
      </w:r>
      <w:r>
        <w:t xml:space="preserve"> locators (ID, NAME, CSS_SELECTOR, XPATH, LINK_TEXT), perform actions such as click and send_keys, and use explicit waits (</w:t>
      </w:r>
      <w:r>
        <w:rPr>
          <w:rFonts w:ascii="Consolas" w:hAnsi="Consolas"/>
          <w:sz w:val="19"/>
        </w:rPr>
        <w:t>WebDriverWait</w:t>
      </w:r>
      <w:r>
        <w:t xml:space="preserve"> with </w:t>
      </w:r>
      <w:r>
        <w:rPr>
          <w:rFonts w:ascii="Consolas" w:hAnsi="Consolas"/>
          <w:sz w:val="19"/>
        </w:rPr>
        <w:t>expected_conditions</w:t>
      </w:r>
      <w:r>
        <w:t>) to synchronise with dynamic pages. All 36 automated regression tests of this project use Selenium 4 WebDriver.</w:t>
      </w:r>
    </w:p>
    <w:p>
      <w:pPr>
        <w:pStyle w:val="Heading2"/>
      </w:pPr>
      <w:r>
        <w:t>Setting up the Selenium project</w:t>
      </w:r>
    </w:p>
    <w:p>
      <w:pPr>
        <w:jc w:val="both"/>
      </w:pPr>
      <w:r>
        <w:t xml:space="preserve">In Java, a Selenium project is set up with Maven: the </w:t>
      </w:r>
      <w:r>
        <w:rPr>
          <w:rFonts w:ascii="Consolas" w:hAnsi="Consolas"/>
          <w:sz w:val="19"/>
        </w:rPr>
        <w:t>selenium-java</w:t>
      </w:r>
      <w:r>
        <w:t xml:space="preserve"> dependency in the </w:t>
      </w:r>
      <w:r>
        <w:rPr>
          <w:rFonts w:ascii="Consolas" w:hAnsi="Consolas"/>
          <w:sz w:val="19"/>
        </w:rPr>
        <w:t>pom.xml</w:t>
      </w:r>
      <w:r>
        <w:t xml:space="preserve"> file downloads the Java bindings and all their dependencies, and the project is then imported into IntelliJ IDEA or Eclipse. This project uses the equivalent Python bindings: </w:t>
      </w:r>
      <w:r>
        <w:rPr>
          <w:rFonts w:ascii="Consolas" w:hAnsi="Consolas"/>
          <w:sz w:val="19"/>
        </w:rPr>
        <w:t>pip install -r requirements.txt</w:t>
      </w:r>
      <w:r>
        <w:t xml:space="preserve"> installs Selenium 4.27.1, pytest and pytest-html, and Selenium Manager downloads the ChromeDriver that matches the installed Chrome automatically. The suite is run with the single command </w:t>
      </w:r>
      <w:r>
        <w:rPr>
          <w:rFonts w:ascii="Consolas" w:hAnsi="Consolas"/>
          <w:sz w:val="19"/>
        </w:rPr>
        <w:t>pytest</w:t>
      </w:r>
      <w:r>
        <w:t>.</w:t>
      </w:r>
    </w:p>
    <w:p>
      <w:pPr>
        <w:pStyle w:val="Heading2"/>
      </w:pPr>
      <w:r>
        <w:t>Advantages of Selenium</w:t>
      </w:r>
    </w:p>
    <w:p>
      <w:pPr>
        <w:spacing w:after="20"/>
        <w:ind w:left="567"/>
      </w:pPr>
      <w:r>
        <w:t>i) It is open-source software.</w:t>
      </w:r>
    </w:p>
    <w:p>
      <w:pPr>
        <w:spacing w:after="20"/>
        <w:ind w:left="567"/>
      </w:pPr>
      <w:r>
        <w:t>ii) It supports various operating environments (Windows, Linux, Mac etc.).</w:t>
      </w:r>
    </w:p>
    <w:p>
      <w:pPr>
        <w:spacing w:after="20"/>
        <w:ind w:left="567"/>
      </w:pPr>
      <w:r>
        <w:t>iii) It supports various browsers (Chrome, Firefox, Edge, Safari, Opera etc.).</w:t>
      </w:r>
    </w:p>
    <w:p>
      <w:pPr>
        <w:spacing w:after="20"/>
        <w:ind w:left="567"/>
      </w:pPr>
      <w:r>
        <w:t>iv) It supports various programming languages (Java, Python, C#, Ruby, JavaScript, PHP).</w:t>
      </w:r>
    </w:p>
    <w:p>
      <w:pPr>
        <w:spacing w:after="20"/>
        <w:ind w:left="567"/>
      </w:pPr>
      <w:r>
        <w:t>v) It supports parallel test execution (Selenium Grid).</w:t>
      </w:r>
    </w:p>
    <w:p>
      <w:pPr>
        <w:spacing w:after="20"/>
        <w:ind w:left="567"/>
      </w:pPr>
      <w:r>
        <w:t>vi) It uses fewer hardware resources than commercial tools.</w:t>
      </w:r>
    </w:p>
    <w:p>
      <w:pPr>
        <w:pStyle w:val="Heading2"/>
      </w:pPr>
      <w:r>
        <w:t>Disadvantages of Selenium</w:t>
      </w:r>
    </w:p>
    <w:p>
      <w:pPr>
        <w:spacing w:after="20"/>
        <w:ind w:left="567"/>
      </w:pPr>
      <w:r>
        <w:t>i) It supports web-based applications only.</w:t>
      </w:r>
    </w:p>
    <w:p>
      <w:pPr>
        <w:spacing w:after="20"/>
        <w:ind w:left="567"/>
      </w:pPr>
      <w:r>
        <w:t>ii) No reliable vendor support; help comes from the community.</w:t>
      </w:r>
    </w:p>
    <w:p>
      <w:pPr>
        <w:spacing w:after="20"/>
        <w:ind w:left="567"/>
      </w:pPr>
      <w:r>
        <w:t>iii) No centralized maintenance of elements/objects (no built-in object repository).</w:t>
      </w:r>
    </w:p>
    <w:p>
      <w:pPr>
        <w:spacing w:after="20"/>
        <w:ind w:left="567"/>
      </w:pPr>
      <w:r>
        <w:t>iv) Setting up the environment takes effort.</w:t>
      </w:r>
    </w:p>
    <w:p>
      <w:pPr>
        <w:spacing w:after="20"/>
        <w:ind w:left="567"/>
      </w:pPr>
      <w:r>
        <w:t>v) Difficult to use without programming knowledge.</w:t>
      </w:r>
    </w:p>
    <w:p>
      <w:pPr>
        <w:spacing w:after="20"/>
        <w:ind w:left="567"/>
      </w:pPr>
      <w:r>
        <w:t>vi) Limited support for image-based testing.</w:t>
      </w:r>
    </w:p>
    <w:p>
      <w:pPr>
        <w:spacing w:after="20"/>
        <w:ind w:left="567"/>
      </w:pPr>
      <w:r>
        <w:t>vii) New browser features may not work properly until drivers are updated.</w:t>
      </w:r>
    </w:p>
    <w:p>
      <w:pPr>
        <w:spacing w:after="20"/>
        <w:ind w:left="567"/>
      </w:pPr>
      <w:r>
        <w:t>viii) No built-in test management or reporting facility (this project uses pytest-html for reports).</w:t>
      </w:r>
    </w:p>
    <w:p>
      <w:pPr>
        <w:pStyle w:val="Heading1"/>
        <w:pageBreakBefore/>
      </w:pPr>
      <w:r>
        <w:t>●  Test Plan</w:t>
      </w:r>
    </w:p>
    <w:p>
      <w:pPr>
        <w:pStyle w:val="Heading2"/>
      </w:pPr>
      <w:r>
        <w:t>INTRODUCTION</w:t>
      </w:r>
    </w:p>
    <w:p>
      <w:pPr>
        <w:jc w:val="both"/>
      </w:pPr>
      <w:r>
        <w:t>The Test Plan is designed to prescribe the scope, approach, resources, and schedule of all testing activities of the project EduFlow – Academic Management &amp; Productivity Portal.</w:t>
      </w:r>
    </w:p>
    <w:p>
      <w:pPr>
        <w:jc w:val="both"/>
      </w:pPr>
      <w:r>
        <w:t xml:space="preserve">The plan identifies the items to be tested, the features to be tested, the types of testing to be performed, the personnel responsible for testing, the resources and schedule required to complete testing, and the risks associated with the plan. The application under test runs locally at </w:t>
      </w:r>
      <w:r>
        <w:rPr>
          <w:rFonts w:ascii="Consolas" w:hAnsi="Consolas"/>
          <w:sz w:val="19"/>
        </w:rPr>
        <w:t>http://127.0.0.1:8000</w:t>
      </w:r>
      <w:r>
        <w:t xml:space="preserve"> with fictional demo data.</w:t>
      </w:r>
    </w:p>
    <w:p>
      <w:pPr>
        <w:pStyle w:val="Heading2"/>
      </w:pPr>
      <w:r>
        <w:t>1 TEST STRATEGY</w:t>
      </w:r>
    </w:p>
    <w:p>
      <w:pPr>
        <w:pStyle w:val="Heading3"/>
      </w:pPr>
      <w:r>
        <w:t>1.1 Scope of Testing</w:t>
      </w:r>
    </w:p>
    <w:p>
      <w:pPr>
        <w:pStyle w:val="Heading3"/>
      </w:pPr>
      <w:r>
        <w:t>1.1.1 Feature to be tested</w:t>
      </w:r>
    </w:p>
    <w:p>
      <w:pPr>
        <w:jc w:val="both"/>
      </w:pPr>
      <w:r>
        <w:t>All the features of EduFlow listed below, which are defined in its requirements for the three roles, need to be tested.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val="clear" w:color="auto" w:fill="D9D9D9"/>
          </w:tcPr>
          <w:p>
            <w:pPr>
              <w:spacing w:after="0" w:line="240" w:lineRule="auto"/>
            </w:pPr>
            <w:r/>
            <w:r>
              <w:rPr>
                <w:b/>
                <w:sz w:val="20"/>
              </w:rPr>
              <w:t>Module Name</w:t>
            </w:r>
          </w:p>
        </w:tc>
        <w:tc>
          <w:tcPr>
            <w:tcW w:type="dxa" w:w="1701"/>
            <w:shd w:val="clear" w:color="auto" w:fill="D9D9D9"/>
          </w:tcPr>
          <w:p>
            <w:pPr>
              <w:spacing w:after="0" w:line="240" w:lineRule="auto"/>
            </w:pPr>
            <w:r/>
            <w:r>
              <w:rPr>
                <w:b/>
                <w:sz w:val="20"/>
              </w:rPr>
              <w:t>Applicable Roles</w:t>
            </w:r>
          </w:p>
        </w:tc>
        <w:tc>
          <w:tcPr>
            <w:tcW w:type="dxa" w:w="5669"/>
            <w:shd w:val="clear" w:color="auto" w:fill="D9D9D9"/>
          </w:tcPr>
          <w:p>
            <w:pPr>
              <w:spacing w:after="0" w:line="240" w:lineRule="auto"/>
            </w:pPr>
            <w:r/>
            <w:r>
              <w:rPr>
                <w:b/>
                <w:sz w:val="20"/>
              </w:rPr>
              <w:t>Description</w:t>
            </w:r>
          </w:p>
        </w:tc>
      </w:tr>
      <w:tr>
        <w:tc>
          <w:tcPr>
            <w:tcW w:type="dxa" w:w="2268"/>
          </w:tcPr>
          <w:p>
            <w:pPr>
              <w:spacing w:after="0" w:line="240" w:lineRule="auto"/>
            </w:pPr>
            <w:r/>
            <w:r>
              <w:rPr>
                <w:b/>
                <w:sz w:val="20"/>
              </w:rPr>
              <w:t>Login &amp; authentication</w:t>
            </w:r>
          </w:p>
        </w:tc>
        <w:tc>
          <w:tcPr>
            <w:tcW w:type="dxa" w:w="1701"/>
          </w:tcPr>
          <w:p>
            <w:pPr>
              <w:spacing w:after="0" w:line="240" w:lineRule="auto"/>
            </w:pPr>
            <w:r/>
            <w:r>
              <w:rPr>
                <w:sz w:val="20"/>
              </w:rPr>
              <w:t>All</w:t>
            </w:r>
          </w:p>
        </w:tc>
        <w:tc>
          <w:tcPr>
            <w:tcW w:type="dxa" w:w="5669"/>
          </w:tcPr>
          <w:p>
            <w:pPr>
              <w:spacing w:after="0" w:line="240" w:lineRule="auto"/>
            </w:pPr>
            <w:r/>
            <w:r>
              <w:rPr>
                <w:sz w:val="20"/>
              </w:rPr>
              <w:t>Valid/invalid login, empty fields, case-insensitive email, lockout after repeated failures, role-based redirect</w:t>
            </w:r>
          </w:p>
        </w:tc>
      </w:tr>
      <w:tr>
        <w:tc>
          <w:tcPr>
            <w:tcW w:type="dxa" w:w="2268"/>
          </w:tcPr>
          <w:p>
            <w:pPr>
              <w:spacing w:after="0" w:line="240" w:lineRule="auto"/>
            </w:pPr>
            <w:r/>
            <w:r>
              <w:rPr>
                <w:b/>
                <w:sz w:val="20"/>
              </w:rPr>
              <w:t>Password recovery</w:t>
            </w:r>
          </w:p>
        </w:tc>
        <w:tc>
          <w:tcPr>
            <w:tcW w:type="dxa" w:w="1701"/>
          </w:tcPr>
          <w:p>
            <w:pPr>
              <w:spacing w:after="0" w:line="240" w:lineRule="auto"/>
            </w:pPr>
            <w:r/>
            <w:r>
              <w:rPr>
                <w:sz w:val="20"/>
              </w:rPr>
              <w:t>All</w:t>
            </w:r>
          </w:p>
        </w:tc>
        <w:tc>
          <w:tcPr>
            <w:tcW w:type="dxa" w:w="5669"/>
          </w:tcPr>
          <w:p>
            <w:pPr>
              <w:spacing w:after="0" w:line="240" w:lineRule="auto"/>
            </w:pPr>
            <w:r/>
            <w:r>
              <w:rPr>
                <w:sz w:val="20"/>
              </w:rPr>
              <w:t>Forgot-password request, email format validation, invalid reset link</w:t>
            </w:r>
          </w:p>
        </w:tc>
      </w:tr>
      <w:tr>
        <w:tc>
          <w:tcPr>
            <w:tcW w:type="dxa" w:w="2268"/>
          </w:tcPr>
          <w:p>
            <w:pPr>
              <w:spacing w:after="0" w:line="240" w:lineRule="auto"/>
            </w:pPr>
            <w:r/>
            <w:r>
              <w:rPr>
                <w:b/>
                <w:sz w:val="20"/>
              </w:rPr>
              <w:t>Session &amp; access control</w:t>
            </w:r>
          </w:p>
        </w:tc>
        <w:tc>
          <w:tcPr>
            <w:tcW w:type="dxa" w:w="1701"/>
          </w:tcPr>
          <w:p>
            <w:pPr>
              <w:spacing w:after="0" w:line="240" w:lineRule="auto"/>
            </w:pPr>
            <w:r/>
            <w:r>
              <w:rPr>
                <w:sz w:val="20"/>
              </w:rPr>
              <w:t>All</w:t>
            </w:r>
          </w:p>
        </w:tc>
        <w:tc>
          <w:tcPr>
            <w:tcW w:type="dxa" w:w="5669"/>
          </w:tcPr>
          <w:p>
            <w:pPr>
              <w:spacing w:after="0" w:line="240" w:lineRule="auto"/>
            </w:pPr>
            <w:r/>
            <w:r>
              <w:rPr>
                <w:sz w:val="20"/>
              </w:rPr>
              <w:t>Logout, back-navigation after logout, direct URL access without login, role restrictions (403)</w:t>
            </w:r>
          </w:p>
        </w:tc>
      </w:tr>
      <w:tr>
        <w:tc>
          <w:tcPr>
            <w:tcW w:type="dxa" w:w="2268"/>
          </w:tcPr>
          <w:p>
            <w:pPr>
              <w:spacing w:after="0" w:line="240" w:lineRule="auto"/>
            </w:pPr>
            <w:r/>
            <w:r>
              <w:rPr>
                <w:b/>
                <w:sz w:val="20"/>
              </w:rPr>
              <w:t>User management</w:t>
            </w:r>
          </w:p>
        </w:tc>
        <w:tc>
          <w:tcPr>
            <w:tcW w:type="dxa" w:w="1701"/>
          </w:tcPr>
          <w:p>
            <w:pPr>
              <w:spacing w:after="0" w:line="240" w:lineRule="auto"/>
            </w:pPr>
            <w:r/>
            <w:r>
              <w:rPr>
                <w:sz w:val="20"/>
              </w:rPr>
              <w:t>Admin</w:t>
            </w:r>
          </w:p>
        </w:tc>
        <w:tc>
          <w:tcPr>
            <w:tcW w:type="dxa" w:w="5669"/>
          </w:tcPr>
          <w:p>
            <w:pPr>
              <w:spacing w:after="0" w:line="240" w:lineRule="auto"/>
            </w:pPr>
            <w:r/>
            <w:r>
              <w:rPr>
                <w:sz w:val="20"/>
              </w:rPr>
              <w:t>Create student, duplicate email, password boundary values, search, deactivate account</w:t>
            </w:r>
          </w:p>
        </w:tc>
      </w:tr>
      <w:tr>
        <w:tc>
          <w:tcPr>
            <w:tcW w:type="dxa" w:w="2268"/>
          </w:tcPr>
          <w:p>
            <w:pPr>
              <w:spacing w:after="0" w:line="240" w:lineRule="auto"/>
            </w:pPr>
            <w:r/>
            <w:r>
              <w:rPr>
                <w:b/>
                <w:sz w:val="20"/>
              </w:rPr>
              <w:t>Class management</w:t>
            </w:r>
          </w:p>
        </w:tc>
        <w:tc>
          <w:tcPr>
            <w:tcW w:type="dxa" w:w="1701"/>
          </w:tcPr>
          <w:p>
            <w:pPr>
              <w:spacing w:after="0" w:line="240" w:lineRule="auto"/>
            </w:pPr>
            <w:r/>
            <w:r>
              <w:rPr>
                <w:sz w:val="20"/>
              </w:rPr>
              <w:t>Admin</w:t>
            </w:r>
          </w:p>
        </w:tc>
        <w:tc>
          <w:tcPr>
            <w:tcW w:type="dxa" w:w="5669"/>
          </w:tcPr>
          <w:p>
            <w:pPr>
              <w:spacing w:after="0" w:line="240" w:lineRule="auto"/>
            </w:pPr>
            <w:r/>
            <w:r>
              <w:rPr>
                <w:sz w:val="20"/>
              </w:rPr>
              <w:t>Create class</w:t>
            </w:r>
          </w:p>
        </w:tc>
      </w:tr>
      <w:tr>
        <w:tc>
          <w:tcPr>
            <w:tcW w:type="dxa" w:w="2268"/>
          </w:tcPr>
          <w:p>
            <w:pPr>
              <w:spacing w:after="0" w:line="240" w:lineRule="auto"/>
            </w:pPr>
            <w:r/>
            <w:r>
              <w:rPr>
                <w:b/>
                <w:sz w:val="20"/>
              </w:rPr>
              <w:t>Assignment management</w:t>
            </w:r>
          </w:p>
        </w:tc>
        <w:tc>
          <w:tcPr>
            <w:tcW w:type="dxa" w:w="1701"/>
          </w:tcPr>
          <w:p>
            <w:pPr>
              <w:spacing w:after="0" w:line="240" w:lineRule="auto"/>
            </w:pPr>
            <w:r/>
            <w:r>
              <w:rPr>
                <w:sz w:val="20"/>
              </w:rPr>
              <w:t>Teacher</w:t>
            </w:r>
          </w:p>
        </w:tc>
        <w:tc>
          <w:tcPr>
            <w:tcW w:type="dxa" w:w="5669"/>
          </w:tcPr>
          <w:p>
            <w:pPr>
              <w:spacing w:after="0" w:line="240" w:lineRule="auto"/>
            </w:pPr>
            <w:r/>
            <w:r>
              <w:rPr>
                <w:sz w:val="20"/>
              </w:rPr>
              <w:t>Create and publish assignment, required-field validation, "due date required to publish" rule</w:t>
            </w:r>
          </w:p>
        </w:tc>
      </w:tr>
      <w:tr>
        <w:tc>
          <w:tcPr>
            <w:tcW w:type="dxa" w:w="2268"/>
          </w:tcPr>
          <w:p>
            <w:pPr>
              <w:spacing w:after="0" w:line="240" w:lineRule="auto"/>
            </w:pPr>
            <w:r/>
            <w:r>
              <w:rPr>
                <w:b/>
                <w:sz w:val="20"/>
              </w:rPr>
              <w:t>Grading</w:t>
            </w:r>
          </w:p>
        </w:tc>
        <w:tc>
          <w:tcPr>
            <w:tcW w:type="dxa" w:w="1701"/>
          </w:tcPr>
          <w:p>
            <w:pPr>
              <w:spacing w:after="0" w:line="240" w:lineRule="auto"/>
            </w:pPr>
            <w:r/>
            <w:r>
              <w:rPr>
                <w:sz w:val="20"/>
              </w:rPr>
              <w:t>Teacher</w:t>
            </w:r>
          </w:p>
        </w:tc>
        <w:tc>
          <w:tcPr>
            <w:tcW w:type="dxa" w:w="5669"/>
          </w:tcPr>
          <w:p>
            <w:pPr>
              <w:spacing w:after="0" w:line="240" w:lineRule="auto"/>
            </w:pPr>
            <w:r/>
            <w:r>
              <w:rPr>
                <w:sz w:val="20"/>
              </w:rPr>
              <w:t>Grade a submission, marks above maximum rejected</w:t>
            </w:r>
          </w:p>
        </w:tc>
      </w:tr>
      <w:tr>
        <w:tc>
          <w:tcPr>
            <w:tcW w:type="dxa" w:w="2268"/>
          </w:tcPr>
          <w:p>
            <w:pPr>
              <w:spacing w:after="0" w:line="240" w:lineRule="auto"/>
            </w:pPr>
            <w:r/>
            <w:r>
              <w:rPr>
                <w:b/>
                <w:sz w:val="20"/>
              </w:rPr>
              <w:t>Assignment submission</w:t>
            </w:r>
          </w:p>
        </w:tc>
        <w:tc>
          <w:tcPr>
            <w:tcW w:type="dxa" w:w="1701"/>
          </w:tcPr>
          <w:p>
            <w:pPr>
              <w:spacing w:after="0" w:line="240" w:lineRule="auto"/>
            </w:pPr>
            <w:r/>
            <w:r>
              <w:rPr>
                <w:sz w:val="20"/>
              </w:rPr>
              <w:t>Student</w:t>
            </w:r>
          </w:p>
        </w:tc>
        <w:tc>
          <w:tcPr>
            <w:tcW w:type="dxa" w:w="5669"/>
          </w:tcPr>
          <w:p>
            <w:pPr>
              <w:spacing w:after="0" w:line="240" w:lineRule="auto"/>
            </w:pPr>
            <w:r/>
            <w:r>
              <w:rPr>
                <w:sz w:val="20"/>
              </w:rPr>
              <w:t>Upload valid PDF, reject disallowed file type</w:t>
            </w:r>
          </w:p>
        </w:tc>
      </w:tr>
      <w:tr>
        <w:tc>
          <w:tcPr>
            <w:tcW w:type="dxa" w:w="2268"/>
          </w:tcPr>
          <w:p>
            <w:pPr>
              <w:spacing w:after="0" w:line="240" w:lineRule="auto"/>
            </w:pPr>
            <w:r/>
            <w:r>
              <w:rPr>
                <w:b/>
                <w:sz w:val="20"/>
              </w:rPr>
              <w:t>Personal tasks</w:t>
            </w:r>
          </w:p>
        </w:tc>
        <w:tc>
          <w:tcPr>
            <w:tcW w:type="dxa" w:w="1701"/>
          </w:tcPr>
          <w:p>
            <w:pPr>
              <w:spacing w:after="0" w:line="240" w:lineRule="auto"/>
            </w:pPr>
            <w:r/>
            <w:r>
              <w:rPr>
                <w:sz w:val="20"/>
              </w:rPr>
              <w:t>Student</w:t>
            </w:r>
          </w:p>
        </w:tc>
        <w:tc>
          <w:tcPr>
            <w:tcW w:type="dxa" w:w="5669"/>
          </w:tcPr>
          <w:p>
            <w:pPr>
              <w:spacing w:after="0" w:line="240" w:lineRule="auto"/>
            </w:pPr>
            <w:r/>
            <w:r>
              <w:rPr>
                <w:sz w:val="20"/>
              </w:rPr>
              <w:t>Quick-add from a sentence, complete with checkbox, title length boundary</w:t>
            </w:r>
          </w:p>
        </w:tc>
      </w:tr>
      <w:tr>
        <w:tc>
          <w:tcPr>
            <w:tcW w:type="dxa" w:w="2268"/>
          </w:tcPr>
          <w:p>
            <w:pPr>
              <w:spacing w:after="0" w:line="240" w:lineRule="auto"/>
            </w:pPr>
            <w:r/>
            <w:r>
              <w:rPr>
                <w:b/>
                <w:sz w:val="20"/>
              </w:rPr>
              <w:t>Dashboard &amp; navigation</w:t>
            </w:r>
          </w:p>
        </w:tc>
        <w:tc>
          <w:tcPr>
            <w:tcW w:type="dxa" w:w="1701"/>
          </w:tcPr>
          <w:p>
            <w:pPr>
              <w:spacing w:after="0" w:line="240" w:lineRule="auto"/>
            </w:pPr>
            <w:r/>
            <w:r>
              <w:rPr>
                <w:sz w:val="20"/>
              </w:rPr>
              <w:t>Student</w:t>
            </w:r>
          </w:p>
        </w:tc>
        <w:tc>
          <w:tcPr>
            <w:tcW w:type="dxa" w:w="5669"/>
          </w:tcPr>
          <w:p>
            <w:pPr>
              <w:spacing w:after="0" w:line="240" w:lineRule="auto"/>
            </w:pPr>
            <w:r/>
            <w:r>
              <w:rPr>
                <w:sz w:val="20"/>
              </w:rPr>
              <w:t>Summary cards, card drill-down navigation</w:t>
            </w:r>
          </w:p>
        </w:tc>
      </w:tr>
      <w:tr>
        <w:tc>
          <w:tcPr>
            <w:tcW w:type="dxa" w:w="2268"/>
          </w:tcPr>
          <w:p>
            <w:pPr>
              <w:spacing w:after="0" w:line="240" w:lineRule="auto"/>
            </w:pPr>
            <w:r/>
            <w:r>
              <w:rPr>
                <w:b/>
                <w:sz w:val="20"/>
              </w:rPr>
              <w:t>Notifications</w:t>
            </w:r>
          </w:p>
        </w:tc>
        <w:tc>
          <w:tcPr>
            <w:tcW w:type="dxa" w:w="1701"/>
          </w:tcPr>
          <w:p>
            <w:pPr>
              <w:spacing w:after="0" w:line="240" w:lineRule="auto"/>
            </w:pPr>
            <w:r/>
            <w:r>
              <w:rPr>
                <w:sz w:val="20"/>
              </w:rPr>
              <w:t>Student</w:t>
            </w:r>
          </w:p>
        </w:tc>
        <w:tc>
          <w:tcPr>
            <w:tcW w:type="dxa" w:w="5669"/>
          </w:tcPr>
          <w:p>
            <w:pPr>
              <w:spacing w:after="0" w:line="240" w:lineRule="auto"/>
            </w:pPr>
            <w:r/>
            <w:r>
              <w:rPr>
                <w:sz w:val="20"/>
              </w:rPr>
              <w:t>Unread badge, "Mark all as read"</w:t>
            </w:r>
          </w:p>
        </w:tc>
      </w:tr>
      <w:tr>
        <w:tc>
          <w:tcPr>
            <w:tcW w:type="dxa" w:w="2268"/>
          </w:tcPr>
          <w:p>
            <w:pPr>
              <w:spacing w:after="0" w:line="240" w:lineRule="auto"/>
            </w:pPr>
            <w:r/>
            <w:r>
              <w:rPr>
                <w:b/>
                <w:sz w:val="20"/>
              </w:rPr>
              <w:t>Calendar</w:t>
            </w:r>
          </w:p>
        </w:tc>
        <w:tc>
          <w:tcPr>
            <w:tcW w:type="dxa" w:w="1701"/>
          </w:tcPr>
          <w:p>
            <w:pPr>
              <w:spacing w:after="0" w:line="240" w:lineRule="auto"/>
            </w:pPr>
            <w:r/>
            <w:r>
              <w:rPr>
                <w:sz w:val="20"/>
              </w:rPr>
              <w:t>Student</w:t>
            </w:r>
          </w:p>
        </w:tc>
        <w:tc>
          <w:tcPr>
            <w:tcW w:type="dxa" w:w="5669"/>
          </w:tcPr>
          <w:p>
            <w:pPr>
              <w:spacing w:after="0" w:line="240" w:lineRule="auto"/>
            </w:pPr>
            <w:r/>
            <w:r>
              <w:rPr>
                <w:sz w:val="20"/>
              </w:rPr>
              <w:t>Month view rendering, switch to agenda view</w:t>
            </w:r>
          </w:p>
        </w:tc>
      </w:tr>
      <w:tr>
        <w:tc>
          <w:tcPr>
            <w:tcW w:type="dxa" w:w="2268"/>
          </w:tcPr>
          <w:p>
            <w:pPr>
              <w:spacing w:after="0" w:line="240" w:lineRule="auto"/>
            </w:pPr>
            <w:r/>
            <w:r>
              <w:rPr>
                <w:b/>
                <w:sz w:val="20"/>
              </w:rPr>
              <w:t>Progress analytics</w:t>
            </w:r>
          </w:p>
        </w:tc>
        <w:tc>
          <w:tcPr>
            <w:tcW w:type="dxa" w:w="1701"/>
          </w:tcPr>
          <w:p>
            <w:pPr>
              <w:spacing w:after="0" w:line="240" w:lineRule="auto"/>
            </w:pPr>
            <w:r/>
            <w:r>
              <w:rPr>
                <w:sz w:val="20"/>
              </w:rPr>
              <w:t>Student</w:t>
            </w:r>
          </w:p>
        </w:tc>
        <w:tc>
          <w:tcPr>
            <w:tcW w:type="dxa" w:w="5669"/>
          </w:tcPr>
          <w:p>
            <w:pPr>
              <w:spacing w:after="0" w:line="240" w:lineRule="auto"/>
            </w:pPr>
            <w:r/>
            <w:r>
              <w:rPr>
                <w:sz w:val="20"/>
              </w:rPr>
              <w:t>Charts render from data, period filter</w:t>
            </w:r>
          </w:p>
        </w:tc>
      </w:tr>
      <w:tr>
        <w:tc>
          <w:tcPr>
            <w:tcW w:type="dxa" w:w="2268"/>
          </w:tcPr>
          <w:p>
            <w:pPr>
              <w:spacing w:after="0" w:line="240" w:lineRule="auto"/>
            </w:pPr>
            <w:r/>
            <w:r>
              <w:rPr>
                <w:b/>
                <w:sz w:val="20"/>
              </w:rPr>
              <w:t>Profile</w:t>
            </w:r>
          </w:p>
        </w:tc>
        <w:tc>
          <w:tcPr>
            <w:tcW w:type="dxa" w:w="1701"/>
          </w:tcPr>
          <w:p>
            <w:pPr>
              <w:spacing w:after="0" w:line="240" w:lineRule="auto"/>
            </w:pPr>
            <w:r/>
            <w:r>
              <w:rPr>
                <w:sz w:val="20"/>
              </w:rPr>
              <w:t>All</w:t>
            </w:r>
          </w:p>
        </w:tc>
        <w:tc>
          <w:tcPr>
            <w:tcW w:type="dxa" w:w="5669"/>
          </w:tcPr>
          <w:p>
            <w:pPr>
              <w:spacing w:after="0" w:line="240" w:lineRule="auto"/>
            </w:pPr>
            <w:r/>
            <w:r>
              <w:rPr>
                <w:sz w:val="20"/>
              </w:rPr>
              <w:t>Update name, change password with wrong current password</w:t>
            </w:r>
          </w:p>
        </w:tc>
      </w:tr>
    </w:tbl>
    <w:p/>
    <w:p>
      <w:pPr>
        <w:pStyle w:val="Heading3"/>
      </w:pPr>
      <w:r>
        <w:t>1.1.2 Feature not to be tested</w:t>
      </w:r>
    </w:p>
    <w:p>
      <w:pPr>
        <w:jc w:val="both"/>
      </w:pPr>
      <w:r>
        <w:t>These features are not tested because they are outside the web user interface or not available in the test environment:</w:t>
      </w:r>
    </w:p>
    <w:p>
      <w:pPr>
        <w:pStyle w:val="ListBullet"/>
      </w:pPr>
      <w:r>
        <w:t>Email delivery of password-reset links (mail is written to a log file; no mail server)</w:t>
      </w:r>
    </w:p>
    <w:p>
      <w:pPr>
        <w:pStyle w:val="ListBullet"/>
      </w:pPr>
      <w:r>
        <w:t xml:space="preserve">Scheduled reminder job </w:t>
      </w:r>
      <w:r>
        <w:rPr>
          <w:rFonts w:ascii="Consolas" w:hAnsi="Consolas"/>
          <w:sz w:val="19"/>
        </w:rPr>
        <w:t>bin/reminders.php</w:t>
      </w:r>
      <w:r>
        <w:t xml:space="preserve"> (command-line job, not part of the web UI)</w:t>
      </w:r>
    </w:p>
    <w:p>
      <w:pPr>
        <w:pStyle w:val="ListBullet"/>
      </w:pPr>
      <w:r>
        <w:t>CSV report contents and CSV user import (file contents outside the UI scope)</w:t>
      </w:r>
    </w:p>
    <w:p>
      <w:pPr>
        <w:pStyle w:val="ListBullet"/>
      </w:pPr>
      <w:r>
        <w:t>Website performance and load testing (no load-testing tool in scope)</w:t>
      </w:r>
    </w:p>
    <w:p>
      <w:pPr>
        <w:pStyle w:val="ListBullet"/>
      </w:pPr>
      <w:r>
        <w:t>Cross-browser testing beyond Google Chrome (only Chrome on the test machine)</w:t>
      </w:r>
    </w:p>
    <w:p>
      <w:pPr>
        <w:pStyle w:val="ListBullet"/>
      </w:pPr>
      <w:r>
        <w:t>Attendance and parent access (not implemented in the application)</w:t>
      </w:r>
    </w:p>
    <w:p>
      <w:pPr>
        <w:pStyle w:val="Heading3"/>
      </w:pPr>
      <w:r>
        <w:t>1.2 Test Type</w:t>
      </w:r>
    </w:p>
    <w:p>
      <w:pPr>
        <w:jc w:val="both"/>
      </w:pPr>
      <w:r>
        <w:t>In the project EduFlow, four types of testing are conducted:</w:t>
      </w:r>
    </w:p>
    <w:p>
      <w:pPr>
        <w:pStyle w:val="ListBullet"/>
      </w:pPr>
      <w:r>
        <w:rPr>
          <w:b/>
        </w:rPr>
        <w:t>Integration Testing:</w:t>
      </w:r>
      <w:r>
        <w:t xml:space="preserve"> UI, server and database are combined and tested as a group, e.g. a student submission appears in the teacher's review queue, and publishing an assignment creates notifications.</w:t>
      </w:r>
    </w:p>
    <w:p>
      <w:pPr>
        <w:pStyle w:val="ListBullet"/>
      </w:pPr>
      <w:r>
        <w:rPr>
          <w:b/>
        </w:rPr>
        <w:t>System Testing:</w:t>
      </w:r>
      <w:r>
        <w:t xml:space="preserve"> conducted on the complete, integrated system to evaluate its compliance with the specified requirements, using end-to-end journeys for every role.</w:t>
      </w:r>
    </w:p>
    <w:p>
      <w:pPr>
        <w:pStyle w:val="ListBullet"/>
      </w:pPr>
      <w:r>
        <w:rPr>
          <w:b/>
        </w:rPr>
        <w:t>Regression Testing:</w:t>
      </w:r>
      <w:r>
        <w:t xml:space="preserve"> the automated Selenium WebDriver suite is re-run after every fix or script change to confirm that nothing else broke.</w:t>
      </w:r>
    </w:p>
    <w:p>
      <w:pPr>
        <w:pStyle w:val="ListBullet"/>
      </w:pPr>
      <w:r>
        <w:rPr>
          <w:b/>
        </w:rPr>
        <w:t>Exploratory Testing:</w:t>
      </w:r>
      <w:r>
        <w:t xml:space="preserve"> time-boxed sessions probing special characters, long strings, double submits, Back/Refresh, direct URLs and small screen sizes.</w:t>
      </w:r>
    </w:p>
    <w:p>
      <w:pPr>
        <w:pStyle w:val="Heading3"/>
      </w:pPr>
      <w:r>
        <w:t>1.3 Risk and Issues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535"/>
            <w:shd w:val="clear" w:color="auto" w:fill="D9D9D9"/>
          </w:tcPr>
          <w:p>
            <w:pPr>
              <w:spacing w:after="0" w:line="240" w:lineRule="auto"/>
            </w:pPr>
            <w:r/>
            <w:r>
              <w:rPr>
                <w:b/>
                <w:sz w:val="20"/>
              </w:rPr>
              <w:t>Risk</w:t>
            </w:r>
          </w:p>
        </w:tc>
        <w:tc>
          <w:tcPr>
            <w:tcW w:type="dxa" w:w="4819"/>
            <w:shd w:val="clear" w:color="auto" w:fill="D9D9D9"/>
          </w:tcPr>
          <w:p>
            <w:pPr>
              <w:spacing w:after="0" w:line="240" w:lineRule="auto"/>
            </w:pPr>
            <w:r/>
            <w:r>
              <w:rPr>
                <w:b/>
                <w:sz w:val="20"/>
              </w:rPr>
              <w:t>Mitigation</w:t>
            </w:r>
          </w:p>
        </w:tc>
      </w:tr>
      <w:tr>
        <w:tc>
          <w:tcPr>
            <w:tcW w:type="dxa" w:w="4535"/>
          </w:tcPr>
          <w:p>
            <w:pPr>
              <w:spacing w:after="0" w:line="240" w:lineRule="auto"/>
            </w:pPr>
            <w:r/>
            <w:r>
              <w:rPr>
                <w:sz w:val="20"/>
              </w:rPr>
              <w:t>Tests change data (new users, submissions), so a second run behaves differently</w:t>
            </w:r>
          </w:p>
        </w:tc>
        <w:tc>
          <w:tcPr>
            <w:tcW w:type="dxa" w:w="4819"/>
          </w:tcPr>
          <w:p>
            <w:pPr>
              <w:spacing w:after="0" w:line="240" w:lineRule="auto"/>
            </w:pPr>
            <w:r/>
            <w:r>
              <w:rPr>
                <w:sz w:val="20"/>
              </w:rPr>
              <w:t>Reset the database to the demo seed before every full run (</w:t>
            </w:r>
            <w:r>
              <w:rPr>
                <w:rFonts w:ascii="Consolas" w:hAnsi="Consolas"/>
                <w:sz w:val="18"/>
              </w:rPr>
              <w:t>migrate.php --fresh</w:t>
            </w:r>
            <w:r>
              <w:rPr>
                <w:sz w:val="20"/>
              </w:rPr>
              <w:t xml:space="preserve"> + </w:t>
            </w:r>
            <w:r>
              <w:rPr>
                <w:rFonts w:ascii="Consolas" w:hAnsi="Consolas"/>
                <w:sz w:val="18"/>
              </w:rPr>
              <w:t>seed.php</w:t>
            </w:r>
            <w:r>
              <w:rPr>
                <w:sz w:val="20"/>
              </w:rPr>
              <w:t>)</w:t>
            </w:r>
          </w:p>
        </w:tc>
      </w:tr>
      <w:tr>
        <w:tc>
          <w:tcPr>
            <w:tcW w:type="dxa" w:w="4535"/>
          </w:tcPr>
          <w:p>
            <w:pPr>
              <w:spacing w:after="0" w:line="240" w:lineRule="auto"/>
            </w:pPr>
            <w:r/>
            <w:r>
              <w:rPr>
                <w:sz w:val="20"/>
              </w:rPr>
              <w:t>Login lockout (5 failed attempts in 15 min) blocks accounts used by other tests</w:t>
            </w:r>
          </w:p>
        </w:tc>
        <w:tc>
          <w:tcPr>
            <w:tcW w:type="dxa" w:w="4819"/>
          </w:tcPr>
          <w:p>
            <w:pPr>
              <w:spacing w:after="0" w:line="240" w:lineRule="auto"/>
            </w:pPr>
            <w:r/>
            <w:r>
              <w:rPr>
                <w:sz w:val="20"/>
              </w:rPr>
              <w:t>The lockout test uses a dedicated account; the database reset clears the counters</w:t>
            </w:r>
          </w:p>
        </w:tc>
      </w:tr>
      <w:tr>
        <w:tc>
          <w:tcPr>
            <w:tcW w:type="dxa" w:w="4535"/>
          </w:tcPr>
          <w:p>
            <w:pPr>
              <w:spacing w:after="0" w:line="240" w:lineRule="auto"/>
            </w:pPr>
            <w:r/>
            <w:r>
              <w:rPr>
                <w:sz w:val="20"/>
              </w:rPr>
              <w:t>Timing issues with JavaScript-loaded content cause false failures</w:t>
            </w:r>
          </w:p>
        </w:tc>
        <w:tc>
          <w:tcPr>
            <w:tcW w:type="dxa" w:w="4819"/>
          </w:tcPr>
          <w:p>
            <w:pPr>
              <w:spacing w:after="0" w:line="240" w:lineRule="auto"/>
            </w:pPr>
            <w:r/>
            <w:r>
              <w:rPr>
                <w:sz w:val="20"/>
              </w:rPr>
              <w:t>Explicit waits (</w:t>
            </w:r>
            <w:r>
              <w:rPr>
                <w:rFonts w:ascii="Consolas" w:hAnsi="Consolas"/>
                <w:sz w:val="18"/>
              </w:rPr>
              <w:t>WebDriverWait</w:t>
            </w:r>
            <w:r>
              <w:rPr>
                <w:sz w:val="20"/>
              </w:rPr>
              <w:t>) on visible elements; no fixed sleeps</w:t>
            </w:r>
          </w:p>
        </w:tc>
      </w:tr>
      <w:tr>
        <w:tc>
          <w:tcPr>
            <w:tcW w:type="dxa" w:w="4535"/>
          </w:tcPr>
          <w:p>
            <w:pPr>
              <w:spacing w:after="0" w:line="240" w:lineRule="auto"/>
            </w:pPr>
            <w:r/>
            <w:r>
              <w:rPr>
                <w:sz w:val="20"/>
              </w:rPr>
              <w:t>ChromeDriver / Chrome version mismatch stops the suite</w:t>
            </w:r>
          </w:p>
        </w:tc>
        <w:tc>
          <w:tcPr>
            <w:tcW w:type="dxa" w:w="4819"/>
          </w:tcPr>
          <w:p>
            <w:pPr>
              <w:spacing w:after="0" w:line="240" w:lineRule="auto"/>
            </w:pPr>
            <w:r/>
            <w:r>
              <w:rPr>
                <w:sz w:val="20"/>
              </w:rPr>
              <w:t>Selenium Manager downloads the matching driver automatically</w:t>
            </w:r>
          </w:p>
        </w:tc>
      </w:tr>
      <w:tr>
        <w:tc>
          <w:tcPr>
            <w:tcW w:type="dxa" w:w="4535"/>
          </w:tcPr>
          <w:p>
            <w:pPr>
              <w:spacing w:after="0" w:line="240" w:lineRule="auto"/>
            </w:pPr>
            <w:r/>
            <w:r>
              <w:rPr>
                <w:sz w:val="20"/>
              </w:rPr>
              <w:t>Team members lack experience with Selenium</w:t>
            </w:r>
          </w:p>
        </w:tc>
        <w:tc>
          <w:tcPr>
            <w:tcW w:type="dxa" w:w="4819"/>
          </w:tcPr>
          <w:p>
            <w:pPr>
              <w:spacing w:after="0" w:line="240" w:lineRule="auto"/>
            </w:pPr>
            <w:r/>
            <w:r>
              <w:rPr>
                <w:sz w:val="20"/>
              </w:rPr>
              <w:t>Shared helper module (login, waits, screenshots) and Selenium IDE recordings as examples</w:t>
            </w:r>
          </w:p>
        </w:tc>
      </w:tr>
      <w:tr>
        <w:tc>
          <w:tcPr>
            <w:tcW w:type="dxa" w:w="4535"/>
          </w:tcPr>
          <w:p>
            <w:pPr>
              <w:spacing w:after="0" w:line="240" w:lineRule="auto"/>
            </w:pPr>
            <w:r/>
            <w:r>
              <w:rPr>
                <w:sz w:val="20"/>
              </w:rPr>
              <w:t>The project schedule is tight</w:t>
            </w:r>
          </w:p>
        </w:tc>
        <w:tc>
          <w:tcPr>
            <w:tcW w:type="dxa" w:w="4819"/>
          </w:tcPr>
          <w:p>
            <w:pPr>
              <w:spacing w:after="0" w:line="240" w:lineRule="auto"/>
            </w:pPr>
            <w:r/>
            <w:r>
              <w:rPr>
                <w:sz w:val="20"/>
              </w:rPr>
              <w:t>Set test priority: login, access control and the assignment workflow first</w:t>
            </w:r>
          </w:p>
        </w:tc>
      </w:tr>
    </w:tbl>
    <w:p/>
    <w:p>
      <w:pPr>
        <w:pStyle w:val="Heading3"/>
      </w:pPr>
      <w:r>
        <w:t>1.4 Test Logistics</w:t>
      </w:r>
    </w:p>
    <w:p>
      <w:pPr>
        <w:pStyle w:val="Heading3"/>
      </w:pPr>
      <w:r>
        <w:t>1.4.1 Who will test?</w:t>
      </w:r>
    </w:p>
    <w:p>
      <w:pPr>
        <w:ind w:left="567"/>
        <w:jc w:val="both"/>
      </w:pPr>
      <w:r>
        <w:t>The project team of three members performs all testing (no outsourced testers):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4252"/>
            <w:shd w:val="clear" w:color="auto" w:fill="D9D9D9"/>
          </w:tcPr>
          <w:p>
            <w:pPr>
              <w:spacing w:after="0" w:line="240" w:lineRule="auto"/>
            </w:pPr>
            <w:r/>
            <w:r>
              <w:rPr>
                <w:b/>
                <w:sz w:val="20"/>
              </w:rPr>
              <w:t>Activity</w:t>
            </w:r>
          </w:p>
        </w:tc>
        <w:tc>
          <w:tcPr>
            <w:tcW w:type="dxa" w:w="3402"/>
            <w:shd w:val="clear" w:color="auto" w:fill="D9D9D9"/>
          </w:tcPr>
          <w:p>
            <w:pPr>
              <w:spacing w:after="0" w:line="240" w:lineRule="auto"/>
            </w:pPr>
            <w:r/>
            <w:r>
              <w:rPr>
                <w:b/>
                <w:sz w:val="20"/>
              </w:rPr>
              <w:t>Who</w:t>
            </w:r>
          </w:p>
        </w:tc>
        <w:tc>
          <w:tcPr>
            <w:tcW w:type="dxa" w:w="1701"/>
            <w:shd w:val="clear" w:color="auto" w:fill="D9D9D9"/>
          </w:tcPr>
          <w:p>
            <w:pPr>
              <w:spacing w:after="0" w:line="240" w:lineRule="auto"/>
            </w:pPr>
            <w:r/>
            <w:r>
              <w:rPr>
                <w:b/>
                <w:sz w:val="20"/>
              </w:rPr>
              <w:t>When</w:t>
            </w:r>
          </w:p>
        </w:tc>
      </w:tr>
      <w:tr>
        <w:tc>
          <w:tcPr>
            <w:tcW w:type="dxa" w:w="4252"/>
          </w:tcPr>
          <w:p>
            <w:pPr>
              <w:spacing w:after="0" w:line="240" w:lineRule="auto"/>
            </w:pPr>
            <w:r/>
            <w:r>
              <w:rPr>
                <w:sz w:val="20"/>
              </w:rPr>
              <w:t>Requirement study, test plan, bug taxonomy</w:t>
            </w:r>
          </w:p>
        </w:tc>
        <w:tc>
          <w:tcPr>
            <w:tcW w:type="dxa" w:w="3402"/>
          </w:tcPr>
          <w:p>
            <w:pPr>
              <w:spacing w:after="0" w:line="240" w:lineRule="auto"/>
            </w:pPr>
            <w:r/>
            <w:r>
              <w:rPr>
                <w:sz w:val="20"/>
              </w:rPr>
              <w:t>Soniya Pawar</w:t>
            </w:r>
          </w:p>
        </w:tc>
        <w:tc>
          <w:tcPr>
            <w:tcW w:type="dxa" w:w="1701"/>
          </w:tcPr>
          <w:p>
            <w:pPr>
              <w:spacing w:after="0" w:line="240" w:lineRule="auto"/>
            </w:pPr>
            <w:r/>
            <w:r>
              <w:rPr>
                <w:sz w:val="20"/>
              </w:rPr>
              <w:t>Day 1</w:t>
            </w:r>
          </w:p>
        </w:tc>
      </w:tr>
      <w:tr>
        <w:tc>
          <w:tcPr>
            <w:tcW w:type="dxa" w:w="4252"/>
          </w:tcPr>
          <w:p>
            <w:pPr>
              <w:spacing w:after="0" w:line="240" w:lineRule="auto"/>
            </w:pPr>
            <w:r/>
            <w:r>
              <w:rPr>
                <w:sz w:val="20"/>
              </w:rPr>
              <w:t>Test case design</w:t>
            </w:r>
          </w:p>
        </w:tc>
        <w:tc>
          <w:tcPr>
            <w:tcW w:type="dxa" w:w="3402"/>
          </w:tcPr>
          <w:p>
            <w:pPr>
              <w:spacing w:after="0" w:line="240" w:lineRule="auto"/>
            </w:pPr>
            <w:r/>
            <w:r>
              <w:rPr>
                <w:sz w:val="20"/>
              </w:rPr>
              <w:t>Sakshi Jagadale, Priti Merurkar</w:t>
            </w:r>
          </w:p>
        </w:tc>
        <w:tc>
          <w:tcPr>
            <w:tcW w:type="dxa" w:w="1701"/>
          </w:tcPr>
          <w:p>
            <w:pPr>
              <w:spacing w:after="0" w:line="240" w:lineRule="auto"/>
            </w:pPr>
            <w:r/>
            <w:r>
              <w:rPr>
                <w:sz w:val="20"/>
              </w:rPr>
              <w:t>Day 1–2</w:t>
            </w:r>
          </w:p>
        </w:tc>
      </w:tr>
      <w:tr>
        <w:tc>
          <w:tcPr>
            <w:tcW w:type="dxa" w:w="4252"/>
          </w:tcPr>
          <w:p>
            <w:pPr>
              <w:spacing w:after="0" w:line="240" w:lineRule="auto"/>
            </w:pPr>
            <w:r/>
            <w:r>
              <w:rPr>
                <w:sz w:val="20"/>
              </w:rPr>
              <w:t>Selenium WebDriver scripts</w:t>
            </w:r>
          </w:p>
        </w:tc>
        <w:tc>
          <w:tcPr>
            <w:tcW w:type="dxa" w:w="3402"/>
          </w:tcPr>
          <w:p>
            <w:pPr>
              <w:spacing w:after="0" w:line="240" w:lineRule="auto"/>
            </w:pPr>
            <w:r/>
            <w:r>
              <w:rPr>
                <w:sz w:val="20"/>
              </w:rPr>
              <w:t>Soniya Pawar, Sakshi Jagadale</w:t>
            </w:r>
          </w:p>
        </w:tc>
        <w:tc>
          <w:tcPr>
            <w:tcW w:type="dxa" w:w="1701"/>
          </w:tcPr>
          <w:p>
            <w:pPr>
              <w:spacing w:after="0" w:line="240" w:lineRule="auto"/>
            </w:pPr>
            <w:r/>
            <w:r>
              <w:rPr>
                <w:sz w:val="20"/>
              </w:rPr>
              <w:t>Day 2–3</w:t>
            </w:r>
          </w:p>
        </w:tc>
      </w:tr>
      <w:tr>
        <w:tc>
          <w:tcPr>
            <w:tcW w:type="dxa" w:w="4252"/>
          </w:tcPr>
          <w:p>
            <w:pPr>
              <w:spacing w:after="0" w:line="240" w:lineRule="auto"/>
            </w:pPr>
            <w:r/>
            <w:r>
              <w:rPr>
                <w:sz w:val="20"/>
              </w:rPr>
              <w:t>Selenium IDE recordings</w:t>
            </w:r>
          </w:p>
        </w:tc>
        <w:tc>
          <w:tcPr>
            <w:tcW w:type="dxa" w:w="3402"/>
          </w:tcPr>
          <w:p>
            <w:pPr>
              <w:spacing w:after="0" w:line="240" w:lineRule="auto"/>
            </w:pPr>
            <w:r/>
            <w:r>
              <w:rPr>
                <w:sz w:val="20"/>
              </w:rPr>
              <w:t>Priti Merurkar</w:t>
            </w:r>
          </w:p>
        </w:tc>
        <w:tc>
          <w:tcPr>
            <w:tcW w:type="dxa" w:w="1701"/>
          </w:tcPr>
          <w:p>
            <w:pPr>
              <w:spacing w:after="0" w:line="240" w:lineRule="auto"/>
            </w:pPr>
            <w:r/>
            <w:r>
              <w:rPr>
                <w:sz w:val="20"/>
              </w:rPr>
              <w:t>Day 3</w:t>
            </w:r>
          </w:p>
        </w:tc>
      </w:tr>
      <w:tr>
        <w:tc>
          <w:tcPr>
            <w:tcW w:type="dxa" w:w="4252"/>
          </w:tcPr>
          <w:p>
            <w:pPr>
              <w:spacing w:after="0" w:line="240" w:lineRule="auto"/>
            </w:pPr>
            <w:r/>
            <w:r>
              <w:rPr>
                <w:sz w:val="20"/>
              </w:rPr>
              <w:t>Test execution and regression runs</w:t>
            </w:r>
          </w:p>
        </w:tc>
        <w:tc>
          <w:tcPr>
            <w:tcW w:type="dxa" w:w="3402"/>
          </w:tcPr>
          <w:p>
            <w:pPr>
              <w:spacing w:after="0" w:line="240" w:lineRule="auto"/>
            </w:pPr>
            <w:r/>
            <w:r>
              <w:rPr>
                <w:sz w:val="20"/>
              </w:rPr>
              <w:t>All</w:t>
            </w:r>
          </w:p>
        </w:tc>
        <w:tc>
          <w:tcPr>
            <w:tcW w:type="dxa" w:w="1701"/>
          </w:tcPr>
          <w:p>
            <w:pPr>
              <w:spacing w:after="0" w:line="240" w:lineRule="auto"/>
            </w:pPr>
            <w:r/>
            <w:r>
              <w:rPr>
                <w:sz w:val="20"/>
              </w:rPr>
              <w:t>Day 3–4</w:t>
            </w:r>
          </w:p>
        </w:tc>
      </w:tr>
      <w:tr>
        <w:tc>
          <w:tcPr>
            <w:tcW w:type="dxa" w:w="4252"/>
          </w:tcPr>
          <w:p>
            <w:pPr>
              <w:spacing w:after="0" w:line="240" w:lineRule="auto"/>
            </w:pPr>
            <w:r/>
            <w:r>
              <w:rPr>
                <w:sz w:val="20"/>
              </w:rPr>
              <w:t>Exploratory testing and bug reporting</w:t>
            </w:r>
          </w:p>
        </w:tc>
        <w:tc>
          <w:tcPr>
            <w:tcW w:type="dxa" w:w="3402"/>
          </w:tcPr>
          <w:p>
            <w:pPr>
              <w:spacing w:after="0" w:line="240" w:lineRule="auto"/>
            </w:pPr>
            <w:r/>
            <w:r>
              <w:rPr>
                <w:sz w:val="20"/>
              </w:rPr>
              <w:t>Priti Merurkar, Sakshi Jagadale</w:t>
            </w:r>
          </w:p>
        </w:tc>
        <w:tc>
          <w:tcPr>
            <w:tcW w:type="dxa" w:w="1701"/>
          </w:tcPr>
          <w:p>
            <w:pPr>
              <w:spacing w:after="0" w:line="240" w:lineRule="auto"/>
            </w:pPr>
            <w:r/>
            <w:r>
              <w:rPr>
                <w:sz w:val="20"/>
              </w:rPr>
              <w:t>Day 4</w:t>
            </w:r>
          </w:p>
        </w:tc>
      </w:tr>
      <w:tr>
        <w:tc>
          <w:tcPr>
            <w:tcW w:type="dxa" w:w="4252"/>
          </w:tcPr>
          <w:p>
            <w:pPr>
              <w:spacing w:after="0" w:line="240" w:lineRule="auto"/>
            </w:pPr>
            <w:r/>
            <w:r>
              <w:rPr>
                <w:sz w:val="20"/>
              </w:rPr>
              <w:t>Final test report and documentation</w:t>
            </w:r>
          </w:p>
        </w:tc>
        <w:tc>
          <w:tcPr>
            <w:tcW w:type="dxa" w:w="3402"/>
          </w:tcPr>
          <w:p>
            <w:pPr>
              <w:spacing w:after="0" w:line="240" w:lineRule="auto"/>
            </w:pPr>
            <w:r/>
            <w:r>
              <w:rPr>
                <w:sz w:val="20"/>
              </w:rPr>
              <w:t>Soniya Pawar</w:t>
            </w:r>
          </w:p>
        </w:tc>
        <w:tc>
          <w:tcPr>
            <w:tcW w:type="dxa" w:w="1701"/>
          </w:tcPr>
          <w:p>
            <w:pPr>
              <w:spacing w:after="0" w:line="240" w:lineRule="auto"/>
            </w:pPr>
            <w:r/>
            <w:r>
              <w:rPr>
                <w:sz w:val="20"/>
              </w:rPr>
              <w:t>Day 5</w:t>
            </w:r>
          </w:p>
        </w:tc>
      </w:tr>
      <w:tr>
        <w:tc>
          <w:tcPr>
            <w:tcW w:type="dxa" w:w="4252"/>
          </w:tcPr>
          <w:p>
            <w:pPr>
              <w:spacing w:after="0" w:line="240" w:lineRule="auto"/>
            </w:pPr>
            <w:r/>
            <w:r>
              <w:rPr>
                <w:sz w:val="20"/>
              </w:rPr>
              <w:t>Exploratory testing and bug reports</w:t>
            </w:r>
          </w:p>
        </w:tc>
        <w:tc>
          <w:tcPr>
            <w:tcW w:type="dxa" w:w="3402"/>
          </w:tcPr>
          <w:p>
            <w:pPr>
              <w:spacing w:after="0" w:line="240" w:lineRule="auto"/>
            </w:pPr>
            <w:r/>
            <w:r>
              <w:rPr>
                <w:sz w:val="20"/>
              </w:rPr>
              <w:t>Sakshi Jagadale, Priti Merurkar</w:t>
            </w:r>
          </w:p>
        </w:tc>
        <w:tc>
          <w:tcPr>
            <w:tcW w:type="dxa" w:w="1701"/>
          </w:tcPr>
          <w:p>
            <w:pPr>
              <w:spacing w:after="0" w:line="240" w:lineRule="auto"/>
            </w:pPr>
            <w:r/>
            <w:r>
              <w:rPr>
                <w:sz w:val="20"/>
              </w:rPr>
              <w:t>5</w:t>
            </w:r>
          </w:p>
        </w:tc>
      </w:tr>
      <w:tr>
        <w:tc>
          <w:tcPr>
            <w:tcW w:type="dxa" w:w="4252"/>
          </w:tcPr>
          <w:p>
            <w:pPr>
              <w:spacing w:after="0" w:line="240" w:lineRule="auto"/>
            </w:pPr>
            <w:r/>
            <w:r>
              <w:rPr>
                <w:sz w:val="20"/>
              </w:rPr>
              <w:t>Final test report and Word document</w:t>
            </w:r>
          </w:p>
        </w:tc>
        <w:tc>
          <w:tcPr>
            <w:tcW w:type="dxa" w:w="3402"/>
          </w:tcPr>
          <w:p>
            <w:pPr>
              <w:spacing w:after="0" w:line="240" w:lineRule="auto"/>
            </w:pPr>
            <w:r/>
            <w:r>
              <w:rPr>
                <w:sz w:val="20"/>
              </w:rPr>
              <w:t>Soniya Pawar</w:t>
            </w:r>
          </w:p>
        </w:tc>
        <w:tc>
          <w:tcPr>
            <w:tcW w:type="dxa" w:w="1701"/>
          </w:tcPr>
          <w:p>
            <w:pPr>
              <w:spacing w:after="0" w:line="240" w:lineRule="auto"/>
            </w:pPr>
            <w:r/>
            <w:r>
              <w:rPr>
                <w:sz w:val="20"/>
              </w:rPr>
              <w:t>4</w:t>
            </w:r>
          </w:p>
        </w:tc>
      </w:tr>
    </w:tbl>
    <w:p/>
    <w:p>
      <w:pPr>
        <w:pStyle w:val="Heading3"/>
      </w:pPr>
      <w:r>
        <w:t>1.4.2 When will test occur?</w:t>
      </w:r>
    </w:p>
    <w:p>
      <w:pPr>
        <w:ind w:left="567"/>
        <w:jc w:val="both"/>
      </w:pPr>
      <w:r>
        <w:t>The testers start test execution when all of the following inputs are ready:</w:t>
      </w:r>
    </w:p>
    <w:p>
      <w:pPr>
        <w:pStyle w:val="ListBullet"/>
      </w:pPr>
      <w:r>
        <w:t>Software (EduFlow) is available for testing and running with the demo seed data</w:t>
      </w:r>
    </w:p>
    <w:p>
      <w:pPr>
        <w:pStyle w:val="ListBullet"/>
      </w:pPr>
      <w:r>
        <w:t>Test specification (test plan and test cases) is created</w:t>
      </w:r>
    </w:p>
    <w:p>
      <w:pPr>
        <w:pStyle w:val="ListBullet"/>
      </w:pPr>
      <w:r>
        <w:t>Test environment is built (PHP, MySQL, Chrome, Python, Selenium)</w:t>
      </w:r>
    </w:p>
    <w:p>
      <w:pPr>
        <w:pStyle w:val="ListBullet"/>
      </w:pPr>
      <w:r>
        <w:t>Enough human resource is available for testing</w:t>
      </w:r>
    </w:p>
    <w:p>
      <w:pPr>
        <w:pStyle w:val="Heading2"/>
      </w:pPr>
      <w:r>
        <w:t>2 TEST OBJECTIVE</w:t>
      </w:r>
    </w:p>
    <w:p>
      <w:pPr>
        <w:jc w:val="both"/>
      </w:pPr>
      <w:r>
        <w:t>The test objective is to verify the functionality of EduFlow. The project focuses on testing the academic operations such as login and access control, user and class management, assignment publishing, submission and grading, and the student productivity features, to guarantee that all these operations work normally in a real institution. In detail:</w:t>
      </w:r>
    </w:p>
    <w:p>
      <w:pPr>
        <w:pStyle w:val="ListBullet"/>
      </w:pPr>
      <w:r>
        <w:t>Verify that every feature in scope works as intended for each role.</w:t>
      </w:r>
    </w:p>
    <w:p>
      <w:pPr>
        <w:pStyle w:val="ListBullet"/>
      </w:pPr>
      <w:r>
        <w:t>Verify input validation: required fields, formats and boundary values.</w:t>
      </w:r>
    </w:p>
    <w:p>
      <w:pPr>
        <w:pStyle w:val="ListBullet"/>
      </w:pPr>
      <w:r>
        <w:t>Verify that access control prevents unauthenticated and unauthorised access.</w:t>
      </w:r>
    </w:p>
    <w:p>
      <w:pPr>
        <w:pStyle w:val="ListBullet"/>
      </w:pPr>
      <w:r>
        <w:t>Find and document defects with clear reproduction steps, severity and priority.</w:t>
      </w:r>
    </w:p>
    <w:p>
      <w:pPr>
        <w:pStyle w:val="ListBullet"/>
      </w:pPr>
      <w:r>
        <w:t>Provide an automated regression suite that can be re-run after changes.</w:t>
      </w:r>
    </w:p>
    <w:p>
      <w:pPr>
        <w:pStyle w:val="Heading2"/>
      </w:pPr>
      <w:r>
        <w:t>3 TEST CRITERIA</w:t>
      </w:r>
    </w:p>
    <w:p>
      <w:pPr>
        <w:pStyle w:val="Heading3"/>
      </w:pPr>
      <w:r>
        <w:t>3.1 Suspension Criteria</w:t>
      </w:r>
    </w:p>
    <w:p>
      <w:pPr>
        <w:jc w:val="both"/>
      </w:pPr>
      <w:r>
        <w:t>If the team members report that 40% or more of the test cases have failed, or a blocker is found (the application does not start, or no role can log in), testing is suspended until the development team fixes the failed cases.</w:t>
      </w:r>
    </w:p>
    <w:p>
      <w:pPr>
        <w:pStyle w:val="Heading3"/>
      </w:pPr>
      <w:r>
        <w:t>3.2 Exit Criteria</w:t>
      </w:r>
    </w:p>
    <w:p>
      <w:pPr>
        <w:jc w:val="both"/>
      </w:pPr>
      <w:r>
        <w:t>Specifies the criteria that denote a successful completion of a test phase:</w:t>
      </w:r>
    </w:p>
    <w:p>
      <w:pPr>
        <w:pStyle w:val="ListBullet"/>
      </w:pPr>
      <w:r>
        <w:t>Run rate is mandatory to be 100% unless a clear reason is given.</w:t>
      </w:r>
    </w:p>
    <w:p>
      <w:pPr>
        <w:pStyle w:val="ListBullet"/>
      </w:pPr>
      <w:r>
        <w:t>Pass rate is 80%; achieving the pass rate is mandatory.</w:t>
      </w:r>
    </w:p>
    <w:p>
      <w:pPr>
        <w:pStyle w:val="ListBullet"/>
      </w:pPr>
      <w:r>
        <w:t>No Critical defect is left open.</w:t>
      </w:r>
    </w:p>
    <w:p>
      <w:pPr>
        <w:pStyle w:val="Heading2"/>
      </w:pPr>
      <w:r>
        <w:t>4 RESOURCE PLANNING</w:t>
      </w:r>
    </w:p>
    <w:p>
      <w:pPr>
        <w:pStyle w:val="Heading3"/>
      </w:pPr>
      <w:r>
        <w:t>4.1 System Resource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850"/>
            <w:shd w:val="clear" w:color="auto" w:fill="D9D9D9"/>
          </w:tcPr>
          <w:p>
            <w:pPr>
              <w:spacing w:after="0" w:line="240" w:lineRule="auto"/>
            </w:pPr>
            <w:r/>
            <w:r>
              <w:rPr>
                <w:b/>
                <w:sz w:val="20"/>
              </w:rPr>
              <w:t>No.</w:t>
            </w:r>
          </w:p>
        </w:tc>
        <w:tc>
          <w:tcPr>
            <w:tcW w:type="dxa" w:w="1984"/>
            <w:shd w:val="clear" w:color="auto" w:fill="D9D9D9"/>
          </w:tcPr>
          <w:p>
            <w:pPr>
              <w:spacing w:after="0" w:line="240" w:lineRule="auto"/>
            </w:pPr>
            <w:r/>
            <w:r>
              <w:rPr>
                <w:b/>
                <w:sz w:val="20"/>
              </w:rPr>
              <w:t>Resources</w:t>
            </w:r>
          </w:p>
        </w:tc>
        <w:tc>
          <w:tcPr>
            <w:tcW w:type="dxa" w:w="6520"/>
            <w:shd w:val="clear" w:color="auto" w:fill="D9D9D9"/>
          </w:tcPr>
          <w:p>
            <w:pPr>
              <w:spacing w:after="0" w:line="240" w:lineRule="auto"/>
            </w:pPr>
            <w:r/>
            <w:r>
              <w:rPr>
                <w:b/>
                <w:sz w:val="20"/>
              </w:rPr>
              <w:t>Descriptions</w:t>
            </w:r>
          </w:p>
        </w:tc>
      </w:tr>
      <w:tr>
        <w:tc>
          <w:tcPr>
            <w:tcW w:type="dxa" w:w="850"/>
          </w:tcPr>
          <w:p>
            <w:pPr>
              <w:spacing w:after="0" w:line="240" w:lineRule="auto"/>
            </w:pPr>
            <w:r/>
            <w:r>
              <w:rPr>
                <w:sz w:val="20"/>
              </w:rPr>
              <w:t>1.</w:t>
            </w:r>
          </w:p>
        </w:tc>
        <w:tc>
          <w:tcPr>
            <w:tcW w:type="dxa" w:w="1984"/>
          </w:tcPr>
          <w:p>
            <w:pPr>
              <w:spacing w:after="0" w:line="240" w:lineRule="auto"/>
            </w:pPr>
            <w:r/>
            <w:r>
              <w:rPr>
                <w:sz w:val="20"/>
              </w:rPr>
              <w:t>Server</w:t>
            </w:r>
          </w:p>
        </w:tc>
        <w:tc>
          <w:tcPr>
            <w:tcW w:type="dxa" w:w="6520"/>
          </w:tcPr>
          <w:p>
            <w:pPr>
              <w:spacing w:after="0" w:line="240" w:lineRule="auto"/>
            </w:pPr>
            <w:r/>
            <w:r>
              <w:rPr>
                <w:sz w:val="20"/>
              </w:rPr>
              <w:t>PHP 8.4 built-in web server (or Apache) and a database server with MySQL 8.0</w:t>
            </w:r>
          </w:p>
        </w:tc>
      </w:tr>
      <w:tr>
        <w:tc>
          <w:tcPr>
            <w:tcW w:type="dxa" w:w="850"/>
          </w:tcPr>
          <w:p>
            <w:pPr>
              <w:spacing w:after="0" w:line="240" w:lineRule="auto"/>
            </w:pPr>
            <w:r/>
            <w:r>
              <w:rPr>
                <w:sz w:val="20"/>
              </w:rPr>
              <w:t>2.</w:t>
            </w:r>
          </w:p>
        </w:tc>
        <w:tc>
          <w:tcPr>
            <w:tcW w:type="dxa" w:w="1984"/>
          </w:tcPr>
          <w:p>
            <w:pPr>
              <w:spacing w:after="0" w:line="240" w:lineRule="auto"/>
            </w:pPr>
            <w:r/>
            <w:r>
              <w:rPr>
                <w:sz w:val="20"/>
              </w:rPr>
              <w:t>Test tool</w:t>
            </w:r>
          </w:p>
        </w:tc>
        <w:tc>
          <w:tcPr>
            <w:tcW w:type="dxa" w:w="6520"/>
          </w:tcPr>
          <w:p>
            <w:pPr>
              <w:spacing w:after="0" w:line="240" w:lineRule="auto"/>
            </w:pPr>
            <w:r/>
            <w:r>
              <w:rPr>
                <w:sz w:val="20"/>
              </w:rPr>
              <w:t>Selenium WebDriver 4.27 with Python 3.13 and pytest 8.3 for automated tests; pytest-html 4.1 to generate the test report; Selenium IDE for record and playback</w:t>
            </w:r>
          </w:p>
        </w:tc>
      </w:tr>
      <w:tr>
        <w:tc>
          <w:tcPr>
            <w:tcW w:type="dxa" w:w="850"/>
          </w:tcPr>
          <w:p>
            <w:pPr>
              <w:spacing w:after="0" w:line="240" w:lineRule="auto"/>
            </w:pPr>
            <w:r/>
            <w:r>
              <w:rPr>
                <w:sz w:val="20"/>
              </w:rPr>
              <w:t>3.</w:t>
            </w:r>
          </w:p>
        </w:tc>
        <w:tc>
          <w:tcPr>
            <w:tcW w:type="dxa" w:w="1984"/>
          </w:tcPr>
          <w:p>
            <w:pPr>
              <w:spacing w:after="0" w:line="240" w:lineRule="auto"/>
            </w:pPr>
            <w:r/>
            <w:r>
              <w:rPr>
                <w:sz w:val="20"/>
              </w:rPr>
              <w:t>Browser</w:t>
            </w:r>
          </w:p>
        </w:tc>
        <w:tc>
          <w:tcPr>
            <w:tcW w:type="dxa" w:w="6520"/>
          </w:tcPr>
          <w:p>
            <w:pPr>
              <w:spacing w:after="0" w:line="240" w:lineRule="auto"/>
            </w:pPr>
            <w:r/>
            <w:r>
              <w:rPr>
                <w:sz w:val="20"/>
              </w:rPr>
              <w:t>Google Chrome 154 (headless and normal mode)</w:t>
            </w:r>
          </w:p>
        </w:tc>
      </w:tr>
      <w:tr>
        <w:tc>
          <w:tcPr>
            <w:tcW w:type="dxa" w:w="850"/>
          </w:tcPr>
          <w:p>
            <w:pPr>
              <w:spacing w:after="0" w:line="240" w:lineRule="auto"/>
            </w:pPr>
            <w:r/>
            <w:r>
              <w:rPr>
                <w:sz w:val="20"/>
              </w:rPr>
              <w:t>4.</w:t>
            </w:r>
          </w:p>
        </w:tc>
        <w:tc>
          <w:tcPr>
            <w:tcW w:type="dxa" w:w="1984"/>
          </w:tcPr>
          <w:p>
            <w:pPr>
              <w:spacing w:after="0" w:line="240" w:lineRule="auto"/>
            </w:pPr>
            <w:r/>
            <w:r>
              <w:rPr>
                <w:sz w:val="20"/>
              </w:rPr>
              <w:t>Network</w:t>
            </w:r>
          </w:p>
        </w:tc>
        <w:tc>
          <w:tcPr>
            <w:tcW w:type="dxa" w:w="6520"/>
          </w:tcPr>
          <w:p>
            <w:pPr>
              <w:spacing w:after="0" w:line="240" w:lineRule="auto"/>
            </w:pPr>
            <w:r/>
            <w:r>
              <w:rPr>
                <w:sz w:val="20"/>
              </w:rPr>
              <w:t>Local host (127.0.0.1); Internet line for the first ChromeDriver download</w:t>
            </w:r>
          </w:p>
        </w:tc>
      </w:tr>
      <w:tr>
        <w:tc>
          <w:tcPr>
            <w:tcW w:type="dxa" w:w="850"/>
          </w:tcPr>
          <w:p>
            <w:pPr>
              <w:spacing w:after="0" w:line="240" w:lineRule="auto"/>
            </w:pPr>
            <w:r/>
            <w:r>
              <w:rPr>
                <w:sz w:val="20"/>
              </w:rPr>
              <w:t>5.</w:t>
            </w:r>
          </w:p>
        </w:tc>
        <w:tc>
          <w:tcPr>
            <w:tcW w:type="dxa" w:w="1984"/>
          </w:tcPr>
          <w:p>
            <w:pPr>
              <w:spacing w:after="0" w:line="240" w:lineRule="auto"/>
            </w:pPr>
            <w:r/>
            <w:r>
              <w:rPr>
                <w:sz w:val="20"/>
              </w:rPr>
              <w:t>Computer</w:t>
            </w:r>
          </w:p>
        </w:tc>
        <w:tc>
          <w:tcPr>
            <w:tcW w:type="dxa" w:w="6520"/>
          </w:tcPr>
          <w:p>
            <w:pPr>
              <w:spacing w:after="0" w:line="240" w:lineRule="auto"/>
            </w:pPr>
            <w:r/>
            <w:r>
              <w:rPr>
                <w:sz w:val="20"/>
              </w:rPr>
              <w:t>Windows 11, 64-bit, 8 GB RAM, Intel Core i3 / AMD Ryzen 3 or better</w:t>
            </w:r>
          </w:p>
        </w:tc>
      </w:tr>
      <w:tr>
        <w:tc>
          <w:tcPr>
            <w:tcW w:type="dxa" w:w="850"/>
          </w:tcPr>
          <w:p>
            <w:pPr>
              <w:spacing w:after="0" w:line="240" w:lineRule="auto"/>
            </w:pPr>
            <w:r/>
            <w:r>
              <w:rPr>
                <w:sz w:val="20"/>
              </w:rPr>
              <w:t>6.</w:t>
            </w:r>
          </w:p>
        </w:tc>
        <w:tc>
          <w:tcPr>
            <w:tcW w:type="dxa" w:w="1984"/>
          </w:tcPr>
          <w:p>
            <w:pPr>
              <w:spacing w:after="0" w:line="240" w:lineRule="auto"/>
            </w:pPr>
            <w:r/>
            <w:r>
              <w:rPr>
                <w:sz w:val="20"/>
              </w:rPr>
              <w:t>Version control</w:t>
            </w:r>
          </w:p>
        </w:tc>
        <w:tc>
          <w:tcPr>
            <w:tcW w:type="dxa" w:w="6520"/>
          </w:tcPr>
          <w:p>
            <w:pPr>
              <w:spacing w:after="0" w:line="240" w:lineRule="auto"/>
            </w:pPr>
            <w:r/>
            <w:r>
              <w:rPr>
                <w:sz w:val="20"/>
              </w:rPr>
              <w:t>Git and GitHub</w:t>
            </w:r>
          </w:p>
        </w:tc>
      </w:tr>
    </w:tbl>
    <w:p/>
    <w:p>
      <w:pPr>
        <w:pStyle w:val="Heading3"/>
      </w:pPr>
      <w:r>
        <w:t>4.2 Human Resource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850"/>
            <w:shd w:val="clear" w:color="auto" w:fill="D9D9D9"/>
          </w:tcPr>
          <w:p>
            <w:pPr>
              <w:spacing w:after="0" w:line="240" w:lineRule="auto"/>
            </w:pPr>
            <w:r/>
            <w:r>
              <w:rPr>
                <w:b/>
                <w:sz w:val="20"/>
              </w:rPr>
              <w:t>No.</w:t>
            </w:r>
          </w:p>
        </w:tc>
        <w:tc>
          <w:tcPr>
            <w:tcW w:type="dxa" w:w="2551"/>
            <w:shd w:val="clear" w:color="auto" w:fill="D9D9D9"/>
          </w:tcPr>
          <w:p>
            <w:pPr>
              <w:spacing w:after="0" w:line="240" w:lineRule="auto"/>
            </w:pPr>
            <w:r/>
            <w:r>
              <w:rPr>
                <w:b/>
                <w:sz w:val="20"/>
              </w:rPr>
              <w:t>Member</w:t>
            </w:r>
          </w:p>
        </w:tc>
        <w:tc>
          <w:tcPr>
            <w:tcW w:type="dxa" w:w="5953"/>
            <w:shd w:val="clear" w:color="auto" w:fill="D9D9D9"/>
          </w:tcPr>
          <w:p>
            <w:pPr>
              <w:spacing w:after="0" w:line="240" w:lineRule="auto"/>
            </w:pPr>
            <w:r/>
            <w:r>
              <w:rPr>
                <w:b/>
                <w:sz w:val="20"/>
              </w:rPr>
              <w:t>Tasks</w:t>
            </w:r>
          </w:p>
        </w:tc>
      </w:tr>
      <w:tr>
        <w:tc>
          <w:tcPr>
            <w:tcW w:type="dxa" w:w="850"/>
          </w:tcPr>
          <w:p>
            <w:pPr>
              <w:spacing w:after="0" w:line="240" w:lineRule="auto"/>
            </w:pPr>
            <w:r/>
            <w:r>
              <w:rPr>
                <w:sz w:val="20"/>
              </w:rPr>
              <w:t>1.</w:t>
            </w:r>
          </w:p>
        </w:tc>
        <w:tc>
          <w:tcPr>
            <w:tcW w:type="dxa" w:w="2551"/>
          </w:tcPr>
          <w:p>
            <w:pPr>
              <w:spacing w:after="0" w:line="240" w:lineRule="auto"/>
            </w:pPr>
            <w:r/>
            <w:r>
              <w:rPr>
                <w:sz w:val="20"/>
              </w:rPr>
              <w:t>Soniya Pawar</w:t>
              <w:br/>
              <w:t>(Test Lead)</w:t>
            </w:r>
          </w:p>
        </w:tc>
        <w:tc>
          <w:tcPr>
            <w:tcW w:type="dxa" w:w="5953"/>
          </w:tcPr>
          <w:p>
            <w:pPr>
              <w:spacing w:after="0" w:line="240" w:lineRule="auto"/>
            </w:pPr>
            <w:r/>
            <w:r>
              <w:rPr>
                <w:sz w:val="20"/>
              </w:rPr>
              <w:t>Manage the whole project; define the test plan and bug taxonomy; build the automation framework; prepare the final report</w:t>
            </w:r>
          </w:p>
        </w:tc>
      </w:tr>
      <w:tr>
        <w:tc>
          <w:tcPr>
            <w:tcW w:type="dxa" w:w="850"/>
          </w:tcPr>
          <w:p>
            <w:pPr>
              <w:spacing w:after="0" w:line="240" w:lineRule="auto"/>
            </w:pPr>
            <w:r/>
            <w:r>
              <w:rPr>
                <w:sz w:val="20"/>
              </w:rPr>
              <w:t>2.</w:t>
            </w:r>
          </w:p>
        </w:tc>
        <w:tc>
          <w:tcPr>
            <w:tcW w:type="dxa" w:w="2551"/>
          </w:tcPr>
          <w:p>
            <w:pPr>
              <w:spacing w:after="0" w:line="240" w:lineRule="auto"/>
            </w:pPr>
            <w:r/>
            <w:r>
              <w:rPr>
                <w:sz w:val="20"/>
              </w:rPr>
              <w:t>Sakshi Jagadale</w:t>
              <w:br/>
              <w:t>(Test Engineer)</w:t>
            </w:r>
          </w:p>
        </w:tc>
        <w:tc>
          <w:tcPr>
            <w:tcW w:type="dxa" w:w="5953"/>
          </w:tcPr>
          <w:p>
            <w:pPr>
              <w:spacing w:after="0" w:line="240" w:lineRule="auto"/>
            </w:pPr>
            <w:r/>
            <w:r>
              <w:rPr>
                <w:sz w:val="20"/>
              </w:rPr>
              <w:t>Design test cases; write Selenium WebDriver scripts; execute tests; exploratory testing</w:t>
            </w:r>
          </w:p>
        </w:tc>
      </w:tr>
      <w:tr>
        <w:tc>
          <w:tcPr>
            <w:tcW w:type="dxa" w:w="850"/>
          </w:tcPr>
          <w:p>
            <w:pPr>
              <w:spacing w:after="0" w:line="240" w:lineRule="auto"/>
            </w:pPr>
            <w:r/>
            <w:r>
              <w:rPr>
                <w:sz w:val="20"/>
              </w:rPr>
              <w:t>3.</w:t>
            </w:r>
          </w:p>
        </w:tc>
        <w:tc>
          <w:tcPr>
            <w:tcW w:type="dxa" w:w="2551"/>
          </w:tcPr>
          <w:p>
            <w:pPr>
              <w:spacing w:after="0" w:line="240" w:lineRule="auto"/>
            </w:pPr>
            <w:r/>
            <w:r>
              <w:rPr>
                <w:sz w:val="20"/>
              </w:rPr>
              <w:t>Priti Merurkar</w:t>
              <w:br/>
              <w:t>(Test Engineer)</w:t>
            </w:r>
          </w:p>
        </w:tc>
        <w:tc>
          <w:tcPr>
            <w:tcW w:type="dxa" w:w="5953"/>
          </w:tcPr>
          <w:p>
            <w:pPr>
              <w:spacing w:after="0" w:line="240" w:lineRule="auto"/>
            </w:pPr>
            <w:r/>
            <w:r>
              <w:rPr>
                <w:sz w:val="20"/>
              </w:rPr>
              <w:t>Design test cases; record Selenium IDE flows; exploratory testing; write bug reports</w:t>
            </w:r>
          </w:p>
        </w:tc>
      </w:tr>
    </w:tbl>
    <w:p/>
    <w:p>
      <w:pPr>
        <w:pStyle w:val="Heading2"/>
      </w:pPr>
      <w:r>
        <w:t>5 SCHEDULE &amp; ESTIMATION</w:t>
      </w:r>
    </w:p>
    <w:p>
      <w:pPr>
        <w:pStyle w:val="Heading3"/>
      </w:pPr>
      <w:r>
        <w:t>5.1 All project task and estimation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4252"/>
            <w:shd w:val="clear" w:color="auto" w:fill="D9D9D9"/>
          </w:tcPr>
          <w:p>
            <w:pPr>
              <w:spacing w:after="0" w:line="240" w:lineRule="auto"/>
            </w:pPr>
            <w:r/>
            <w:r>
              <w:rPr>
                <w:b/>
                <w:sz w:val="20"/>
              </w:rPr>
              <w:t>Task</w:t>
            </w:r>
          </w:p>
        </w:tc>
        <w:tc>
          <w:tcPr>
            <w:tcW w:type="dxa" w:w="3402"/>
            <w:shd w:val="clear" w:color="auto" w:fill="D9D9D9"/>
          </w:tcPr>
          <w:p>
            <w:pPr>
              <w:spacing w:after="0" w:line="240" w:lineRule="auto"/>
            </w:pPr>
            <w:r/>
            <w:r>
              <w:rPr>
                <w:b/>
                <w:sz w:val="20"/>
              </w:rPr>
              <w:t>Members</w:t>
            </w:r>
          </w:p>
        </w:tc>
        <w:tc>
          <w:tcPr>
            <w:tcW w:type="dxa" w:w="1701"/>
            <w:shd w:val="clear" w:color="auto" w:fill="D9D9D9"/>
          </w:tcPr>
          <w:p>
            <w:pPr>
              <w:spacing w:after="0" w:line="240" w:lineRule="auto"/>
            </w:pPr>
            <w:r/>
            <w:r>
              <w:rPr>
                <w:b/>
                <w:sz w:val="20"/>
              </w:rPr>
              <w:t>Estimate effort</w:t>
            </w:r>
          </w:p>
        </w:tc>
      </w:tr>
      <w:tr>
        <w:tc>
          <w:tcPr>
            <w:tcW w:type="dxa" w:w="4252"/>
          </w:tcPr>
          <w:p>
            <w:pPr>
              <w:spacing w:after="0" w:line="240" w:lineRule="auto"/>
            </w:pPr>
            <w:r/>
            <w:r>
              <w:rPr>
                <w:sz w:val="20"/>
              </w:rPr>
              <w:t>Understand the application and requirements</w:t>
            </w:r>
          </w:p>
        </w:tc>
        <w:tc>
          <w:tcPr>
            <w:tcW w:type="dxa" w:w="3402"/>
          </w:tcPr>
          <w:p>
            <w:pPr>
              <w:spacing w:after="0" w:line="240" w:lineRule="auto"/>
            </w:pPr>
            <w:r/>
            <w:r>
              <w:rPr>
                <w:sz w:val="20"/>
              </w:rPr>
              <w:t>All</w:t>
            </w:r>
          </w:p>
        </w:tc>
        <w:tc>
          <w:tcPr>
            <w:tcW w:type="dxa" w:w="1701"/>
          </w:tcPr>
          <w:p>
            <w:pPr>
              <w:spacing w:after="0" w:line="240" w:lineRule="auto"/>
            </w:pPr>
            <w:r/>
            <w:r>
              <w:rPr>
                <w:sz w:val="20"/>
              </w:rPr>
              <w:t>6 man-hour</w:t>
            </w:r>
          </w:p>
        </w:tc>
      </w:tr>
      <w:tr>
        <w:tc>
          <w:tcPr>
            <w:tcW w:type="dxa" w:w="4252"/>
          </w:tcPr>
          <w:p>
            <w:pPr>
              <w:spacing w:after="0" w:line="240" w:lineRule="auto"/>
            </w:pPr>
            <w:r/>
            <w:r>
              <w:rPr>
                <w:sz w:val="20"/>
              </w:rPr>
              <w:t>Write test plan and bug taxonomy</w:t>
            </w:r>
          </w:p>
        </w:tc>
        <w:tc>
          <w:tcPr>
            <w:tcW w:type="dxa" w:w="3402"/>
          </w:tcPr>
          <w:p>
            <w:pPr>
              <w:spacing w:after="0" w:line="240" w:lineRule="auto"/>
            </w:pPr>
            <w:r/>
            <w:r>
              <w:rPr>
                <w:sz w:val="20"/>
              </w:rPr>
              <w:t>Soniya Pawar</w:t>
            </w:r>
          </w:p>
        </w:tc>
        <w:tc>
          <w:tcPr>
            <w:tcW w:type="dxa" w:w="1701"/>
          </w:tcPr>
          <w:p>
            <w:pPr>
              <w:spacing w:after="0" w:line="240" w:lineRule="auto"/>
            </w:pPr>
            <w:r/>
            <w:r>
              <w:rPr>
                <w:sz w:val="20"/>
              </w:rPr>
              <w:t>4 man-hour</w:t>
            </w:r>
          </w:p>
        </w:tc>
      </w:tr>
      <w:tr>
        <w:tc>
          <w:tcPr>
            <w:tcW w:type="dxa" w:w="4252"/>
          </w:tcPr>
          <w:p>
            <w:pPr>
              <w:spacing w:after="0" w:line="240" w:lineRule="auto"/>
            </w:pPr>
            <w:r/>
            <w:r>
              <w:rPr>
                <w:sz w:val="20"/>
              </w:rPr>
              <w:t>Design test cases</w:t>
            </w:r>
          </w:p>
        </w:tc>
        <w:tc>
          <w:tcPr>
            <w:tcW w:type="dxa" w:w="3402"/>
          </w:tcPr>
          <w:p>
            <w:pPr>
              <w:spacing w:after="0" w:line="240" w:lineRule="auto"/>
            </w:pPr>
            <w:r/>
            <w:r>
              <w:rPr>
                <w:sz w:val="20"/>
              </w:rPr>
              <w:t>Sakshi Jagadale, Priti Merurkar</w:t>
            </w:r>
          </w:p>
        </w:tc>
        <w:tc>
          <w:tcPr>
            <w:tcW w:type="dxa" w:w="1701"/>
          </w:tcPr>
          <w:p>
            <w:pPr>
              <w:spacing w:after="0" w:line="240" w:lineRule="auto"/>
            </w:pPr>
            <w:r/>
            <w:r>
              <w:rPr>
                <w:sz w:val="20"/>
              </w:rPr>
              <w:t>6 man-hour</w:t>
            </w:r>
          </w:p>
        </w:tc>
      </w:tr>
      <w:tr>
        <w:tc>
          <w:tcPr>
            <w:tcW w:type="dxa" w:w="4252"/>
          </w:tcPr>
          <w:p>
            <w:pPr>
              <w:spacing w:after="0" w:line="240" w:lineRule="auto"/>
            </w:pPr>
            <w:r/>
            <w:r>
              <w:rPr>
                <w:sz w:val="20"/>
              </w:rPr>
              <w:t>Build automation framework and scripts</w:t>
            </w:r>
          </w:p>
        </w:tc>
        <w:tc>
          <w:tcPr>
            <w:tcW w:type="dxa" w:w="3402"/>
          </w:tcPr>
          <w:p>
            <w:pPr>
              <w:spacing w:after="0" w:line="240" w:lineRule="auto"/>
            </w:pPr>
            <w:r/>
            <w:r>
              <w:rPr>
                <w:sz w:val="20"/>
              </w:rPr>
              <w:t>Soniya Pawar, Sakshi Jagadale</w:t>
            </w:r>
          </w:p>
        </w:tc>
        <w:tc>
          <w:tcPr>
            <w:tcW w:type="dxa" w:w="1701"/>
          </w:tcPr>
          <w:p>
            <w:pPr>
              <w:spacing w:after="0" w:line="240" w:lineRule="auto"/>
            </w:pPr>
            <w:r/>
            <w:r>
              <w:rPr>
                <w:sz w:val="20"/>
              </w:rPr>
              <w:t>12 man-hour</w:t>
            </w:r>
          </w:p>
        </w:tc>
      </w:tr>
      <w:tr>
        <w:tc>
          <w:tcPr>
            <w:tcW w:type="dxa" w:w="4252"/>
          </w:tcPr>
          <w:p>
            <w:pPr>
              <w:spacing w:after="0" w:line="240" w:lineRule="auto"/>
            </w:pPr>
            <w:r/>
            <w:r>
              <w:rPr>
                <w:sz w:val="20"/>
              </w:rPr>
              <w:t>Record Selenium IDE flows</w:t>
            </w:r>
          </w:p>
        </w:tc>
        <w:tc>
          <w:tcPr>
            <w:tcW w:type="dxa" w:w="3402"/>
          </w:tcPr>
          <w:p>
            <w:pPr>
              <w:spacing w:after="0" w:line="240" w:lineRule="auto"/>
            </w:pPr>
            <w:r/>
            <w:r>
              <w:rPr>
                <w:sz w:val="20"/>
              </w:rPr>
              <w:t>Priti Merurkar</w:t>
            </w:r>
          </w:p>
        </w:tc>
        <w:tc>
          <w:tcPr>
            <w:tcW w:type="dxa" w:w="1701"/>
          </w:tcPr>
          <w:p>
            <w:pPr>
              <w:spacing w:after="0" w:line="240" w:lineRule="auto"/>
            </w:pPr>
            <w:r/>
            <w:r>
              <w:rPr>
                <w:sz w:val="20"/>
              </w:rPr>
              <w:t>2 man-hour</w:t>
            </w:r>
          </w:p>
        </w:tc>
      </w:tr>
      <w:tr>
        <w:tc>
          <w:tcPr>
            <w:tcW w:type="dxa" w:w="4252"/>
          </w:tcPr>
          <w:p>
            <w:pPr>
              <w:spacing w:after="0" w:line="240" w:lineRule="auto"/>
            </w:pPr>
            <w:r/>
            <w:r>
              <w:rPr>
                <w:sz w:val="20"/>
              </w:rPr>
              <w:t>Execute tests and regression runs</w:t>
            </w:r>
          </w:p>
        </w:tc>
        <w:tc>
          <w:tcPr>
            <w:tcW w:type="dxa" w:w="3402"/>
          </w:tcPr>
          <w:p>
            <w:pPr>
              <w:spacing w:after="0" w:line="240" w:lineRule="auto"/>
            </w:pPr>
            <w:r/>
            <w:r>
              <w:rPr>
                <w:sz w:val="20"/>
              </w:rPr>
              <w:t>All</w:t>
            </w:r>
          </w:p>
        </w:tc>
        <w:tc>
          <w:tcPr>
            <w:tcW w:type="dxa" w:w="1701"/>
          </w:tcPr>
          <w:p>
            <w:pPr>
              <w:spacing w:after="0" w:line="240" w:lineRule="auto"/>
            </w:pPr>
            <w:r/>
            <w:r>
              <w:rPr>
                <w:sz w:val="20"/>
              </w:rPr>
              <w:t>4 man-hour</w:t>
            </w:r>
          </w:p>
        </w:tc>
      </w:tr>
      <w:tr>
        <w:tc>
          <w:tcPr>
            <w:tcW w:type="dxa" w:w="4252"/>
          </w:tcPr>
          <w:p>
            <w:pPr>
              <w:spacing w:after="0" w:line="240" w:lineRule="auto"/>
            </w:pPr>
            <w:r/>
            <w:r>
              <w:rPr>
                <w:sz w:val="20"/>
              </w:rPr>
              <w:t>Exploratory testing and bug reports</w:t>
            </w:r>
          </w:p>
        </w:tc>
        <w:tc>
          <w:tcPr>
            <w:tcW w:type="dxa" w:w="3402"/>
          </w:tcPr>
          <w:p>
            <w:pPr>
              <w:spacing w:after="0" w:line="240" w:lineRule="auto"/>
            </w:pPr>
            <w:r/>
            <w:r>
              <w:rPr>
                <w:sz w:val="20"/>
              </w:rPr>
              <w:t>Sakshi Jagadale, Priti Merurkar</w:t>
            </w:r>
          </w:p>
        </w:tc>
        <w:tc>
          <w:tcPr>
            <w:tcW w:type="dxa" w:w="1701"/>
          </w:tcPr>
          <w:p>
            <w:pPr>
              <w:spacing w:after="0" w:line="240" w:lineRule="auto"/>
            </w:pPr>
            <w:r/>
            <w:r>
              <w:rPr>
                <w:sz w:val="20"/>
              </w:rPr>
              <w:t>5 man-hour</w:t>
            </w:r>
          </w:p>
        </w:tc>
      </w:tr>
      <w:tr>
        <w:tc>
          <w:tcPr>
            <w:tcW w:type="dxa" w:w="4252"/>
          </w:tcPr>
          <w:p>
            <w:pPr>
              <w:spacing w:after="0" w:line="240" w:lineRule="auto"/>
            </w:pPr>
            <w:r/>
            <w:r>
              <w:rPr>
                <w:sz w:val="20"/>
              </w:rPr>
              <w:t>Final test report and Word document</w:t>
            </w:r>
          </w:p>
        </w:tc>
        <w:tc>
          <w:tcPr>
            <w:tcW w:type="dxa" w:w="3402"/>
          </w:tcPr>
          <w:p>
            <w:pPr>
              <w:spacing w:after="0" w:line="240" w:lineRule="auto"/>
            </w:pPr>
            <w:r/>
            <w:r>
              <w:rPr>
                <w:sz w:val="20"/>
              </w:rPr>
              <w:t>Soniya Pawar</w:t>
            </w:r>
          </w:p>
        </w:tc>
        <w:tc>
          <w:tcPr>
            <w:tcW w:type="dxa" w:w="1701"/>
          </w:tcPr>
          <w:p>
            <w:pPr>
              <w:spacing w:after="0" w:line="240" w:lineRule="auto"/>
            </w:pPr>
            <w:r/>
            <w:r>
              <w:rPr>
                <w:sz w:val="20"/>
              </w:rPr>
              <w:t>4 man-hour</w:t>
            </w:r>
          </w:p>
        </w:tc>
      </w:tr>
      <w:tr>
        <w:tc>
          <w:tcPr>
            <w:tcW w:type="dxa" w:w="4252"/>
          </w:tcPr>
          <w:p>
            <w:pPr>
              <w:spacing w:after="0" w:line="240" w:lineRule="auto"/>
            </w:pPr>
            <w:r/>
            <w:r>
              <w:rPr>
                <w:b/>
                <w:sz w:val="20"/>
              </w:rPr>
              <w:t>Total</w:t>
            </w:r>
          </w:p>
        </w:tc>
        <w:tc>
          <w:tcPr>
            <w:tcW w:type="dxa" w:w="3402"/>
          </w:tcPr>
          <w:p>
            <w:pPr>
              <w:spacing w:after="0" w:line="240" w:lineRule="auto"/>
            </w:pPr>
            <w:r/>
          </w:p>
        </w:tc>
        <w:tc>
          <w:tcPr>
            <w:tcW w:type="dxa" w:w="1701"/>
          </w:tcPr>
          <w:p>
            <w:pPr>
              <w:spacing w:after="0" w:line="240" w:lineRule="auto"/>
            </w:pPr>
            <w:r/>
            <w:r>
              <w:rPr>
                <w:b/>
                <w:sz w:val="20"/>
              </w:rPr>
              <w:t>43 man-hour</w:t>
            </w:r>
          </w:p>
        </w:tc>
      </w:tr>
    </w:tbl>
    <w:p/>
    <w:p>
      <w:pPr>
        <w:pStyle w:val="Heading3"/>
      </w:pPr>
      <w:r>
        <w:t>Schedule to complete these tasks</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3685"/>
            <w:shd w:val="clear" w:color="auto" w:fill="D9D9D9"/>
          </w:tcPr>
          <w:p>
            <w:pPr>
              <w:spacing w:after="0"/>
            </w:pPr>
            <w:r/>
            <w:r>
              <w:rPr>
                <w:b/>
                <w:sz w:val="18"/>
              </w:rPr>
              <w:t>Task Name</w:t>
            </w:r>
          </w:p>
        </w:tc>
        <w:tc>
          <w:tcPr>
            <w:tcW w:type="dxa" w:w="907"/>
            <w:shd w:val="clear" w:color="auto" w:fill="D9D9D9"/>
          </w:tcPr>
          <w:p>
            <w:pPr>
              <w:spacing w:after="0"/>
            </w:pPr>
            <w:r/>
            <w:r>
              <w:rPr>
                <w:b/>
                <w:sz w:val="18"/>
              </w:rPr>
              <w:t>Start</w:t>
            </w:r>
          </w:p>
        </w:tc>
        <w:tc>
          <w:tcPr>
            <w:tcW w:type="dxa" w:w="907"/>
            <w:shd w:val="clear" w:color="auto" w:fill="D9D9D9"/>
          </w:tcPr>
          <w:p>
            <w:pPr>
              <w:spacing w:after="0"/>
            </w:pPr>
            <w:r/>
            <w:r>
              <w:rPr>
                <w:b/>
                <w:sz w:val="18"/>
              </w:rPr>
              <w:t>End</w:t>
            </w:r>
          </w:p>
        </w:tc>
        <w:tc>
          <w:tcPr>
            <w:tcW w:type="dxa" w:w="828"/>
            <w:shd w:val="clear" w:color="auto" w:fill="D9D9D9"/>
          </w:tcPr>
          <w:p>
            <w:pPr>
              <w:spacing w:after="0"/>
            </w:pPr>
            <w:r/>
            <w:r>
              <w:rPr>
                <w:b/>
                <w:sz w:val="18"/>
              </w:rPr>
              <w:t>Day 1</w:t>
            </w:r>
          </w:p>
        </w:tc>
        <w:tc>
          <w:tcPr>
            <w:tcW w:type="dxa" w:w="828"/>
            <w:shd w:val="clear" w:color="auto" w:fill="D9D9D9"/>
          </w:tcPr>
          <w:p>
            <w:pPr>
              <w:spacing w:after="0"/>
            </w:pPr>
            <w:r/>
            <w:r>
              <w:rPr>
                <w:b/>
                <w:sz w:val="18"/>
              </w:rPr>
              <w:t>Day 2</w:t>
            </w:r>
          </w:p>
        </w:tc>
        <w:tc>
          <w:tcPr>
            <w:tcW w:type="dxa" w:w="828"/>
            <w:shd w:val="clear" w:color="auto" w:fill="D9D9D9"/>
          </w:tcPr>
          <w:p>
            <w:pPr>
              <w:spacing w:after="0"/>
            </w:pPr>
            <w:r/>
            <w:r>
              <w:rPr>
                <w:b/>
                <w:sz w:val="18"/>
              </w:rPr>
              <w:t>Day 3</w:t>
            </w:r>
          </w:p>
        </w:tc>
        <w:tc>
          <w:tcPr>
            <w:tcW w:type="dxa" w:w="828"/>
            <w:shd w:val="clear" w:color="auto" w:fill="D9D9D9"/>
          </w:tcPr>
          <w:p>
            <w:pPr>
              <w:spacing w:after="0"/>
            </w:pPr>
            <w:r/>
            <w:r>
              <w:rPr>
                <w:b/>
                <w:sz w:val="18"/>
              </w:rPr>
              <w:t>Day 4</w:t>
            </w:r>
          </w:p>
        </w:tc>
        <w:tc>
          <w:tcPr>
            <w:tcW w:type="dxa" w:w="828"/>
            <w:shd w:val="clear" w:color="auto" w:fill="D9D9D9"/>
          </w:tcPr>
          <w:p>
            <w:pPr>
              <w:spacing w:after="0"/>
            </w:pPr>
            <w:r/>
            <w:r>
              <w:rPr>
                <w:b/>
                <w:sz w:val="18"/>
              </w:rPr>
              <w:t>Day 5</w:t>
            </w:r>
          </w:p>
        </w:tc>
      </w:tr>
      <w:tr>
        <w:tc>
          <w:tcPr>
            <w:tcW w:type="dxa" w:w="3685"/>
          </w:tcPr>
          <w:p>
            <w:pPr>
              <w:spacing w:after="0"/>
            </w:pPr>
            <w:r>
              <w:rPr>
                <w:sz w:val="18"/>
              </w:rPr>
              <w:t>Understand the application and requirements</w:t>
            </w:r>
          </w:p>
        </w:tc>
        <w:tc>
          <w:tcPr>
            <w:tcW w:type="dxa" w:w="907"/>
          </w:tcPr>
          <w:p>
            <w:pPr>
              <w:spacing w:after="0"/>
            </w:pPr>
            <w:r>
              <w:rPr>
                <w:sz w:val="18"/>
              </w:rPr>
              <w:t>Day 1</w:t>
            </w:r>
          </w:p>
        </w:tc>
        <w:tc>
          <w:tcPr>
            <w:tcW w:type="dxa" w:w="907"/>
          </w:tcPr>
          <w:p>
            <w:pPr>
              <w:spacing w:after="0"/>
            </w:pPr>
            <w:r>
              <w:rPr>
                <w:sz w:val="18"/>
              </w:rPr>
              <w:t>Day 1</w:t>
            </w:r>
          </w:p>
        </w:tc>
        <w:tc>
          <w:tcPr>
            <w:tcW w:type="dxa" w:w="828"/>
            <w:shd w:val="clear" w:color="auto" w:fill="808080"/>
          </w:tcPr>
          <w:p>
            <w:pPr>
              <w:spacing w:after="0"/>
            </w:pPr>
          </w:p>
        </w:tc>
        <w:tc>
          <w:tcPr>
            <w:tcW w:type="dxa" w:w="828"/>
          </w:tcPr>
          <w:p>
            <w:pPr>
              <w:spacing w:after="0"/>
            </w:pPr>
          </w:p>
        </w:tc>
        <w:tc>
          <w:tcPr>
            <w:tcW w:type="dxa" w:w="828"/>
          </w:tcPr>
          <w:p>
            <w:pPr>
              <w:spacing w:after="0"/>
            </w:pPr>
          </w:p>
        </w:tc>
        <w:tc>
          <w:tcPr>
            <w:tcW w:type="dxa" w:w="828"/>
          </w:tcPr>
          <w:p>
            <w:pPr>
              <w:spacing w:after="0"/>
            </w:pPr>
          </w:p>
        </w:tc>
        <w:tc>
          <w:tcPr>
            <w:tcW w:type="dxa" w:w="828"/>
          </w:tcPr>
          <w:p>
            <w:pPr>
              <w:spacing w:after="0"/>
            </w:pPr>
          </w:p>
        </w:tc>
      </w:tr>
      <w:tr>
        <w:tc>
          <w:tcPr>
            <w:tcW w:type="dxa" w:w="3685"/>
          </w:tcPr>
          <w:p>
            <w:pPr>
              <w:spacing w:after="0"/>
            </w:pPr>
            <w:r>
              <w:rPr>
                <w:sz w:val="18"/>
              </w:rPr>
              <w:t>Write test plan and bug taxonomy</w:t>
            </w:r>
          </w:p>
        </w:tc>
        <w:tc>
          <w:tcPr>
            <w:tcW w:type="dxa" w:w="907"/>
          </w:tcPr>
          <w:p>
            <w:pPr>
              <w:spacing w:after="0"/>
            </w:pPr>
            <w:r>
              <w:rPr>
                <w:sz w:val="18"/>
              </w:rPr>
              <w:t>Day 1</w:t>
            </w:r>
          </w:p>
        </w:tc>
        <w:tc>
          <w:tcPr>
            <w:tcW w:type="dxa" w:w="907"/>
          </w:tcPr>
          <w:p>
            <w:pPr>
              <w:spacing w:after="0"/>
            </w:pPr>
            <w:r>
              <w:rPr>
                <w:sz w:val="18"/>
              </w:rPr>
              <w:t>Day 1</w:t>
            </w:r>
          </w:p>
        </w:tc>
        <w:tc>
          <w:tcPr>
            <w:tcW w:type="dxa" w:w="828"/>
            <w:shd w:val="clear" w:color="auto" w:fill="808080"/>
          </w:tcPr>
          <w:p>
            <w:pPr>
              <w:spacing w:after="0"/>
            </w:pPr>
          </w:p>
        </w:tc>
        <w:tc>
          <w:tcPr>
            <w:tcW w:type="dxa" w:w="828"/>
          </w:tcPr>
          <w:p>
            <w:pPr>
              <w:spacing w:after="0"/>
            </w:pPr>
          </w:p>
        </w:tc>
        <w:tc>
          <w:tcPr>
            <w:tcW w:type="dxa" w:w="828"/>
          </w:tcPr>
          <w:p>
            <w:pPr>
              <w:spacing w:after="0"/>
            </w:pPr>
          </w:p>
        </w:tc>
        <w:tc>
          <w:tcPr>
            <w:tcW w:type="dxa" w:w="828"/>
          </w:tcPr>
          <w:p>
            <w:pPr>
              <w:spacing w:after="0"/>
            </w:pPr>
          </w:p>
        </w:tc>
        <w:tc>
          <w:tcPr>
            <w:tcW w:type="dxa" w:w="828"/>
          </w:tcPr>
          <w:p>
            <w:pPr>
              <w:spacing w:after="0"/>
            </w:pPr>
          </w:p>
        </w:tc>
      </w:tr>
      <w:tr>
        <w:tc>
          <w:tcPr>
            <w:tcW w:type="dxa" w:w="3685"/>
          </w:tcPr>
          <w:p>
            <w:pPr>
              <w:spacing w:after="0"/>
            </w:pPr>
            <w:r>
              <w:rPr>
                <w:sz w:val="18"/>
              </w:rPr>
              <w:t>Design test cases</w:t>
            </w:r>
          </w:p>
        </w:tc>
        <w:tc>
          <w:tcPr>
            <w:tcW w:type="dxa" w:w="907"/>
          </w:tcPr>
          <w:p>
            <w:pPr>
              <w:spacing w:after="0"/>
            </w:pPr>
            <w:r>
              <w:rPr>
                <w:sz w:val="18"/>
              </w:rPr>
              <w:t>Day 1</w:t>
            </w:r>
          </w:p>
        </w:tc>
        <w:tc>
          <w:tcPr>
            <w:tcW w:type="dxa" w:w="907"/>
          </w:tcPr>
          <w:p>
            <w:pPr>
              <w:spacing w:after="0"/>
            </w:pPr>
            <w:r>
              <w:rPr>
                <w:sz w:val="18"/>
              </w:rPr>
              <w:t>Day 2</w:t>
            </w:r>
          </w:p>
        </w:tc>
        <w:tc>
          <w:tcPr>
            <w:tcW w:type="dxa" w:w="828"/>
            <w:shd w:val="clear" w:color="auto" w:fill="808080"/>
          </w:tcPr>
          <w:p>
            <w:pPr>
              <w:spacing w:after="0"/>
            </w:pPr>
          </w:p>
        </w:tc>
        <w:tc>
          <w:tcPr>
            <w:tcW w:type="dxa" w:w="828"/>
            <w:shd w:val="clear" w:color="auto" w:fill="808080"/>
          </w:tcPr>
          <w:p>
            <w:pPr>
              <w:spacing w:after="0"/>
            </w:pPr>
          </w:p>
        </w:tc>
        <w:tc>
          <w:tcPr>
            <w:tcW w:type="dxa" w:w="828"/>
          </w:tcPr>
          <w:p>
            <w:pPr>
              <w:spacing w:after="0"/>
            </w:pPr>
          </w:p>
        </w:tc>
        <w:tc>
          <w:tcPr>
            <w:tcW w:type="dxa" w:w="828"/>
          </w:tcPr>
          <w:p>
            <w:pPr>
              <w:spacing w:after="0"/>
            </w:pPr>
          </w:p>
        </w:tc>
        <w:tc>
          <w:tcPr>
            <w:tcW w:type="dxa" w:w="828"/>
          </w:tcPr>
          <w:p>
            <w:pPr>
              <w:spacing w:after="0"/>
            </w:pPr>
          </w:p>
        </w:tc>
      </w:tr>
      <w:tr>
        <w:tc>
          <w:tcPr>
            <w:tcW w:type="dxa" w:w="3685"/>
          </w:tcPr>
          <w:p>
            <w:pPr>
              <w:spacing w:after="0"/>
            </w:pPr>
            <w:r>
              <w:rPr>
                <w:b/>
                <w:sz w:val="18"/>
              </w:rPr>
              <w:t>Milestone: Test specification complete</w:t>
            </w:r>
          </w:p>
        </w:tc>
        <w:tc>
          <w:tcPr>
            <w:tcW w:type="dxa" w:w="907"/>
          </w:tcPr>
          <w:p>
            <w:pPr>
              <w:spacing w:after="0"/>
            </w:pPr>
            <w:r>
              <w:rPr>
                <w:sz w:val="18"/>
              </w:rPr>
              <w:t>Day 2</w:t>
            </w:r>
          </w:p>
        </w:tc>
        <w:tc>
          <w:tcPr>
            <w:tcW w:type="dxa" w:w="907"/>
          </w:tcPr>
          <w:p>
            <w:pPr>
              <w:spacing w:after="0"/>
            </w:pPr>
            <w:r>
              <w:rPr>
                <w:sz w:val="18"/>
              </w:rPr>
              <w:t>Day 2</w:t>
            </w:r>
          </w:p>
        </w:tc>
        <w:tc>
          <w:tcPr>
            <w:tcW w:type="dxa" w:w="828"/>
          </w:tcPr>
          <w:p>
            <w:pPr>
              <w:spacing w:after="0"/>
            </w:pPr>
          </w:p>
        </w:tc>
        <w:tc>
          <w:tcPr>
            <w:tcW w:type="dxa" w:w="828"/>
          </w:tcPr>
          <w:p>
            <w:pPr>
              <w:spacing w:after="0"/>
              <w:jc w:val="center"/>
            </w:pPr>
            <w:r>
              <w:rPr>
                <w:sz w:val="20"/>
              </w:rPr>
              <w:t>◆</w:t>
            </w:r>
          </w:p>
        </w:tc>
        <w:tc>
          <w:tcPr>
            <w:tcW w:type="dxa" w:w="828"/>
          </w:tcPr>
          <w:p>
            <w:pPr>
              <w:spacing w:after="0"/>
            </w:pPr>
          </w:p>
        </w:tc>
        <w:tc>
          <w:tcPr>
            <w:tcW w:type="dxa" w:w="828"/>
          </w:tcPr>
          <w:p>
            <w:pPr>
              <w:spacing w:after="0"/>
            </w:pPr>
          </w:p>
        </w:tc>
        <w:tc>
          <w:tcPr>
            <w:tcW w:type="dxa" w:w="828"/>
          </w:tcPr>
          <w:p>
            <w:pPr>
              <w:spacing w:after="0"/>
            </w:pPr>
          </w:p>
        </w:tc>
      </w:tr>
      <w:tr>
        <w:tc>
          <w:tcPr>
            <w:tcW w:type="dxa" w:w="3685"/>
          </w:tcPr>
          <w:p>
            <w:pPr>
              <w:spacing w:after="0"/>
            </w:pPr>
            <w:r>
              <w:rPr>
                <w:sz w:val="18"/>
              </w:rPr>
              <w:t>Build automation framework and scripts</w:t>
            </w:r>
          </w:p>
        </w:tc>
        <w:tc>
          <w:tcPr>
            <w:tcW w:type="dxa" w:w="907"/>
          </w:tcPr>
          <w:p>
            <w:pPr>
              <w:spacing w:after="0"/>
            </w:pPr>
            <w:r>
              <w:rPr>
                <w:sz w:val="18"/>
              </w:rPr>
              <w:t>Day 2</w:t>
            </w:r>
          </w:p>
        </w:tc>
        <w:tc>
          <w:tcPr>
            <w:tcW w:type="dxa" w:w="907"/>
          </w:tcPr>
          <w:p>
            <w:pPr>
              <w:spacing w:after="0"/>
            </w:pPr>
            <w:r>
              <w:rPr>
                <w:sz w:val="18"/>
              </w:rPr>
              <w:t>Day 3</w:t>
            </w:r>
          </w:p>
        </w:tc>
        <w:tc>
          <w:tcPr>
            <w:tcW w:type="dxa" w:w="828"/>
          </w:tcPr>
          <w:p>
            <w:pPr>
              <w:spacing w:after="0"/>
            </w:pPr>
          </w:p>
        </w:tc>
        <w:tc>
          <w:tcPr>
            <w:tcW w:type="dxa" w:w="828"/>
            <w:shd w:val="clear" w:color="auto" w:fill="808080"/>
          </w:tcPr>
          <w:p>
            <w:pPr>
              <w:spacing w:after="0"/>
            </w:pPr>
          </w:p>
        </w:tc>
        <w:tc>
          <w:tcPr>
            <w:tcW w:type="dxa" w:w="828"/>
            <w:shd w:val="clear" w:color="auto" w:fill="808080"/>
          </w:tcPr>
          <w:p>
            <w:pPr>
              <w:spacing w:after="0"/>
            </w:pPr>
          </w:p>
        </w:tc>
        <w:tc>
          <w:tcPr>
            <w:tcW w:type="dxa" w:w="828"/>
          </w:tcPr>
          <w:p>
            <w:pPr>
              <w:spacing w:after="0"/>
            </w:pPr>
          </w:p>
        </w:tc>
        <w:tc>
          <w:tcPr>
            <w:tcW w:type="dxa" w:w="828"/>
          </w:tcPr>
          <w:p>
            <w:pPr>
              <w:spacing w:after="0"/>
            </w:pPr>
          </w:p>
        </w:tc>
      </w:tr>
      <w:tr>
        <w:tc>
          <w:tcPr>
            <w:tcW w:type="dxa" w:w="3685"/>
          </w:tcPr>
          <w:p>
            <w:pPr>
              <w:spacing w:after="0"/>
            </w:pPr>
            <w:r>
              <w:rPr>
                <w:sz w:val="18"/>
              </w:rPr>
              <w:t>Record Selenium IDE flows</w:t>
            </w:r>
          </w:p>
        </w:tc>
        <w:tc>
          <w:tcPr>
            <w:tcW w:type="dxa" w:w="907"/>
          </w:tcPr>
          <w:p>
            <w:pPr>
              <w:spacing w:after="0"/>
            </w:pPr>
            <w:r>
              <w:rPr>
                <w:sz w:val="18"/>
              </w:rPr>
              <w:t>Day 3</w:t>
            </w:r>
          </w:p>
        </w:tc>
        <w:tc>
          <w:tcPr>
            <w:tcW w:type="dxa" w:w="907"/>
          </w:tcPr>
          <w:p>
            <w:pPr>
              <w:spacing w:after="0"/>
            </w:pPr>
            <w:r>
              <w:rPr>
                <w:sz w:val="18"/>
              </w:rPr>
              <w:t>Day 3</w:t>
            </w:r>
          </w:p>
        </w:tc>
        <w:tc>
          <w:tcPr>
            <w:tcW w:type="dxa" w:w="828"/>
          </w:tcPr>
          <w:p>
            <w:pPr>
              <w:spacing w:after="0"/>
            </w:pPr>
          </w:p>
        </w:tc>
        <w:tc>
          <w:tcPr>
            <w:tcW w:type="dxa" w:w="828"/>
          </w:tcPr>
          <w:p>
            <w:pPr>
              <w:spacing w:after="0"/>
            </w:pPr>
          </w:p>
        </w:tc>
        <w:tc>
          <w:tcPr>
            <w:tcW w:type="dxa" w:w="828"/>
            <w:shd w:val="clear" w:color="auto" w:fill="808080"/>
          </w:tcPr>
          <w:p>
            <w:pPr>
              <w:spacing w:after="0"/>
            </w:pPr>
          </w:p>
        </w:tc>
        <w:tc>
          <w:tcPr>
            <w:tcW w:type="dxa" w:w="828"/>
          </w:tcPr>
          <w:p>
            <w:pPr>
              <w:spacing w:after="0"/>
            </w:pPr>
          </w:p>
        </w:tc>
        <w:tc>
          <w:tcPr>
            <w:tcW w:type="dxa" w:w="828"/>
          </w:tcPr>
          <w:p>
            <w:pPr>
              <w:spacing w:after="0"/>
            </w:pPr>
          </w:p>
        </w:tc>
      </w:tr>
      <w:tr>
        <w:tc>
          <w:tcPr>
            <w:tcW w:type="dxa" w:w="3685"/>
          </w:tcPr>
          <w:p>
            <w:pPr>
              <w:spacing w:after="0"/>
            </w:pPr>
            <w:r>
              <w:rPr>
                <w:sz w:val="18"/>
              </w:rPr>
              <w:t>Execute tests and regression runs</w:t>
            </w:r>
          </w:p>
        </w:tc>
        <w:tc>
          <w:tcPr>
            <w:tcW w:type="dxa" w:w="907"/>
          </w:tcPr>
          <w:p>
            <w:pPr>
              <w:spacing w:after="0"/>
            </w:pPr>
            <w:r>
              <w:rPr>
                <w:sz w:val="18"/>
              </w:rPr>
              <w:t>Day 3</w:t>
            </w:r>
          </w:p>
        </w:tc>
        <w:tc>
          <w:tcPr>
            <w:tcW w:type="dxa" w:w="907"/>
          </w:tcPr>
          <w:p>
            <w:pPr>
              <w:spacing w:after="0"/>
            </w:pPr>
            <w:r>
              <w:rPr>
                <w:sz w:val="18"/>
              </w:rPr>
              <w:t>Day 4</w:t>
            </w:r>
          </w:p>
        </w:tc>
        <w:tc>
          <w:tcPr>
            <w:tcW w:type="dxa" w:w="828"/>
          </w:tcPr>
          <w:p>
            <w:pPr>
              <w:spacing w:after="0"/>
            </w:pPr>
          </w:p>
        </w:tc>
        <w:tc>
          <w:tcPr>
            <w:tcW w:type="dxa" w:w="828"/>
          </w:tcPr>
          <w:p>
            <w:pPr>
              <w:spacing w:after="0"/>
            </w:pPr>
          </w:p>
        </w:tc>
        <w:tc>
          <w:tcPr>
            <w:tcW w:type="dxa" w:w="828"/>
            <w:shd w:val="clear" w:color="auto" w:fill="808080"/>
          </w:tcPr>
          <w:p>
            <w:pPr>
              <w:spacing w:after="0"/>
            </w:pPr>
          </w:p>
        </w:tc>
        <w:tc>
          <w:tcPr>
            <w:tcW w:type="dxa" w:w="828"/>
            <w:shd w:val="clear" w:color="auto" w:fill="808080"/>
          </w:tcPr>
          <w:p>
            <w:pPr>
              <w:spacing w:after="0"/>
            </w:pPr>
          </w:p>
        </w:tc>
        <w:tc>
          <w:tcPr>
            <w:tcW w:type="dxa" w:w="828"/>
          </w:tcPr>
          <w:p>
            <w:pPr>
              <w:spacing w:after="0"/>
            </w:pPr>
          </w:p>
        </w:tc>
      </w:tr>
      <w:tr>
        <w:tc>
          <w:tcPr>
            <w:tcW w:type="dxa" w:w="3685"/>
          </w:tcPr>
          <w:p>
            <w:pPr>
              <w:spacing w:after="0"/>
            </w:pPr>
            <w:r>
              <w:rPr>
                <w:sz w:val="18"/>
              </w:rPr>
              <w:t>Exploratory testing and bug reports</w:t>
            </w:r>
          </w:p>
        </w:tc>
        <w:tc>
          <w:tcPr>
            <w:tcW w:type="dxa" w:w="907"/>
          </w:tcPr>
          <w:p>
            <w:pPr>
              <w:spacing w:after="0"/>
            </w:pPr>
            <w:r>
              <w:rPr>
                <w:sz w:val="18"/>
              </w:rPr>
              <w:t>Day 4</w:t>
            </w:r>
          </w:p>
        </w:tc>
        <w:tc>
          <w:tcPr>
            <w:tcW w:type="dxa" w:w="907"/>
          </w:tcPr>
          <w:p>
            <w:pPr>
              <w:spacing w:after="0"/>
            </w:pPr>
            <w:r>
              <w:rPr>
                <w:sz w:val="18"/>
              </w:rPr>
              <w:t>Day 4</w:t>
            </w:r>
          </w:p>
        </w:tc>
        <w:tc>
          <w:tcPr>
            <w:tcW w:type="dxa" w:w="828"/>
          </w:tcPr>
          <w:p>
            <w:pPr>
              <w:spacing w:after="0"/>
            </w:pPr>
          </w:p>
        </w:tc>
        <w:tc>
          <w:tcPr>
            <w:tcW w:type="dxa" w:w="828"/>
          </w:tcPr>
          <w:p>
            <w:pPr>
              <w:spacing w:after="0"/>
            </w:pPr>
          </w:p>
        </w:tc>
        <w:tc>
          <w:tcPr>
            <w:tcW w:type="dxa" w:w="828"/>
          </w:tcPr>
          <w:p>
            <w:pPr>
              <w:spacing w:after="0"/>
            </w:pPr>
          </w:p>
        </w:tc>
        <w:tc>
          <w:tcPr>
            <w:tcW w:type="dxa" w:w="828"/>
            <w:shd w:val="clear" w:color="auto" w:fill="808080"/>
          </w:tcPr>
          <w:p>
            <w:pPr>
              <w:spacing w:after="0"/>
            </w:pPr>
          </w:p>
        </w:tc>
        <w:tc>
          <w:tcPr>
            <w:tcW w:type="dxa" w:w="828"/>
          </w:tcPr>
          <w:p>
            <w:pPr>
              <w:spacing w:after="0"/>
            </w:pPr>
          </w:p>
        </w:tc>
      </w:tr>
      <w:tr>
        <w:tc>
          <w:tcPr>
            <w:tcW w:type="dxa" w:w="3685"/>
          </w:tcPr>
          <w:p>
            <w:pPr>
              <w:spacing w:after="0"/>
            </w:pPr>
            <w:r>
              <w:rPr>
                <w:b/>
                <w:sz w:val="18"/>
              </w:rPr>
              <w:t>Milestone: Test execution complete</w:t>
            </w:r>
          </w:p>
        </w:tc>
        <w:tc>
          <w:tcPr>
            <w:tcW w:type="dxa" w:w="907"/>
          </w:tcPr>
          <w:p>
            <w:pPr>
              <w:spacing w:after="0"/>
            </w:pPr>
            <w:r>
              <w:rPr>
                <w:sz w:val="18"/>
              </w:rPr>
              <w:t>Day 4</w:t>
            </w:r>
          </w:p>
        </w:tc>
        <w:tc>
          <w:tcPr>
            <w:tcW w:type="dxa" w:w="907"/>
          </w:tcPr>
          <w:p>
            <w:pPr>
              <w:spacing w:after="0"/>
            </w:pPr>
            <w:r>
              <w:rPr>
                <w:sz w:val="18"/>
              </w:rPr>
              <w:t>Day 4</w:t>
            </w:r>
          </w:p>
        </w:tc>
        <w:tc>
          <w:tcPr>
            <w:tcW w:type="dxa" w:w="828"/>
          </w:tcPr>
          <w:p>
            <w:pPr>
              <w:spacing w:after="0"/>
            </w:pPr>
          </w:p>
        </w:tc>
        <w:tc>
          <w:tcPr>
            <w:tcW w:type="dxa" w:w="828"/>
          </w:tcPr>
          <w:p>
            <w:pPr>
              <w:spacing w:after="0"/>
            </w:pPr>
          </w:p>
        </w:tc>
        <w:tc>
          <w:tcPr>
            <w:tcW w:type="dxa" w:w="828"/>
          </w:tcPr>
          <w:p>
            <w:pPr>
              <w:spacing w:after="0"/>
            </w:pPr>
          </w:p>
        </w:tc>
        <w:tc>
          <w:tcPr>
            <w:tcW w:type="dxa" w:w="828"/>
          </w:tcPr>
          <w:p>
            <w:pPr>
              <w:spacing w:after="0"/>
              <w:jc w:val="center"/>
            </w:pPr>
            <w:r>
              <w:rPr>
                <w:sz w:val="20"/>
              </w:rPr>
              <w:t>◆</w:t>
            </w:r>
          </w:p>
        </w:tc>
        <w:tc>
          <w:tcPr>
            <w:tcW w:type="dxa" w:w="828"/>
          </w:tcPr>
          <w:p>
            <w:pPr>
              <w:spacing w:after="0"/>
            </w:pPr>
          </w:p>
        </w:tc>
      </w:tr>
      <w:tr>
        <w:tc>
          <w:tcPr>
            <w:tcW w:type="dxa" w:w="3685"/>
          </w:tcPr>
          <w:p>
            <w:pPr>
              <w:spacing w:after="0"/>
            </w:pPr>
            <w:r>
              <w:rPr>
                <w:sz w:val="18"/>
              </w:rPr>
              <w:t>Final test report and documentation</w:t>
            </w:r>
          </w:p>
        </w:tc>
        <w:tc>
          <w:tcPr>
            <w:tcW w:type="dxa" w:w="907"/>
          </w:tcPr>
          <w:p>
            <w:pPr>
              <w:spacing w:after="0"/>
            </w:pPr>
            <w:r>
              <w:rPr>
                <w:sz w:val="18"/>
              </w:rPr>
              <w:t>Day 5</w:t>
            </w:r>
          </w:p>
        </w:tc>
        <w:tc>
          <w:tcPr>
            <w:tcW w:type="dxa" w:w="907"/>
          </w:tcPr>
          <w:p>
            <w:pPr>
              <w:spacing w:after="0"/>
            </w:pPr>
            <w:r>
              <w:rPr>
                <w:sz w:val="18"/>
              </w:rPr>
              <w:t>Day 5</w:t>
            </w:r>
          </w:p>
        </w:tc>
        <w:tc>
          <w:tcPr>
            <w:tcW w:type="dxa" w:w="828"/>
          </w:tcPr>
          <w:p>
            <w:pPr>
              <w:spacing w:after="0"/>
            </w:pPr>
          </w:p>
        </w:tc>
        <w:tc>
          <w:tcPr>
            <w:tcW w:type="dxa" w:w="828"/>
          </w:tcPr>
          <w:p>
            <w:pPr>
              <w:spacing w:after="0"/>
            </w:pPr>
          </w:p>
        </w:tc>
        <w:tc>
          <w:tcPr>
            <w:tcW w:type="dxa" w:w="828"/>
          </w:tcPr>
          <w:p>
            <w:pPr>
              <w:spacing w:after="0"/>
            </w:pPr>
          </w:p>
        </w:tc>
        <w:tc>
          <w:tcPr>
            <w:tcW w:type="dxa" w:w="828"/>
          </w:tcPr>
          <w:p>
            <w:pPr>
              <w:spacing w:after="0"/>
            </w:pPr>
          </w:p>
        </w:tc>
        <w:tc>
          <w:tcPr>
            <w:tcW w:type="dxa" w:w="828"/>
            <w:shd w:val="clear" w:color="auto" w:fill="808080"/>
          </w:tcPr>
          <w:p>
            <w:pPr>
              <w:spacing w:after="0"/>
            </w:pPr>
          </w:p>
        </w:tc>
      </w:tr>
      <w:tr>
        <w:tc>
          <w:tcPr>
            <w:tcW w:type="dxa" w:w="3685"/>
          </w:tcPr>
          <w:p>
            <w:pPr>
              <w:spacing w:after="0"/>
            </w:pPr>
            <w:r>
              <w:rPr>
                <w:b/>
                <w:sz w:val="18"/>
              </w:rPr>
              <w:t>Milestone: Test delivery</w:t>
            </w:r>
          </w:p>
        </w:tc>
        <w:tc>
          <w:tcPr>
            <w:tcW w:type="dxa" w:w="907"/>
          </w:tcPr>
          <w:p>
            <w:pPr>
              <w:spacing w:after="0"/>
            </w:pPr>
            <w:r>
              <w:rPr>
                <w:sz w:val="18"/>
              </w:rPr>
              <w:t>Day 5</w:t>
            </w:r>
          </w:p>
        </w:tc>
        <w:tc>
          <w:tcPr>
            <w:tcW w:type="dxa" w:w="907"/>
          </w:tcPr>
          <w:p>
            <w:pPr>
              <w:spacing w:after="0"/>
            </w:pPr>
            <w:r>
              <w:rPr>
                <w:sz w:val="18"/>
              </w:rPr>
              <w:t>Day 5</w:t>
            </w:r>
          </w:p>
        </w:tc>
        <w:tc>
          <w:tcPr>
            <w:tcW w:type="dxa" w:w="828"/>
          </w:tcPr>
          <w:p>
            <w:pPr>
              <w:spacing w:after="0"/>
            </w:pPr>
          </w:p>
        </w:tc>
        <w:tc>
          <w:tcPr>
            <w:tcW w:type="dxa" w:w="828"/>
          </w:tcPr>
          <w:p>
            <w:pPr>
              <w:spacing w:after="0"/>
            </w:pPr>
          </w:p>
        </w:tc>
        <w:tc>
          <w:tcPr>
            <w:tcW w:type="dxa" w:w="828"/>
          </w:tcPr>
          <w:p>
            <w:pPr>
              <w:spacing w:after="0"/>
            </w:pPr>
          </w:p>
        </w:tc>
        <w:tc>
          <w:tcPr>
            <w:tcW w:type="dxa" w:w="828"/>
          </w:tcPr>
          <w:p>
            <w:pPr>
              <w:spacing w:after="0"/>
            </w:pPr>
          </w:p>
        </w:tc>
        <w:tc>
          <w:tcPr>
            <w:tcW w:type="dxa" w:w="828"/>
          </w:tcPr>
          <w:p>
            <w:pPr>
              <w:spacing w:after="0"/>
              <w:jc w:val="center"/>
            </w:pPr>
            <w:r>
              <w:rPr>
                <w:sz w:val="20"/>
              </w:rPr>
              <w:t>◆</w:t>
            </w:r>
          </w:p>
        </w:tc>
      </w:tr>
    </w:tbl>
    <w:p>
      <w:r>
        <w:rPr>
          <w:i/>
          <w:sz w:val="20"/>
        </w:rPr>
        <w:t>Shaded cells show the days on which a task is carried out; ◆ marks a milestone.</w:t>
      </w:r>
    </w:p>
    <w:p>
      <w:pPr>
        <w:pStyle w:val="Heading2"/>
      </w:pPr>
      <w:r>
        <w:t>6 BUG TAXONOMY</w:t>
      </w:r>
    </w:p>
    <w:p>
      <w:r>
        <w:t xml:space="preserve">A bug taxonomy is a classification scheme for defects. Every bug in </w:t>
      </w:r>
      <w:r>
        <w:rPr>
          <w:rFonts w:ascii="Consolas" w:hAnsi="Consolas"/>
          <w:sz w:val="19"/>
        </w:rPr>
        <w:t>bug_report.md</w:t>
      </w:r>
      <w:r>
        <w:t xml:space="preserve"> is assigned one category, one severity and one priority from this document.</w:t>
      </w:r>
    </w:p>
    <w:p>
      <w:pPr>
        <w:pStyle w:val="Heading2"/>
      </w:pPr>
      <w:r>
        <w:t>Categories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32"/>
            <w:shd w:val="clear" w:color="auto" w:fill="D9D9D9"/>
          </w:tcPr>
          <w:p>
            <w:pPr>
              <w:spacing w:after="0" w:line="240" w:lineRule="auto"/>
            </w:pPr>
            <w:r/>
            <w:r>
              <w:rPr>
                <w:b/>
                <w:sz w:val="20"/>
              </w:rPr>
              <w:t>Category</w:t>
            </w:r>
          </w:p>
        </w:tc>
        <w:tc>
          <w:tcPr>
            <w:tcW w:type="dxa" w:w="3511"/>
            <w:shd w:val="clear" w:color="auto" w:fill="D9D9D9"/>
          </w:tcPr>
          <w:p>
            <w:pPr>
              <w:spacing w:after="0" w:line="240" w:lineRule="auto"/>
            </w:pPr>
            <w:r/>
            <w:r>
              <w:rPr>
                <w:b/>
                <w:sz w:val="20"/>
              </w:rPr>
              <w:t>Definition</w:t>
            </w:r>
          </w:p>
        </w:tc>
        <w:tc>
          <w:tcPr>
            <w:tcW w:type="dxa" w:w="3511"/>
            <w:shd w:val="clear" w:color="auto" w:fill="D9D9D9"/>
          </w:tcPr>
          <w:p>
            <w:pPr>
              <w:spacing w:after="0" w:line="240" w:lineRule="auto"/>
            </w:pPr>
            <w:r/>
            <w:r>
              <w:rPr>
                <w:b/>
                <w:sz w:val="20"/>
              </w:rPr>
              <w:t>Examples in EduFlow</w:t>
            </w:r>
          </w:p>
        </w:tc>
      </w:tr>
      <w:tr>
        <w:tc>
          <w:tcPr>
            <w:tcW w:type="dxa" w:w="2332"/>
          </w:tcPr>
          <w:p>
            <w:pPr>
              <w:spacing w:after="0" w:line="240" w:lineRule="auto"/>
            </w:pPr>
            <w:r/>
            <w:r>
              <w:rPr>
                <w:b/>
                <w:sz w:val="20"/>
              </w:rPr>
              <w:t>Functional</w:t>
            </w:r>
          </w:p>
        </w:tc>
        <w:tc>
          <w:tcPr>
            <w:tcW w:type="dxa" w:w="3511"/>
          </w:tcPr>
          <w:p>
            <w:pPr>
              <w:spacing w:after="0" w:line="240" w:lineRule="auto"/>
            </w:pPr>
            <w:r/>
            <w:r>
              <w:rPr>
                <w:sz w:val="20"/>
              </w:rPr>
              <w:t>A feature does not do what it should, or gives wrong results</w:t>
            </w:r>
          </w:p>
        </w:tc>
        <w:tc>
          <w:tcPr>
            <w:tcW w:type="dxa" w:w="3511"/>
          </w:tcPr>
          <w:p>
            <w:pPr>
              <w:spacing w:after="0" w:line="240" w:lineRule="auto"/>
            </w:pPr>
            <w:r/>
            <w:r>
              <w:rPr>
                <w:sz w:val="20"/>
              </w:rPr>
              <w:t>Publishing an assignment does not notify students; marks saved against the wrong submission; dashboard "Completed" count does not match the task list</w:t>
            </w:r>
          </w:p>
        </w:tc>
      </w:tr>
      <w:tr>
        <w:tc>
          <w:tcPr>
            <w:tcW w:type="dxa" w:w="2332"/>
          </w:tcPr>
          <w:p>
            <w:pPr>
              <w:spacing w:after="0" w:line="240" w:lineRule="auto"/>
            </w:pPr>
            <w:r/>
            <w:r>
              <w:rPr>
                <w:b/>
                <w:sz w:val="20"/>
              </w:rPr>
              <w:t>UI (User Interface)</w:t>
            </w:r>
          </w:p>
        </w:tc>
        <w:tc>
          <w:tcPr>
            <w:tcW w:type="dxa" w:w="3511"/>
          </w:tcPr>
          <w:p>
            <w:pPr>
              <w:spacing w:after="0" w:line="240" w:lineRule="auto"/>
            </w:pPr>
            <w:r/>
            <w:r>
              <w:rPr>
                <w:sz w:val="20"/>
              </w:rPr>
              <w:t>Layout, text, styling or visual feedback is wrong, but the function works</w:t>
            </w:r>
          </w:p>
        </w:tc>
        <w:tc>
          <w:tcPr>
            <w:tcW w:type="dxa" w:w="3511"/>
          </w:tcPr>
          <w:p>
            <w:pPr>
              <w:spacing w:after="0" w:line="240" w:lineRule="auto"/>
            </w:pPr>
            <w:r/>
            <w:r>
              <w:rPr>
                <w:sz w:val="20"/>
              </w:rPr>
              <w:t>Overlapping chart labels; button text cut off; success message not shown after saving</w:t>
            </w:r>
          </w:p>
        </w:tc>
      </w:tr>
      <w:tr>
        <w:tc>
          <w:tcPr>
            <w:tcW w:type="dxa" w:w="2332"/>
          </w:tcPr>
          <w:p>
            <w:pPr>
              <w:spacing w:after="0" w:line="240" w:lineRule="auto"/>
            </w:pPr>
            <w:r/>
            <w:r>
              <w:rPr>
                <w:b/>
                <w:sz w:val="20"/>
              </w:rPr>
              <w:t>Validation</w:t>
            </w:r>
          </w:p>
        </w:tc>
        <w:tc>
          <w:tcPr>
            <w:tcW w:type="dxa" w:w="3511"/>
          </w:tcPr>
          <w:p>
            <w:pPr>
              <w:spacing w:after="0" w:line="240" w:lineRule="auto"/>
            </w:pPr>
            <w:r/>
            <w:r>
              <w:rPr>
                <w:sz w:val="20"/>
              </w:rPr>
              <w:t>Input is accepted when it should be rejected, rejected when valid, or the error message is wrong/missing</w:t>
            </w:r>
          </w:p>
        </w:tc>
        <w:tc>
          <w:tcPr>
            <w:tcW w:type="dxa" w:w="3511"/>
          </w:tcPr>
          <w:p>
            <w:pPr>
              <w:spacing w:after="0" w:line="240" w:lineRule="auto"/>
            </w:pPr>
            <w:r/>
            <w:r>
              <w:rPr>
                <w:sz w:val="20"/>
              </w:rPr>
              <w:t xml:space="preserve">7-character password accepted; </w:t>
            </w:r>
            <w:r>
              <w:rPr>
                <w:rFonts w:ascii="Consolas" w:hAnsi="Consolas"/>
                <w:sz w:val="18"/>
              </w:rPr>
              <w:t>.txt</w:t>
            </w:r>
            <w:r>
              <w:rPr>
                <w:sz w:val="20"/>
              </w:rPr>
              <w:t xml:space="preserve"> upload accepted where only PDF is allowed; empty title accepted</w:t>
            </w:r>
          </w:p>
        </w:tc>
      </w:tr>
      <w:tr>
        <w:tc>
          <w:tcPr>
            <w:tcW w:type="dxa" w:w="2332"/>
          </w:tcPr>
          <w:p>
            <w:pPr>
              <w:spacing w:after="0" w:line="240" w:lineRule="auto"/>
            </w:pPr>
            <w:r/>
            <w:r>
              <w:rPr>
                <w:b/>
                <w:sz w:val="20"/>
              </w:rPr>
              <w:t>Navigation</w:t>
            </w:r>
          </w:p>
        </w:tc>
        <w:tc>
          <w:tcPr>
            <w:tcW w:type="dxa" w:w="3511"/>
          </w:tcPr>
          <w:p>
            <w:pPr>
              <w:spacing w:after="0" w:line="240" w:lineRule="auto"/>
            </w:pPr>
            <w:r/>
            <w:r>
              <w:rPr>
                <w:sz w:val="20"/>
              </w:rPr>
              <w:t>Links, redirects, back/refresh or URL handling take the user to the wrong place</w:t>
            </w:r>
          </w:p>
        </w:tc>
        <w:tc>
          <w:tcPr>
            <w:tcW w:type="dxa" w:w="3511"/>
          </w:tcPr>
          <w:p>
            <w:pPr>
              <w:spacing w:after="0" w:line="240" w:lineRule="auto"/>
            </w:pPr>
            <w:r/>
            <w:r>
              <w:rPr>
                <w:sz w:val="20"/>
              </w:rPr>
              <w:t>Logout leaves the dashboard reachable with the Back button; card click opens an unfiltered list; 404 for an existing page</w:t>
            </w:r>
          </w:p>
        </w:tc>
      </w:tr>
      <w:tr>
        <w:tc>
          <w:tcPr>
            <w:tcW w:type="dxa" w:w="2332"/>
          </w:tcPr>
          <w:p>
            <w:pPr>
              <w:spacing w:after="0" w:line="240" w:lineRule="auto"/>
            </w:pPr>
            <w:r/>
            <w:r>
              <w:rPr>
                <w:b/>
                <w:sz w:val="20"/>
              </w:rPr>
              <w:t>Performance</w:t>
            </w:r>
          </w:p>
        </w:tc>
        <w:tc>
          <w:tcPr>
            <w:tcW w:type="dxa" w:w="3511"/>
          </w:tcPr>
          <w:p>
            <w:pPr>
              <w:spacing w:after="0" w:line="240" w:lineRule="auto"/>
            </w:pPr>
            <w:r/>
            <w:r>
              <w:rPr>
                <w:sz w:val="20"/>
              </w:rPr>
              <w:t>Pages or actions are unacceptably slow, or resources leak</w:t>
            </w:r>
          </w:p>
        </w:tc>
        <w:tc>
          <w:tcPr>
            <w:tcW w:type="dxa" w:w="3511"/>
          </w:tcPr>
          <w:p>
            <w:pPr>
              <w:spacing w:after="0" w:line="240" w:lineRule="auto"/>
            </w:pPr>
            <w:r/>
            <w:r>
              <w:rPr>
                <w:sz w:val="20"/>
              </w:rPr>
              <w:t>Dashboard takes more than 3 s to load with demo data; repeated chart redraws freeze the page</w:t>
            </w:r>
          </w:p>
        </w:tc>
      </w:tr>
      <w:tr>
        <w:tc>
          <w:tcPr>
            <w:tcW w:type="dxa" w:w="2332"/>
          </w:tcPr>
          <w:p>
            <w:pPr>
              <w:spacing w:after="0" w:line="240" w:lineRule="auto"/>
            </w:pPr>
            <w:r/>
            <w:r>
              <w:rPr>
                <w:b/>
                <w:sz w:val="20"/>
              </w:rPr>
              <w:t>Security</w:t>
            </w:r>
          </w:p>
        </w:tc>
        <w:tc>
          <w:tcPr>
            <w:tcW w:type="dxa" w:w="3511"/>
          </w:tcPr>
          <w:p>
            <w:pPr>
              <w:spacing w:after="0" w:line="240" w:lineRule="auto"/>
            </w:pPr>
            <w:r/>
            <w:r>
              <w:rPr>
                <w:sz w:val="20"/>
              </w:rPr>
              <w:t>Data or actions are available to someone who should not have them</w:t>
            </w:r>
          </w:p>
        </w:tc>
        <w:tc>
          <w:tcPr>
            <w:tcW w:type="dxa" w:w="3511"/>
          </w:tcPr>
          <w:p>
            <w:pPr>
              <w:spacing w:after="0" w:line="240" w:lineRule="auto"/>
            </w:pPr>
            <w:r/>
            <w:r>
              <w:rPr>
                <w:sz w:val="20"/>
              </w:rPr>
              <w:t xml:space="preserve">Student opens </w:t>
            </w:r>
            <w:r>
              <w:rPr>
                <w:rFonts w:ascii="Consolas" w:hAnsi="Consolas"/>
                <w:sz w:val="18"/>
              </w:rPr>
              <w:t>/admin/users</w:t>
            </w:r>
            <w:r>
              <w:rPr>
                <w:sz w:val="20"/>
              </w:rPr>
              <w:t>; another student's file downloadable by changing the id; form works without CSRF token</w:t>
            </w:r>
          </w:p>
        </w:tc>
      </w:tr>
      <w:tr>
        <w:tc>
          <w:tcPr>
            <w:tcW w:type="dxa" w:w="2332"/>
          </w:tcPr>
          <w:p>
            <w:pPr>
              <w:spacing w:after="0" w:line="240" w:lineRule="auto"/>
            </w:pPr>
            <w:r/>
            <w:r>
              <w:rPr>
                <w:b/>
                <w:sz w:val="20"/>
              </w:rPr>
              <w:t>Compatibility</w:t>
            </w:r>
          </w:p>
        </w:tc>
        <w:tc>
          <w:tcPr>
            <w:tcW w:type="dxa" w:w="3511"/>
          </w:tcPr>
          <w:p>
            <w:pPr>
              <w:spacing w:after="0" w:line="240" w:lineRule="auto"/>
            </w:pPr>
            <w:r/>
            <w:r>
              <w:rPr>
                <w:sz w:val="20"/>
              </w:rPr>
              <w:t>Works in one browser, screen size or device but not another</w:t>
            </w:r>
          </w:p>
        </w:tc>
        <w:tc>
          <w:tcPr>
            <w:tcW w:type="dxa" w:w="3511"/>
          </w:tcPr>
          <w:p>
            <w:pPr>
              <w:spacing w:after="0" w:line="240" w:lineRule="auto"/>
            </w:pPr>
            <w:r/>
            <w:r>
              <w:rPr>
                <w:sz w:val="20"/>
              </w:rPr>
              <w:t>Horizontal scrolling on a 390 px phone screen; calendar unreadable on mobile; date picker missing in a browser</w:t>
            </w:r>
          </w:p>
        </w:tc>
      </w:tr>
    </w:tbl>
    <w:p/>
    <w:p>
      <w:pPr>
        <w:pStyle w:val="Heading2"/>
      </w:pPr>
      <w:r>
        <w:t>Severity scale (impact on the system)</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63"/>
            <w:shd w:val="clear" w:color="auto" w:fill="D9D9D9"/>
          </w:tcPr>
          <w:p>
            <w:pPr>
              <w:spacing w:after="0" w:line="240" w:lineRule="auto"/>
            </w:pPr>
            <w:r/>
            <w:r>
              <w:rPr>
                <w:b/>
                <w:sz w:val="20"/>
              </w:rPr>
              <w:t>Severity</w:t>
            </w:r>
          </w:p>
        </w:tc>
        <w:tc>
          <w:tcPr>
            <w:tcW w:type="dxa" w:w="3788"/>
            <w:shd w:val="clear" w:color="auto" w:fill="D9D9D9"/>
          </w:tcPr>
          <w:p>
            <w:pPr>
              <w:spacing w:after="0" w:line="240" w:lineRule="auto"/>
            </w:pPr>
            <w:r/>
            <w:r>
              <w:rPr>
                <w:b/>
                <w:sz w:val="20"/>
              </w:rPr>
              <w:t>Definition</w:t>
            </w:r>
          </w:p>
        </w:tc>
        <w:tc>
          <w:tcPr>
            <w:tcW w:type="dxa" w:w="4004"/>
            <w:shd w:val="clear" w:color="auto" w:fill="D9D9D9"/>
          </w:tcPr>
          <w:p>
            <w:pPr>
              <w:spacing w:after="0" w:line="240" w:lineRule="auto"/>
            </w:pPr>
            <w:r/>
            <w:r>
              <w:rPr>
                <w:b/>
                <w:sz w:val="20"/>
              </w:rPr>
              <w:t>EduFlow example</w:t>
            </w:r>
          </w:p>
        </w:tc>
      </w:tr>
      <w:tr>
        <w:tc>
          <w:tcPr>
            <w:tcW w:type="dxa" w:w="1563"/>
          </w:tcPr>
          <w:p>
            <w:pPr>
              <w:spacing w:after="0" w:line="240" w:lineRule="auto"/>
            </w:pPr>
            <w:r/>
            <w:r>
              <w:rPr>
                <w:b/>
                <w:sz w:val="20"/>
              </w:rPr>
              <w:t>Critical</w:t>
            </w:r>
          </w:p>
        </w:tc>
        <w:tc>
          <w:tcPr>
            <w:tcW w:type="dxa" w:w="3788"/>
          </w:tcPr>
          <w:p>
            <w:pPr>
              <w:spacing w:after="0" w:line="240" w:lineRule="auto"/>
            </w:pPr>
            <w:r/>
            <w:r>
              <w:rPr>
                <w:sz w:val="20"/>
              </w:rPr>
              <w:t>Blocks a core function or exposes data; no workaround</w:t>
            </w:r>
          </w:p>
        </w:tc>
        <w:tc>
          <w:tcPr>
            <w:tcW w:type="dxa" w:w="4004"/>
          </w:tcPr>
          <w:p>
            <w:pPr>
              <w:spacing w:after="0" w:line="240" w:lineRule="auto"/>
            </w:pPr>
            <w:r/>
            <w:r>
              <w:rPr>
                <w:sz w:val="20"/>
              </w:rPr>
              <w:t>No user can log in; students can see other students' submissions</w:t>
            </w:r>
          </w:p>
        </w:tc>
      </w:tr>
      <w:tr>
        <w:tc>
          <w:tcPr>
            <w:tcW w:type="dxa" w:w="1563"/>
          </w:tcPr>
          <w:p>
            <w:pPr>
              <w:spacing w:after="0" w:line="240" w:lineRule="auto"/>
            </w:pPr>
            <w:r/>
            <w:r>
              <w:rPr>
                <w:b/>
                <w:sz w:val="20"/>
              </w:rPr>
              <w:t>Major</w:t>
            </w:r>
          </w:p>
        </w:tc>
        <w:tc>
          <w:tcPr>
            <w:tcW w:type="dxa" w:w="3788"/>
          </w:tcPr>
          <w:p>
            <w:pPr>
              <w:spacing w:after="0" w:line="240" w:lineRule="auto"/>
            </w:pPr>
            <w:r/>
            <w:r>
              <w:rPr>
                <w:sz w:val="20"/>
              </w:rPr>
              <w:t>A main feature fails or gives wrong results; a workaround may exist</w:t>
            </w:r>
          </w:p>
        </w:tc>
        <w:tc>
          <w:tcPr>
            <w:tcW w:type="dxa" w:w="4004"/>
          </w:tcPr>
          <w:p>
            <w:pPr>
              <w:spacing w:after="0" w:line="240" w:lineRule="auto"/>
            </w:pPr>
            <w:r/>
            <w:r>
              <w:rPr>
                <w:sz w:val="20"/>
              </w:rPr>
              <w:t>Students cannot submit assignments; grades are not saved</w:t>
            </w:r>
          </w:p>
        </w:tc>
      </w:tr>
      <w:tr>
        <w:tc>
          <w:tcPr>
            <w:tcW w:type="dxa" w:w="1563"/>
          </w:tcPr>
          <w:p>
            <w:pPr>
              <w:spacing w:after="0" w:line="240" w:lineRule="auto"/>
            </w:pPr>
            <w:r/>
            <w:r>
              <w:rPr>
                <w:b/>
                <w:sz w:val="20"/>
              </w:rPr>
              <w:t>Minor</w:t>
            </w:r>
          </w:p>
        </w:tc>
        <w:tc>
          <w:tcPr>
            <w:tcW w:type="dxa" w:w="3788"/>
          </w:tcPr>
          <w:p>
            <w:pPr>
              <w:spacing w:after="0" w:line="240" w:lineRule="auto"/>
            </w:pPr>
            <w:r/>
            <w:r>
              <w:rPr>
                <w:sz w:val="20"/>
              </w:rPr>
              <w:t>Limited feature or validation problem; the main flow still works</w:t>
            </w:r>
          </w:p>
        </w:tc>
        <w:tc>
          <w:tcPr>
            <w:tcW w:type="dxa" w:w="4004"/>
          </w:tcPr>
          <w:p>
            <w:pPr>
              <w:spacing w:after="0" w:line="240" w:lineRule="auto"/>
            </w:pPr>
            <w:r/>
            <w:r>
              <w:rPr>
                <w:sz w:val="20"/>
              </w:rPr>
              <w:t>Wrong error text; a filter ignores one option</w:t>
            </w:r>
          </w:p>
        </w:tc>
      </w:tr>
      <w:tr>
        <w:tc>
          <w:tcPr>
            <w:tcW w:type="dxa" w:w="1563"/>
          </w:tcPr>
          <w:p>
            <w:pPr>
              <w:spacing w:after="0" w:line="240" w:lineRule="auto"/>
            </w:pPr>
            <w:r/>
            <w:r>
              <w:rPr>
                <w:b/>
                <w:sz w:val="20"/>
              </w:rPr>
              <w:t>Trivial</w:t>
            </w:r>
          </w:p>
        </w:tc>
        <w:tc>
          <w:tcPr>
            <w:tcW w:type="dxa" w:w="3788"/>
          </w:tcPr>
          <w:p>
            <w:pPr>
              <w:spacing w:after="0" w:line="240" w:lineRule="auto"/>
            </w:pPr>
            <w:r/>
            <w:r>
              <w:rPr>
                <w:sz w:val="20"/>
              </w:rPr>
              <w:t>Cosmetic issue with no functional effect</w:t>
            </w:r>
          </w:p>
        </w:tc>
        <w:tc>
          <w:tcPr>
            <w:tcW w:type="dxa" w:w="4004"/>
          </w:tcPr>
          <w:p>
            <w:pPr>
              <w:spacing w:after="0" w:line="240" w:lineRule="auto"/>
            </w:pPr>
            <w:r/>
            <w:r>
              <w:rPr>
                <w:sz w:val="20"/>
              </w:rPr>
              <w:t>Spelling mistake; misaligned icon</w:t>
            </w:r>
          </w:p>
        </w:tc>
      </w:tr>
    </w:tbl>
    <w:p/>
    <w:p>
      <w:pPr>
        <w:pStyle w:val="Heading2"/>
      </w:pPr>
      <w:r>
        <w:t>Priority scale (urgency of fixing)</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08"/>
            <w:shd w:val="clear" w:color="auto" w:fill="D9D9D9"/>
          </w:tcPr>
          <w:p>
            <w:pPr>
              <w:spacing w:after="0" w:line="240" w:lineRule="auto"/>
            </w:pPr>
            <w:r/>
            <w:r>
              <w:rPr>
                <w:b/>
                <w:sz w:val="20"/>
              </w:rPr>
              <w:t>Priority</w:t>
            </w:r>
          </w:p>
        </w:tc>
        <w:tc>
          <w:tcPr>
            <w:tcW w:type="dxa" w:w="3889"/>
            <w:shd w:val="clear" w:color="auto" w:fill="D9D9D9"/>
          </w:tcPr>
          <w:p>
            <w:pPr>
              <w:spacing w:after="0" w:line="240" w:lineRule="auto"/>
            </w:pPr>
            <w:r/>
            <w:r>
              <w:rPr>
                <w:b/>
                <w:sz w:val="20"/>
              </w:rPr>
              <w:t>Definition</w:t>
            </w:r>
          </w:p>
        </w:tc>
        <w:tc>
          <w:tcPr>
            <w:tcW w:type="dxa" w:w="3357"/>
            <w:shd w:val="clear" w:color="auto" w:fill="D9D9D9"/>
          </w:tcPr>
          <w:p>
            <w:pPr>
              <w:spacing w:after="0" w:line="240" w:lineRule="auto"/>
            </w:pPr>
            <w:r/>
            <w:r>
              <w:rPr>
                <w:b/>
                <w:sz w:val="20"/>
              </w:rPr>
              <w:t>Typical pairing</w:t>
            </w:r>
          </w:p>
        </w:tc>
      </w:tr>
      <w:tr>
        <w:tc>
          <w:tcPr>
            <w:tcW w:type="dxa" w:w="2108"/>
          </w:tcPr>
          <w:p>
            <w:pPr>
              <w:spacing w:after="0" w:line="240" w:lineRule="auto"/>
            </w:pPr>
            <w:r/>
            <w:r>
              <w:rPr>
                <w:b/>
                <w:sz w:val="20"/>
              </w:rPr>
              <w:t>P1 — Immediate</w:t>
            </w:r>
          </w:p>
        </w:tc>
        <w:tc>
          <w:tcPr>
            <w:tcW w:type="dxa" w:w="3889"/>
          </w:tcPr>
          <w:p>
            <w:pPr>
              <w:spacing w:after="0" w:line="240" w:lineRule="auto"/>
            </w:pPr>
            <w:r/>
            <w:r>
              <w:rPr>
                <w:sz w:val="20"/>
              </w:rPr>
              <w:t>Fix before any further testing or release</w:t>
            </w:r>
          </w:p>
        </w:tc>
        <w:tc>
          <w:tcPr>
            <w:tcW w:type="dxa" w:w="3357"/>
          </w:tcPr>
          <w:p>
            <w:pPr>
              <w:spacing w:after="0" w:line="240" w:lineRule="auto"/>
            </w:pPr>
            <w:r/>
            <w:r>
              <w:rPr>
                <w:sz w:val="20"/>
              </w:rPr>
              <w:t>Critical bugs</w:t>
            </w:r>
          </w:p>
        </w:tc>
      </w:tr>
      <w:tr>
        <w:tc>
          <w:tcPr>
            <w:tcW w:type="dxa" w:w="2108"/>
          </w:tcPr>
          <w:p>
            <w:pPr>
              <w:spacing w:after="0" w:line="240" w:lineRule="auto"/>
            </w:pPr>
            <w:r/>
            <w:r>
              <w:rPr>
                <w:b/>
                <w:sz w:val="20"/>
              </w:rPr>
              <w:t>P2 — High</w:t>
            </w:r>
          </w:p>
        </w:tc>
        <w:tc>
          <w:tcPr>
            <w:tcW w:type="dxa" w:w="3889"/>
          </w:tcPr>
          <w:p>
            <w:pPr>
              <w:spacing w:after="0" w:line="240" w:lineRule="auto"/>
            </w:pPr>
            <w:r/>
            <w:r>
              <w:rPr>
                <w:sz w:val="20"/>
              </w:rPr>
              <w:t>Fix in the current release</w:t>
            </w:r>
          </w:p>
        </w:tc>
        <w:tc>
          <w:tcPr>
            <w:tcW w:type="dxa" w:w="3357"/>
          </w:tcPr>
          <w:p>
            <w:pPr>
              <w:spacing w:after="0" w:line="240" w:lineRule="auto"/>
            </w:pPr>
            <w:r/>
            <w:r>
              <w:rPr>
                <w:sz w:val="20"/>
              </w:rPr>
              <w:t>Major bugs, visible Minor bugs on main flows</w:t>
            </w:r>
          </w:p>
        </w:tc>
      </w:tr>
      <w:tr>
        <w:tc>
          <w:tcPr>
            <w:tcW w:type="dxa" w:w="2108"/>
          </w:tcPr>
          <w:p>
            <w:pPr>
              <w:spacing w:after="0" w:line="240" w:lineRule="auto"/>
            </w:pPr>
            <w:r/>
            <w:r>
              <w:rPr>
                <w:b/>
                <w:sz w:val="20"/>
              </w:rPr>
              <w:t>P3 — Medium</w:t>
            </w:r>
          </w:p>
        </w:tc>
        <w:tc>
          <w:tcPr>
            <w:tcW w:type="dxa" w:w="3889"/>
          </w:tcPr>
          <w:p>
            <w:pPr>
              <w:spacing w:after="0" w:line="240" w:lineRule="auto"/>
            </w:pPr>
            <w:r/>
            <w:r>
              <w:rPr>
                <w:sz w:val="20"/>
              </w:rPr>
              <w:t>Fix when time allows in this or the next release</w:t>
            </w:r>
          </w:p>
        </w:tc>
        <w:tc>
          <w:tcPr>
            <w:tcW w:type="dxa" w:w="3357"/>
          </w:tcPr>
          <w:p>
            <w:pPr>
              <w:spacing w:after="0" w:line="240" w:lineRule="auto"/>
            </w:pPr>
            <w:r/>
            <w:r>
              <w:rPr>
                <w:sz w:val="20"/>
              </w:rPr>
              <w:t>Minor bugs</w:t>
            </w:r>
          </w:p>
        </w:tc>
      </w:tr>
      <w:tr>
        <w:tc>
          <w:tcPr>
            <w:tcW w:type="dxa" w:w="2108"/>
          </w:tcPr>
          <w:p>
            <w:pPr>
              <w:spacing w:after="0" w:line="240" w:lineRule="auto"/>
            </w:pPr>
            <w:r/>
            <w:r>
              <w:rPr>
                <w:b/>
                <w:sz w:val="20"/>
              </w:rPr>
              <w:t>P4 — Low</w:t>
            </w:r>
          </w:p>
        </w:tc>
        <w:tc>
          <w:tcPr>
            <w:tcW w:type="dxa" w:w="3889"/>
          </w:tcPr>
          <w:p>
            <w:pPr>
              <w:spacing w:after="0" w:line="240" w:lineRule="auto"/>
            </w:pPr>
            <w:r/>
            <w:r>
              <w:rPr>
                <w:sz w:val="20"/>
              </w:rPr>
              <w:t>Fix if convenient; may be deferred</w:t>
            </w:r>
          </w:p>
        </w:tc>
        <w:tc>
          <w:tcPr>
            <w:tcW w:type="dxa" w:w="3357"/>
          </w:tcPr>
          <w:p>
            <w:pPr>
              <w:spacing w:after="0" w:line="240" w:lineRule="auto"/>
            </w:pPr>
            <w:r/>
            <w:r>
              <w:rPr>
                <w:sz w:val="20"/>
              </w:rPr>
              <w:t>Trivial bugs</w:t>
            </w:r>
          </w:p>
        </w:tc>
      </w:tr>
    </w:tbl>
    <w:p/>
    <w:p>
      <w:r>
        <w:t xml:space="preserve">Severity describes </w:t>
      </w:r>
      <w:r>
        <w:rPr>
          <w:b/>
        </w:rPr>
        <w:t>how bad</w:t>
      </w:r>
      <w:r>
        <w:t xml:space="preserve"> the defect is; priority describes </w:t>
      </w:r>
      <w:r>
        <w:rPr>
          <w:b/>
        </w:rPr>
        <w:t>how soon</w:t>
      </w:r>
      <w:r>
        <w:t xml:space="preserve"> it must be fixed. They usually match, but not always: a spelling mistake in the login page title is Trivial but could be P2 because every user sees it.</w:t>
      </w:r>
    </w:p>
    <w:p>
      <w:pPr>
        <w:pStyle w:val="Heading2"/>
      </w:pPr>
      <w:r>
        <w:t>Bug status lifecycle</w:t>
      </w:r>
    </w:p>
    <w:p>
      <w:r>
        <w:rPr>
          <w:rFonts w:ascii="Consolas" w:hAnsi="Consolas"/>
          <w:sz w:val="19"/>
        </w:rPr>
        <w:t>New → Open → Fixed → Retested → Closed</w:t>
      </w:r>
      <w:r>
        <w:t xml:space="preserve">, with </w:t>
      </w:r>
      <w:r>
        <w:rPr>
          <w:rFonts w:ascii="Consolas" w:hAnsi="Consolas"/>
          <w:sz w:val="19"/>
        </w:rPr>
        <w:t>Reopened</w:t>
      </w:r>
      <w:r>
        <w:t xml:space="preserve"> if the retest fails, and </w:t>
      </w:r>
      <w:r>
        <w:rPr>
          <w:rFonts w:ascii="Consolas" w:hAnsi="Consolas"/>
          <w:sz w:val="19"/>
        </w:rPr>
        <w:t>Deferred</w:t>
      </w:r>
      <w:r>
        <w:t xml:space="preserve"> or </w:t>
      </w:r>
      <w:r>
        <w:rPr>
          <w:rFonts w:ascii="Consolas" w:hAnsi="Consolas"/>
          <w:sz w:val="19"/>
        </w:rPr>
        <w:t>Rejected</w:t>
      </w:r>
      <w:r>
        <w:t xml:space="preserve"> (not a bug / works as designed) when applicable.</w:t>
      </w:r>
    </w:p>
    <w:p>
      <w:pPr>
        <w:pStyle w:val="Heading2"/>
      </w:pPr>
      <w:r>
        <w:t>7 TEST DELIVERABLES</w:t>
      </w:r>
    </w:p>
    <w:p>
      <w:pPr>
        <w:jc w:val="both"/>
      </w:pPr>
      <w:r>
        <w:t>Test deliverables are provided as below:</w:t>
      </w:r>
    </w:p>
    <w:p>
      <w:pPr>
        <w:pStyle w:val="Heading3"/>
      </w:pPr>
      <w:r>
        <w:t>7.1 Before testing phase</w:t>
      </w:r>
    </w:p>
    <w:p>
      <w:pPr>
        <w:pStyle w:val="ListBullet"/>
      </w:pPr>
      <w:r>
        <w:t>Test plan document (</w:t>
      </w:r>
      <w:r>
        <w:rPr>
          <w:rFonts w:ascii="Consolas" w:hAnsi="Consolas"/>
          <w:sz w:val="19"/>
        </w:rPr>
        <w:t>test_plan.md</w:t>
      </w:r>
      <w:r>
        <w:t>)</w:t>
      </w:r>
    </w:p>
    <w:p>
      <w:pPr>
        <w:pStyle w:val="ListBullet"/>
      </w:pPr>
      <w:r>
        <w:t>Test cases document (</w:t>
      </w:r>
      <w:r>
        <w:rPr>
          <w:rFonts w:ascii="Consolas" w:hAnsi="Consolas"/>
          <w:sz w:val="19"/>
        </w:rPr>
        <w:t>test_cases.md</w:t>
      </w:r>
      <w:r>
        <w:t>)</w:t>
      </w:r>
    </w:p>
    <w:p>
      <w:pPr>
        <w:pStyle w:val="ListBullet"/>
      </w:pPr>
      <w:r>
        <w:t>Test design specification and bug taxonomy (</w:t>
      </w:r>
      <w:r>
        <w:rPr>
          <w:rFonts w:ascii="Consolas" w:hAnsi="Consolas"/>
          <w:sz w:val="19"/>
        </w:rPr>
        <w:t>bug_taxonomy.md</w:t>
      </w:r>
      <w:r>
        <w:t>)</w:t>
      </w:r>
    </w:p>
    <w:p>
      <w:pPr>
        <w:pStyle w:val="Heading3"/>
      </w:pPr>
      <w:r>
        <w:t>7.2 During the testing</w:t>
      </w:r>
    </w:p>
    <w:p>
      <w:pPr>
        <w:pStyle w:val="ListBullet"/>
      </w:pPr>
      <w:r>
        <w:t>Test tool: Selenium WebDriver scripts (</w:t>
      </w:r>
      <w:r>
        <w:rPr>
          <w:rFonts w:ascii="Consolas" w:hAnsi="Consolas"/>
          <w:sz w:val="19"/>
        </w:rPr>
        <w:t>tests/</w:t>
      </w:r>
      <w:r>
        <w:t>) and Selenium IDE project (</w:t>
      </w:r>
      <w:r>
        <w:rPr>
          <w:rFonts w:ascii="Consolas" w:hAnsi="Consolas"/>
          <w:sz w:val="19"/>
        </w:rPr>
        <w:t>selenium_ide/EduFlow.side</w:t>
      </w:r>
      <w:r>
        <w:t>)</w:t>
      </w:r>
    </w:p>
    <w:p>
      <w:pPr>
        <w:pStyle w:val="ListBullet"/>
      </w:pPr>
      <w:r>
        <w:t>Test data: demo seed database and upload files (</w:t>
      </w:r>
      <w:r>
        <w:rPr>
          <w:rFonts w:ascii="Consolas" w:hAnsi="Consolas"/>
          <w:sz w:val="19"/>
        </w:rPr>
        <w:t>tests/files/</w:t>
      </w:r>
      <w:r>
        <w:t>)</w:t>
      </w:r>
    </w:p>
    <w:p>
      <w:pPr>
        <w:pStyle w:val="ListBullet"/>
      </w:pPr>
      <w:r>
        <w:t xml:space="preserve">Test traceability: each test function is named after its test case (e.g. </w:t>
      </w:r>
      <w:r>
        <w:rPr>
          <w:rFonts w:ascii="Consolas" w:hAnsi="Consolas"/>
          <w:sz w:val="19"/>
        </w:rPr>
        <w:t>test_tc22_…</w:t>
      </w:r>
      <w:r>
        <w:t xml:space="preserve"> ↔ TC22)</w:t>
      </w:r>
    </w:p>
    <w:p>
      <w:pPr>
        <w:pStyle w:val="ListBullet"/>
      </w:pPr>
      <w:r>
        <w:t>Error logs and execution logs (</w:t>
      </w:r>
      <w:r>
        <w:rPr>
          <w:rFonts w:ascii="Consolas" w:hAnsi="Consolas"/>
          <w:sz w:val="19"/>
        </w:rPr>
        <w:t>reports/console_output.txt</w:t>
      </w:r>
      <w:r>
        <w:t>, failure screenshots)</w:t>
      </w:r>
    </w:p>
    <w:p>
      <w:pPr>
        <w:pStyle w:val="Heading3"/>
      </w:pPr>
      <w:r>
        <w:t>7.3 After the testing cycles is over</w:t>
      </w:r>
    </w:p>
    <w:p>
      <w:pPr>
        <w:pStyle w:val="ListBullet"/>
      </w:pPr>
      <w:r>
        <w:t>Test results / reports (</w:t>
      </w:r>
      <w:r>
        <w:rPr>
          <w:rFonts w:ascii="Consolas" w:hAnsi="Consolas"/>
          <w:sz w:val="19"/>
        </w:rPr>
        <w:t>reports/test_report.html</w:t>
      </w:r>
      <w:r>
        <w:t xml:space="preserve">, </w:t>
      </w:r>
      <w:r>
        <w:rPr>
          <w:rFonts w:ascii="Consolas" w:hAnsi="Consolas"/>
          <w:sz w:val="19"/>
        </w:rPr>
        <w:t>reports/final_report.md</w:t>
      </w:r>
      <w:r>
        <w:t>)</w:t>
      </w:r>
    </w:p>
    <w:p>
      <w:pPr>
        <w:pStyle w:val="ListBullet"/>
      </w:pPr>
      <w:r>
        <w:t>Defect report (</w:t>
      </w:r>
      <w:r>
        <w:rPr>
          <w:rFonts w:ascii="Consolas" w:hAnsi="Consolas"/>
          <w:sz w:val="19"/>
        </w:rPr>
        <w:t>bug_report.md</w:t>
      </w:r>
      <w:r>
        <w:t>)</w:t>
      </w:r>
    </w:p>
    <w:p>
      <w:pPr>
        <w:pStyle w:val="ListBullet"/>
      </w:pPr>
      <w:r>
        <w:t>Exploratory testing notes (</w:t>
      </w:r>
      <w:r>
        <w:rPr>
          <w:rFonts w:ascii="Consolas" w:hAnsi="Consolas"/>
          <w:sz w:val="19"/>
        </w:rPr>
        <w:t>exploratory_testing.md</w:t>
      </w:r>
      <w:r>
        <w:t>)</w:t>
      </w:r>
    </w:p>
    <w:p>
      <w:pPr>
        <w:pStyle w:val="ListBullet"/>
      </w:pPr>
      <w:r>
        <w:t>Installation / test procedure guidelines (</w:t>
      </w:r>
      <w:r>
        <w:rPr>
          <w:rFonts w:ascii="Consolas" w:hAnsi="Consolas"/>
          <w:sz w:val="19"/>
        </w:rPr>
        <w:t>README.md</w:t>
      </w:r>
      <w:r>
        <w:t>)</w:t>
      </w:r>
    </w:p>
    <w:p>
      <w:pPr>
        <w:pStyle w:val="ListBullet"/>
      </w:pPr>
      <w:r>
        <w:t>This project report</w:t>
      </w:r>
    </w:p>
    <w:p>
      <w:pPr>
        <w:pStyle w:val="Heading1"/>
        <w:pageBreakBefore/>
      </w:pPr>
      <w:r>
        <w:t>●  Test Report for Test Cases inclusive of Test Procedures for identified Test Scenarios</w:t>
      </w:r>
    </w:p>
    <w:p>
      <w:pPr>
        <w:jc w:val="both"/>
      </w:pPr>
      <w:r>
        <w:t xml:space="preserve">Environment: </w:t>
      </w:r>
      <w:r>
        <w:rPr>
          <w:rFonts w:ascii="Consolas" w:hAnsi="Consolas"/>
          <w:sz w:val="19"/>
        </w:rPr>
        <w:t>http://127.0.0.1:8000</w:t>
      </w:r>
      <w:r>
        <w:t xml:space="preserve">, Google Chrome 154 (headless), database reset to the demo seed before the run, demo password for all accounts </w:t>
      </w:r>
      <w:r>
        <w:rPr>
          <w:rFonts w:ascii="Consolas" w:hAnsi="Consolas"/>
          <w:sz w:val="19"/>
        </w:rPr>
        <w:t>Demo@1234</w:t>
      </w:r>
      <w:r>
        <w:t xml:space="preserve">. 36 test cases were executed with Selenium WebDriver: </w:t>
      </w:r>
      <w:r>
        <w:rPr>
          <w:b/>
        </w:rPr>
        <w:t>35 passed, 1 failed</w:t>
      </w:r>
      <w:r>
        <w:t>.</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D9D9D9"/>
          </w:tcPr>
          <w:p>
            <w:pPr>
              <w:spacing w:after="0" w:line="240" w:lineRule="auto"/>
            </w:pPr>
            <w:r/>
            <w:r>
              <w:rPr>
                <w:b/>
                <w:sz w:val="18"/>
              </w:rPr>
              <w:t>Sr. No.</w:t>
            </w:r>
          </w:p>
        </w:tc>
        <w:tc>
          <w:tcPr>
            <w:tcW w:type="dxa" w:w="1701"/>
            <w:shd w:val="clear" w:color="auto" w:fill="D9D9D9"/>
          </w:tcPr>
          <w:p>
            <w:pPr>
              <w:spacing w:after="0" w:line="240" w:lineRule="auto"/>
            </w:pPr>
            <w:r/>
            <w:r>
              <w:rPr>
                <w:b/>
                <w:sz w:val="18"/>
              </w:rPr>
              <w:t>Test Objective</w:t>
            </w:r>
          </w:p>
        </w:tc>
        <w:tc>
          <w:tcPr>
            <w:tcW w:type="dxa" w:w="2381"/>
            <w:shd w:val="clear" w:color="auto" w:fill="D9D9D9"/>
          </w:tcPr>
          <w:p>
            <w:pPr>
              <w:spacing w:after="0" w:line="240" w:lineRule="auto"/>
            </w:pPr>
            <w:r/>
            <w:r>
              <w:rPr>
                <w:b/>
                <w:sz w:val="18"/>
              </w:rPr>
              <w:t>Steps</w:t>
            </w:r>
          </w:p>
        </w:tc>
        <w:tc>
          <w:tcPr>
            <w:tcW w:type="dxa" w:w="1871"/>
            <w:shd w:val="clear" w:color="auto" w:fill="D9D9D9"/>
          </w:tcPr>
          <w:p>
            <w:pPr>
              <w:spacing w:after="0" w:line="240" w:lineRule="auto"/>
            </w:pPr>
            <w:r/>
            <w:r>
              <w:rPr>
                <w:b/>
                <w:sz w:val="18"/>
              </w:rPr>
              <w:t>Expected Result</w:t>
            </w:r>
          </w:p>
        </w:tc>
        <w:tc>
          <w:tcPr>
            <w:tcW w:type="dxa" w:w="1984"/>
            <w:shd w:val="clear" w:color="auto" w:fill="D9D9D9"/>
          </w:tcPr>
          <w:p>
            <w:pPr>
              <w:spacing w:after="0" w:line="240" w:lineRule="auto"/>
            </w:pPr>
            <w:r/>
            <w:r>
              <w:rPr>
                <w:b/>
                <w:sz w:val="18"/>
              </w:rPr>
              <w:t>Actual Result</w:t>
            </w:r>
          </w:p>
        </w:tc>
        <w:tc>
          <w:tcPr>
            <w:tcW w:type="dxa" w:w="907"/>
            <w:shd w:val="clear" w:color="auto" w:fill="D9D9D9"/>
          </w:tcPr>
          <w:p>
            <w:pPr>
              <w:spacing w:after="0" w:line="240" w:lineRule="auto"/>
            </w:pPr>
            <w:r/>
            <w:r>
              <w:rPr>
                <w:b/>
                <w:sz w:val="18"/>
              </w:rPr>
              <w:t>Test Status</w:t>
            </w:r>
          </w:p>
        </w:tc>
      </w:tr>
      <w:tr>
        <w:tc>
          <w:tcPr>
            <w:tcW w:type="dxa" w:w="794"/>
          </w:tcPr>
          <w:p>
            <w:pPr>
              <w:spacing w:after="0" w:line="240" w:lineRule="auto"/>
            </w:pPr>
            <w:r/>
            <w:r>
              <w:rPr>
                <w:sz w:val="18"/>
              </w:rPr>
              <w:t>TC01</w:t>
            </w:r>
          </w:p>
        </w:tc>
        <w:tc>
          <w:tcPr>
            <w:tcW w:type="dxa" w:w="1701"/>
          </w:tcPr>
          <w:p>
            <w:pPr>
              <w:spacing w:after="0" w:line="240" w:lineRule="auto"/>
            </w:pPr>
            <w:r/>
            <w:r>
              <w:rPr>
                <w:sz w:val="18"/>
              </w:rPr>
              <w:t>Check valid login as Admin</w:t>
            </w:r>
          </w:p>
        </w:tc>
        <w:tc>
          <w:tcPr>
            <w:tcW w:type="dxa" w:w="2381"/>
          </w:tcPr>
          <w:p>
            <w:pPr>
              <w:spacing w:after="0" w:line="240" w:lineRule="auto"/>
            </w:pPr>
            <w:r/>
            <w:r>
              <w:rPr>
                <w:sz w:val="18"/>
              </w:rPr>
              <w:t xml:space="preserve">Open /login; email </w:t>
            </w:r>
            <w:r>
              <w:rPr>
                <w:rFonts w:ascii="Consolas" w:hAnsi="Consolas"/>
                <w:sz w:val="16"/>
              </w:rPr>
              <w:t>admin@eduflow.test</w:t>
            </w:r>
            <w:r>
              <w:rPr>
                <w:sz w:val="18"/>
              </w:rPr>
              <w:t xml:space="preserve">, password </w:t>
            </w:r>
            <w:r>
              <w:rPr>
                <w:rFonts w:ascii="Consolas" w:hAnsi="Consolas"/>
                <w:sz w:val="16"/>
              </w:rPr>
              <w:t>Demo@1234</w:t>
            </w:r>
            <w:r>
              <w:rPr>
                <w:sz w:val="18"/>
              </w:rPr>
              <w:t>; click Log in</w:t>
            </w:r>
          </w:p>
        </w:tc>
        <w:tc>
          <w:tcPr>
            <w:tcW w:type="dxa" w:w="1871"/>
          </w:tcPr>
          <w:p>
            <w:pPr>
              <w:spacing w:after="0" w:line="240" w:lineRule="auto"/>
            </w:pPr>
            <w:r/>
            <w:r>
              <w:rPr>
                <w:sz w:val="18"/>
              </w:rPr>
              <w:t>Redirected to /admin; page title "Overview"</w:t>
            </w:r>
          </w:p>
        </w:tc>
        <w:tc>
          <w:tcPr>
            <w:tcW w:type="dxa" w:w="1984"/>
          </w:tcPr>
          <w:p>
            <w:pPr>
              <w:spacing w:after="0" w:line="240" w:lineRule="auto"/>
            </w:pPr>
            <w:r/>
            <w:r>
              <w:rPr>
                <w:sz w:val="18"/>
              </w:rPr>
              <w:t>Redirected to /admin; heading 'Overview'</w:t>
            </w:r>
          </w:p>
        </w:tc>
        <w:tc>
          <w:tcPr>
            <w:tcW w:type="dxa" w:w="907"/>
          </w:tcPr>
          <w:p>
            <w:pPr>
              <w:spacing w:after="0" w:line="240" w:lineRule="auto"/>
            </w:pPr>
            <w:r/>
            <w:r>
              <w:rPr>
                <w:b/>
                <w:sz w:val="18"/>
              </w:rPr>
              <w:t>Pass</w:t>
            </w:r>
          </w:p>
        </w:tc>
      </w:tr>
      <w:tr>
        <w:tc>
          <w:tcPr>
            <w:tcW w:type="dxa" w:w="794"/>
          </w:tcPr>
          <w:p>
            <w:pPr>
              <w:spacing w:after="0" w:line="240" w:lineRule="auto"/>
            </w:pPr>
            <w:r/>
            <w:r>
              <w:rPr>
                <w:sz w:val="18"/>
              </w:rPr>
              <w:t>TC02</w:t>
            </w:r>
          </w:p>
        </w:tc>
        <w:tc>
          <w:tcPr>
            <w:tcW w:type="dxa" w:w="1701"/>
          </w:tcPr>
          <w:p>
            <w:pPr>
              <w:spacing w:after="0" w:line="240" w:lineRule="auto"/>
            </w:pPr>
            <w:r/>
            <w:r>
              <w:rPr>
                <w:sz w:val="18"/>
              </w:rPr>
              <w:t>Check valid login as Teacher</w:t>
            </w:r>
          </w:p>
        </w:tc>
        <w:tc>
          <w:tcPr>
            <w:tcW w:type="dxa" w:w="2381"/>
          </w:tcPr>
          <w:p>
            <w:pPr>
              <w:spacing w:after="0" w:line="240" w:lineRule="auto"/>
            </w:pPr>
            <w:r/>
            <w:r>
              <w:rPr>
                <w:sz w:val="18"/>
              </w:rPr>
              <w:t xml:space="preserve">Email </w:t>
            </w:r>
            <w:r>
              <w:rPr>
                <w:rFonts w:ascii="Consolas" w:hAnsi="Consolas"/>
                <w:sz w:val="16"/>
              </w:rPr>
              <w:t>meera.teacher@eduflow.test</w:t>
            </w:r>
            <w:r>
              <w:rPr>
                <w:sz w:val="18"/>
              </w:rPr>
              <w:t>, valid password</w:t>
            </w:r>
          </w:p>
        </w:tc>
        <w:tc>
          <w:tcPr>
            <w:tcW w:type="dxa" w:w="1871"/>
          </w:tcPr>
          <w:p>
            <w:pPr>
              <w:spacing w:after="0" w:line="240" w:lineRule="auto"/>
            </w:pPr>
            <w:r/>
            <w:r>
              <w:rPr>
                <w:sz w:val="18"/>
              </w:rPr>
              <w:t>Redirected to /teacher; Dashboard shown</w:t>
            </w:r>
          </w:p>
        </w:tc>
        <w:tc>
          <w:tcPr>
            <w:tcW w:type="dxa" w:w="1984"/>
          </w:tcPr>
          <w:p>
            <w:pPr>
              <w:spacing w:after="0" w:line="240" w:lineRule="auto"/>
            </w:pPr>
            <w:r/>
            <w:r>
              <w:rPr>
                <w:sz w:val="18"/>
              </w:rPr>
              <w:t>Redirected to /teacher; heading 'Dashboard'</w:t>
            </w:r>
          </w:p>
        </w:tc>
        <w:tc>
          <w:tcPr>
            <w:tcW w:type="dxa" w:w="907"/>
          </w:tcPr>
          <w:p>
            <w:pPr>
              <w:spacing w:after="0" w:line="240" w:lineRule="auto"/>
            </w:pPr>
            <w:r/>
            <w:r>
              <w:rPr>
                <w:b/>
                <w:sz w:val="18"/>
              </w:rPr>
              <w:t>Pass</w:t>
            </w:r>
          </w:p>
        </w:tc>
      </w:tr>
      <w:tr>
        <w:tc>
          <w:tcPr>
            <w:tcW w:type="dxa" w:w="794"/>
          </w:tcPr>
          <w:p>
            <w:pPr>
              <w:spacing w:after="0" w:line="240" w:lineRule="auto"/>
            </w:pPr>
            <w:r/>
            <w:r>
              <w:rPr>
                <w:sz w:val="18"/>
              </w:rPr>
              <w:t>TC03</w:t>
            </w:r>
          </w:p>
        </w:tc>
        <w:tc>
          <w:tcPr>
            <w:tcW w:type="dxa" w:w="1701"/>
          </w:tcPr>
          <w:p>
            <w:pPr>
              <w:spacing w:after="0" w:line="240" w:lineRule="auto"/>
            </w:pPr>
            <w:r/>
            <w:r>
              <w:rPr>
                <w:sz w:val="18"/>
              </w:rPr>
              <w:t>Check valid login as Student</w:t>
            </w:r>
          </w:p>
        </w:tc>
        <w:tc>
          <w:tcPr>
            <w:tcW w:type="dxa" w:w="2381"/>
          </w:tcPr>
          <w:p>
            <w:pPr>
              <w:spacing w:after="0" w:line="240" w:lineRule="auto"/>
            </w:pPr>
            <w:r/>
            <w:r>
              <w:rPr>
                <w:sz w:val="18"/>
              </w:rPr>
              <w:t xml:space="preserve">Email </w:t>
            </w:r>
            <w:r>
              <w:rPr>
                <w:rFonts w:ascii="Consolas" w:hAnsi="Consolas"/>
                <w:sz w:val="16"/>
              </w:rPr>
              <w:t>priya.student@eduflow.test</w:t>
            </w:r>
            <w:r>
              <w:rPr>
                <w:sz w:val="18"/>
              </w:rPr>
              <w:t>, valid password</w:t>
            </w:r>
          </w:p>
        </w:tc>
        <w:tc>
          <w:tcPr>
            <w:tcW w:type="dxa" w:w="1871"/>
          </w:tcPr>
          <w:p>
            <w:pPr>
              <w:spacing w:after="0" w:line="240" w:lineRule="auto"/>
            </w:pPr>
            <w:r/>
            <w:r>
              <w:rPr>
                <w:sz w:val="18"/>
              </w:rPr>
              <w:t>Redirected to /student; Dashboard with summary cards</w:t>
            </w:r>
          </w:p>
        </w:tc>
        <w:tc>
          <w:tcPr>
            <w:tcW w:type="dxa" w:w="1984"/>
          </w:tcPr>
          <w:p>
            <w:pPr>
              <w:spacing w:after="0" w:line="240" w:lineRule="auto"/>
            </w:pPr>
            <w:r/>
            <w:r>
              <w:rPr>
                <w:sz w:val="18"/>
              </w:rPr>
              <w:t>Redirected to /student; 7 summary cards shown</w:t>
            </w:r>
          </w:p>
        </w:tc>
        <w:tc>
          <w:tcPr>
            <w:tcW w:type="dxa" w:w="907"/>
          </w:tcPr>
          <w:p>
            <w:pPr>
              <w:spacing w:after="0" w:line="240" w:lineRule="auto"/>
            </w:pPr>
            <w:r/>
            <w:r>
              <w:rPr>
                <w:b/>
                <w:sz w:val="18"/>
              </w:rPr>
              <w:t>Pass</w:t>
            </w:r>
          </w:p>
        </w:tc>
      </w:tr>
      <w:tr>
        <w:tc>
          <w:tcPr>
            <w:tcW w:type="dxa" w:w="794"/>
          </w:tcPr>
          <w:p>
            <w:pPr>
              <w:spacing w:after="0" w:line="240" w:lineRule="auto"/>
            </w:pPr>
            <w:r/>
            <w:r>
              <w:rPr>
                <w:sz w:val="18"/>
              </w:rPr>
              <w:t>TC04</w:t>
            </w:r>
          </w:p>
        </w:tc>
        <w:tc>
          <w:tcPr>
            <w:tcW w:type="dxa" w:w="1701"/>
          </w:tcPr>
          <w:p>
            <w:pPr>
              <w:spacing w:after="0" w:line="240" w:lineRule="auto"/>
            </w:pPr>
            <w:r/>
            <w:r>
              <w:rPr>
                <w:sz w:val="18"/>
              </w:rPr>
              <w:t>Check login with wrong password</w:t>
            </w:r>
          </w:p>
        </w:tc>
        <w:tc>
          <w:tcPr>
            <w:tcW w:type="dxa" w:w="2381"/>
          </w:tcPr>
          <w:p>
            <w:pPr>
              <w:spacing w:after="0" w:line="240" w:lineRule="auto"/>
            </w:pPr>
            <w:r/>
            <w:r>
              <w:rPr>
                <w:sz w:val="18"/>
              </w:rPr>
              <w:t xml:space="preserve">Valid email, password </w:t>
            </w:r>
            <w:r>
              <w:rPr>
                <w:rFonts w:ascii="Consolas" w:hAnsi="Consolas"/>
                <w:sz w:val="16"/>
              </w:rPr>
              <w:t>WrongPass1</w:t>
            </w:r>
          </w:p>
        </w:tc>
        <w:tc>
          <w:tcPr>
            <w:tcW w:type="dxa" w:w="1871"/>
          </w:tcPr>
          <w:p>
            <w:pPr>
              <w:spacing w:after="0" w:line="240" w:lineRule="auto"/>
            </w:pPr>
            <w:r/>
            <w:r>
              <w:rPr>
                <w:sz w:val="18"/>
              </w:rPr>
              <w:t>Stays on login page; "Incorrect email or password." shown</w:t>
            </w:r>
          </w:p>
        </w:tc>
        <w:tc>
          <w:tcPr>
            <w:tcW w:type="dxa" w:w="1984"/>
          </w:tcPr>
          <w:p>
            <w:pPr>
              <w:spacing w:after="0" w:line="240" w:lineRule="auto"/>
            </w:pPr>
            <w:r/>
            <w:r>
              <w:rPr>
                <w:sz w:val="18"/>
              </w:rPr>
              <w:t>Stayed on /login; message: 'Incorrect email or password.'</w:t>
            </w:r>
          </w:p>
        </w:tc>
        <w:tc>
          <w:tcPr>
            <w:tcW w:type="dxa" w:w="907"/>
          </w:tcPr>
          <w:p>
            <w:pPr>
              <w:spacing w:after="0" w:line="240" w:lineRule="auto"/>
            </w:pPr>
            <w:r/>
            <w:r>
              <w:rPr>
                <w:b/>
                <w:sz w:val="18"/>
              </w:rPr>
              <w:t>Pass</w:t>
            </w:r>
          </w:p>
        </w:tc>
      </w:tr>
      <w:tr>
        <w:tc>
          <w:tcPr>
            <w:tcW w:type="dxa" w:w="794"/>
          </w:tcPr>
          <w:p>
            <w:pPr>
              <w:spacing w:after="0" w:line="240" w:lineRule="auto"/>
            </w:pPr>
            <w:r/>
            <w:r>
              <w:rPr>
                <w:sz w:val="18"/>
              </w:rPr>
              <w:t>TC05</w:t>
            </w:r>
          </w:p>
        </w:tc>
        <w:tc>
          <w:tcPr>
            <w:tcW w:type="dxa" w:w="1701"/>
          </w:tcPr>
          <w:p>
            <w:pPr>
              <w:spacing w:after="0" w:line="240" w:lineRule="auto"/>
            </w:pPr>
            <w:r/>
            <w:r>
              <w:rPr>
                <w:sz w:val="18"/>
              </w:rPr>
              <w:t>Check login with unregistered email</w:t>
            </w:r>
          </w:p>
        </w:tc>
        <w:tc>
          <w:tcPr>
            <w:tcW w:type="dxa" w:w="2381"/>
          </w:tcPr>
          <w:p>
            <w:pPr>
              <w:spacing w:after="0" w:line="240" w:lineRule="auto"/>
            </w:pPr>
            <w:r/>
            <w:r>
              <w:rPr>
                <w:sz w:val="18"/>
              </w:rPr>
              <w:t xml:space="preserve">Email </w:t>
            </w:r>
            <w:r>
              <w:rPr>
                <w:rFonts w:ascii="Consolas" w:hAnsi="Consolas"/>
                <w:sz w:val="16"/>
              </w:rPr>
              <w:t>nobody@eduflow.test</w:t>
            </w:r>
            <w:r>
              <w:rPr>
                <w:sz w:val="18"/>
              </w:rPr>
              <w:t>, any password</w:t>
            </w:r>
          </w:p>
        </w:tc>
        <w:tc>
          <w:tcPr>
            <w:tcW w:type="dxa" w:w="1871"/>
          </w:tcPr>
          <w:p>
            <w:pPr>
              <w:spacing w:after="0" w:line="240" w:lineRule="auto"/>
            </w:pPr>
            <w:r/>
            <w:r>
              <w:rPr>
                <w:sz w:val="18"/>
              </w:rPr>
              <w:t>Same generic error; no hint that the email does not exist</w:t>
            </w:r>
          </w:p>
        </w:tc>
        <w:tc>
          <w:tcPr>
            <w:tcW w:type="dxa" w:w="1984"/>
          </w:tcPr>
          <w:p>
            <w:pPr>
              <w:spacing w:after="0" w:line="240" w:lineRule="auto"/>
            </w:pPr>
            <w:r/>
            <w:r>
              <w:rPr>
                <w:sz w:val="18"/>
              </w:rPr>
              <w:t>Stayed on /login; same generic message: 'Incorrect email or password.'</w:t>
            </w:r>
          </w:p>
        </w:tc>
        <w:tc>
          <w:tcPr>
            <w:tcW w:type="dxa" w:w="907"/>
          </w:tcPr>
          <w:p>
            <w:pPr>
              <w:spacing w:after="0" w:line="240" w:lineRule="auto"/>
            </w:pPr>
            <w:r/>
            <w:r>
              <w:rPr>
                <w:b/>
                <w:sz w:val="18"/>
              </w:rPr>
              <w:t>Pass</w:t>
            </w:r>
          </w:p>
        </w:tc>
      </w:tr>
      <w:tr>
        <w:tc>
          <w:tcPr>
            <w:tcW w:type="dxa" w:w="794"/>
          </w:tcPr>
          <w:p>
            <w:pPr>
              <w:spacing w:after="0" w:line="240" w:lineRule="auto"/>
            </w:pPr>
            <w:r/>
            <w:r>
              <w:rPr>
                <w:sz w:val="18"/>
              </w:rPr>
              <w:t>TC06</w:t>
            </w:r>
          </w:p>
        </w:tc>
        <w:tc>
          <w:tcPr>
            <w:tcW w:type="dxa" w:w="1701"/>
          </w:tcPr>
          <w:p>
            <w:pPr>
              <w:spacing w:after="0" w:line="240" w:lineRule="auto"/>
            </w:pPr>
            <w:r/>
            <w:r>
              <w:rPr>
                <w:sz w:val="18"/>
              </w:rPr>
              <w:t>Check login with empty fields</w:t>
            </w:r>
          </w:p>
        </w:tc>
        <w:tc>
          <w:tcPr>
            <w:tcW w:type="dxa" w:w="2381"/>
          </w:tcPr>
          <w:p>
            <w:pPr>
              <w:spacing w:after="0" w:line="240" w:lineRule="auto"/>
            </w:pPr>
            <w:r/>
            <w:r>
              <w:rPr>
                <w:sz w:val="18"/>
              </w:rPr>
              <w:t>Leave email and password empty; click Log in</w:t>
            </w:r>
          </w:p>
        </w:tc>
        <w:tc>
          <w:tcPr>
            <w:tcW w:type="dxa" w:w="1871"/>
          </w:tcPr>
          <w:p>
            <w:pPr>
              <w:spacing w:after="0" w:line="240" w:lineRule="auto"/>
            </w:pPr>
            <w:r/>
            <w:r>
              <w:rPr>
                <w:sz w:val="18"/>
              </w:rPr>
              <w:t>Not logged in; error message shown</w:t>
            </w:r>
          </w:p>
        </w:tc>
        <w:tc>
          <w:tcPr>
            <w:tcW w:type="dxa" w:w="1984"/>
          </w:tcPr>
          <w:p>
            <w:pPr>
              <w:spacing w:after="0" w:line="240" w:lineRule="auto"/>
            </w:pPr>
            <w:r/>
            <w:r>
              <w:rPr>
                <w:sz w:val="18"/>
              </w:rPr>
              <w:t>Not logged in; message: 'Incorrect email or password.'</w:t>
            </w:r>
          </w:p>
        </w:tc>
        <w:tc>
          <w:tcPr>
            <w:tcW w:type="dxa" w:w="907"/>
          </w:tcPr>
          <w:p>
            <w:pPr>
              <w:spacing w:after="0" w:line="240" w:lineRule="auto"/>
            </w:pPr>
            <w:r/>
            <w:r>
              <w:rPr>
                <w:b/>
                <w:sz w:val="18"/>
              </w:rPr>
              <w:t>Pass</w:t>
            </w:r>
          </w:p>
        </w:tc>
      </w:tr>
      <w:tr>
        <w:tc>
          <w:tcPr>
            <w:tcW w:type="dxa" w:w="794"/>
          </w:tcPr>
          <w:p>
            <w:pPr>
              <w:spacing w:after="0" w:line="240" w:lineRule="auto"/>
            </w:pPr>
            <w:r/>
            <w:r>
              <w:rPr>
                <w:sz w:val="18"/>
              </w:rPr>
              <w:t>TC07</w:t>
            </w:r>
          </w:p>
        </w:tc>
        <w:tc>
          <w:tcPr>
            <w:tcW w:type="dxa" w:w="1701"/>
          </w:tcPr>
          <w:p>
            <w:pPr>
              <w:spacing w:after="0" w:line="240" w:lineRule="auto"/>
            </w:pPr>
            <w:r/>
            <w:r>
              <w:rPr>
                <w:sz w:val="18"/>
              </w:rPr>
              <w:t>Check email is case-insensitive</w:t>
            </w:r>
          </w:p>
        </w:tc>
        <w:tc>
          <w:tcPr>
            <w:tcW w:type="dxa" w:w="2381"/>
          </w:tcPr>
          <w:p>
            <w:pPr>
              <w:spacing w:after="0" w:line="240" w:lineRule="auto"/>
            </w:pPr>
            <w:r/>
            <w:r>
              <w:rPr>
                <w:sz w:val="18"/>
              </w:rPr>
              <w:t xml:space="preserve">Email </w:t>
            </w:r>
            <w:r>
              <w:rPr>
                <w:rFonts w:ascii="Consolas" w:hAnsi="Consolas"/>
                <w:sz w:val="16"/>
              </w:rPr>
              <w:t>PRIYA.STUDENT@EDUFLOW.TEST</w:t>
            </w:r>
            <w:r>
              <w:rPr>
                <w:sz w:val="18"/>
              </w:rPr>
              <w:t>, valid password</w:t>
            </w:r>
          </w:p>
        </w:tc>
        <w:tc>
          <w:tcPr>
            <w:tcW w:type="dxa" w:w="1871"/>
          </w:tcPr>
          <w:p>
            <w:pPr>
              <w:spacing w:after="0" w:line="240" w:lineRule="auto"/>
            </w:pPr>
            <w:r/>
            <w:r>
              <w:rPr>
                <w:sz w:val="18"/>
              </w:rPr>
              <w:t>Logged in, redirected to /student</w:t>
            </w:r>
          </w:p>
        </w:tc>
        <w:tc>
          <w:tcPr>
            <w:tcW w:type="dxa" w:w="1984"/>
          </w:tcPr>
          <w:p>
            <w:pPr>
              <w:spacing w:after="0" w:line="240" w:lineRule="auto"/>
            </w:pPr>
            <w:r/>
            <w:r>
              <w:rPr>
                <w:sz w:val="18"/>
              </w:rPr>
              <w:t>Upper-case email accepted; redirected to /student</w:t>
            </w:r>
          </w:p>
        </w:tc>
        <w:tc>
          <w:tcPr>
            <w:tcW w:type="dxa" w:w="907"/>
          </w:tcPr>
          <w:p>
            <w:pPr>
              <w:spacing w:after="0" w:line="240" w:lineRule="auto"/>
            </w:pPr>
            <w:r/>
            <w:r>
              <w:rPr>
                <w:b/>
                <w:sz w:val="18"/>
              </w:rPr>
              <w:t>Pass</w:t>
            </w:r>
          </w:p>
        </w:tc>
      </w:tr>
      <w:tr>
        <w:tc>
          <w:tcPr>
            <w:tcW w:type="dxa" w:w="794"/>
          </w:tcPr>
          <w:p>
            <w:pPr>
              <w:spacing w:after="0" w:line="240" w:lineRule="auto"/>
            </w:pPr>
            <w:r/>
            <w:r>
              <w:rPr>
                <w:sz w:val="18"/>
              </w:rPr>
              <w:t>TC08</w:t>
            </w:r>
          </w:p>
        </w:tc>
        <w:tc>
          <w:tcPr>
            <w:tcW w:type="dxa" w:w="1701"/>
          </w:tcPr>
          <w:p>
            <w:pPr>
              <w:spacing w:after="0" w:line="240" w:lineRule="auto"/>
            </w:pPr>
            <w:r/>
            <w:r>
              <w:rPr>
                <w:sz w:val="18"/>
              </w:rPr>
              <w:t>Check account lockout after 5 failed attempts (boundary)</w:t>
            </w:r>
          </w:p>
        </w:tc>
        <w:tc>
          <w:tcPr>
            <w:tcW w:type="dxa" w:w="2381"/>
          </w:tcPr>
          <w:p>
            <w:pPr>
              <w:spacing w:after="0" w:line="240" w:lineRule="auto"/>
            </w:pPr>
            <w:r/>
            <w:r>
              <w:rPr>
                <w:sz w:val="18"/>
              </w:rPr>
              <w:t xml:space="preserve">Enter wrong password 5 times for </w:t>
            </w:r>
            <w:r>
              <w:rPr>
                <w:rFonts w:ascii="Consolas" w:hAnsi="Consolas"/>
                <w:sz w:val="16"/>
              </w:rPr>
              <w:t>isha.student@eduflow.test</w:t>
            </w:r>
            <w:r>
              <w:rPr>
                <w:sz w:val="18"/>
              </w:rPr>
              <w:t>, then the correct password</w:t>
            </w:r>
          </w:p>
        </w:tc>
        <w:tc>
          <w:tcPr>
            <w:tcW w:type="dxa" w:w="1871"/>
          </w:tcPr>
          <w:p>
            <w:pPr>
              <w:spacing w:after="0" w:line="240" w:lineRule="auto"/>
            </w:pPr>
            <w:r/>
            <w:r>
              <w:rPr>
                <w:sz w:val="18"/>
              </w:rPr>
              <w:t>6th attempt refused with "Too many login attempts"</w:t>
            </w:r>
          </w:p>
        </w:tc>
        <w:tc>
          <w:tcPr>
            <w:tcW w:type="dxa" w:w="1984"/>
          </w:tcPr>
          <w:p>
            <w:pPr>
              <w:spacing w:after="0" w:line="240" w:lineRule="auto"/>
            </w:pPr>
            <w:r/>
            <w:r>
              <w:rPr>
                <w:sz w:val="18"/>
              </w:rPr>
              <w:t>5 failures accepted as errors; 6th (correct password) refused: 'Too many login attempts. Please wait 15 minutes and try again.'</w:t>
            </w:r>
          </w:p>
        </w:tc>
        <w:tc>
          <w:tcPr>
            <w:tcW w:type="dxa" w:w="907"/>
          </w:tcPr>
          <w:p>
            <w:pPr>
              <w:spacing w:after="0" w:line="240" w:lineRule="auto"/>
            </w:pPr>
            <w:r/>
            <w:r>
              <w:rPr>
                <w:b/>
                <w:sz w:val="18"/>
              </w:rPr>
              <w:t>Pass</w:t>
            </w:r>
          </w:p>
        </w:tc>
      </w:tr>
      <w:tr>
        <w:tc>
          <w:tcPr>
            <w:tcW w:type="dxa" w:w="794"/>
          </w:tcPr>
          <w:p>
            <w:pPr>
              <w:spacing w:after="0" w:line="240" w:lineRule="auto"/>
            </w:pPr>
            <w:r/>
            <w:r>
              <w:rPr>
                <w:sz w:val="18"/>
              </w:rPr>
              <w:t>TC09</w:t>
            </w:r>
          </w:p>
        </w:tc>
        <w:tc>
          <w:tcPr>
            <w:tcW w:type="dxa" w:w="1701"/>
          </w:tcPr>
          <w:p>
            <w:pPr>
              <w:spacing w:after="0" w:line="240" w:lineRule="auto"/>
            </w:pPr>
            <w:r/>
            <w:r>
              <w:rPr>
                <w:sz w:val="18"/>
              </w:rPr>
              <w:t>Check logout ends the session</w:t>
            </w:r>
          </w:p>
        </w:tc>
        <w:tc>
          <w:tcPr>
            <w:tcW w:type="dxa" w:w="2381"/>
          </w:tcPr>
          <w:p>
            <w:pPr>
              <w:spacing w:after="0" w:line="240" w:lineRule="auto"/>
            </w:pPr>
            <w:r/>
            <w:r>
              <w:rPr>
                <w:sz w:val="18"/>
              </w:rPr>
              <w:t>Log in as student; open profile menu; Log out; then open /student</w:t>
            </w:r>
          </w:p>
        </w:tc>
        <w:tc>
          <w:tcPr>
            <w:tcW w:type="dxa" w:w="1871"/>
          </w:tcPr>
          <w:p>
            <w:pPr>
              <w:spacing w:after="0" w:line="240" w:lineRule="auto"/>
            </w:pPr>
            <w:r/>
            <w:r>
              <w:rPr>
                <w:sz w:val="18"/>
              </w:rPr>
              <w:t>Redirected to /login after logout; /student redirects to /login</w:t>
            </w:r>
          </w:p>
        </w:tc>
        <w:tc>
          <w:tcPr>
            <w:tcW w:type="dxa" w:w="1984"/>
          </w:tcPr>
          <w:p>
            <w:pPr>
              <w:spacing w:after="0" w:line="240" w:lineRule="auto"/>
            </w:pPr>
            <w:r/>
            <w:r>
              <w:rPr>
                <w:sz w:val="18"/>
              </w:rPr>
              <w:t>After logout at /login; reopening /student redirected to /login?next=%2Fstudent</w:t>
            </w:r>
          </w:p>
        </w:tc>
        <w:tc>
          <w:tcPr>
            <w:tcW w:type="dxa" w:w="907"/>
          </w:tcPr>
          <w:p>
            <w:pPr>
              <w:spacing w:after="0" w:line="240" w:lineRule="auto"/>
            </w:pPr>
            <w:r/>
            <w:r>
              <w:rPr>
                <w:b/>
                <w:sz w:val="18"/>
              </w:rPr>
              <w:t>Pass</w:t>
            </w:r>
          </w:p>
        </w:tc>
      </w:tr>
      <w:tr>
        <w:tc>
          <w:tcPr>
            <w:tcW w:type="dxa" w:w="794"/>
          </w:tcPr>
          <w:p>
            <w:pPr>
              <w:spacing w:after="0" w:line="240" w:lineRule="auto"/>
            </w:pPr>
            <w:r/>
            <w:r>
              <w:rPr>
                <w:sz w:val="18"/>
              </w:rPr>
              <w:t>TC10</w:t>
            </w:r>
          </w:p>
        </w:tc>
        <w:tc>
          <w:tcPr>
            <w:tcW w:type="dxa" w:w="1701"/>
          </w:tcPr>
          <w:p>
            <w:pPr>
              <w:spacing w:after="0" w:line="240" w:lineRule="auto"/>
            </w:pPr>
            <w:r/>
            <w:r>
              <w:rPr>
                <w:sz w:val="18"/>
              </w:rPr>
              <w:t>Check direct URL access without login</w:t>
            </w:r>
          </w:p>
        </w:tc>
        <w:tc>
          <w:tcPr>
            <w:tcW w:type="dxa" w:w="2381"/>
          </w:tcPr>
          <w:p>
            <w:pPr>
              <w:spacing w:after="0" w:line="240" w:lineRule="auto"/>
            </w:pPr>
            <w:r/>
            <w:r>
              <w:rPr>
                <w:sz w:val="18"/>
              </w:rPr>
              <w:t>Without logging in, open /admin/users</w:t>
            </w:r>
          </w:p>
        </w:tc>
        <w:tc>
          <w:tcPr>
            <w:tcW w:type="dxa" w:w="1871"/>
          </w:tcPr>
          <w:p>
            <w:pPr>
              <w:spacing w:after="0" w:line="240" w:lineRule="auto"/>
            </w:pPr>
            <w:r/>
            <w:r>
              <w:rPr>
                <w:sz w:val="18"/>
              </w:rPr>
              <w:t>Redirected to /login?next=…</w:t>
            </w:r>
          </w:p>
        </w:tc>
        <w:tc>
          <w:tcPr>
            <w:tcW w:type="dxa" w:w="1984"/>
          </w:tcPr>
          <w:p>
            <w:pPr>
              <w:spacing w:after="0" w:line="240" w:lineRule="auto"/>
            </w:pPr>
            <w:r/>
            <w:r>
              <w:rPr>
                <w:sz w:val="18"/>
              </w:rPr>
              <w:t>Redirected to /login?next=%2Fadmin%2Fusers</w:t>
            </w:r>
          </w:p>
        </w:tc>
        <w:tc>
          <w:tcPr>
            <w:tcW w:type="dxa" w:w="907"/>
          </w:tcPr>
          <w:p>
            <w:pPr>
              <w:spacing w:after="0" w:line="240" w:lineRule="auto"/>
            </w:pPr>
            <w:r/>
            <w:r>
              <w:rPr>
                <w:b/>
                <w:sz w:val="18"/>
              </w:rPr>
              <w:t>Pass</w:t>
            </w:r>
          </w:p>
        </w:tc>
      </w:tr>
      <w:tr>
        <w:tc>
          <w:tcPr>
            <w:tcW w:type="dxa" w:w="794"/>
          </w:tcPr>
          <w:p>
            <w:pPr>
              <w:spacing w:after="0" w:line="240" w:lineRule="auto"/>
            </w:pPr>
            <w:r/>
            <w:r>
              <w:rPr>
                <w:sz w:val="18"/>
              </w:rPr>
              <w:t>TC11</w:t>
            </w:r>
          </w:p>
        </w:tc>
        <w:tc>
          <w:tcPr>
            <w:tcW w:type="dxa" w:w="1701"/>
          </w:tcPr>
          <w:p>
            <w:pPr>
              <w:spacing w:after="0" w:line="240" w:lineRule="auto"/>
            </w:pPr>
            <w:r/>
            <w:r>
              <w:rPr>
                <w:sz w:val="18"/>
              </w:rPr>
              <w:t>Check role restriction</w:t>
            </w:r>
          </w:p>
        </w:tc>
        <w:tc>
          <w:tcPr>
            <w:tcW w:type="dxa" w:w="2381"/>
          </w:tcPr>
          <w:p>
            <w:pPr>
              <w:spacing w:after="0" w:line="240" w:lineRule="auto"/>
            </w:pPr>
            <w:r/>
            <w:r>
              <w:rPr>
                <w:sz w:val="18"/>
              </w:rPr>
              <w:t>Log in as student; open /admin/users</w:t>
            </w:r>
          </w:p>
        </w:tc>
        <w:tc>
          <w:tcPr>
            <w:tcW w:type="dxa" w:w="1871"/>
          </w:tcPr>
          <w:p>
            <w:pPr>
              <w:spacing w:after="0" w:line="240" w:lineRule="auto"/>
            </w:pPr>
            <w:r/>
            <w:r>
              <w:rPr>
                <w:sz w:val="18"/>
              </w:rPr>
              <w:t>"403 · Access denied" page</w:t>
            </w:r>
          </w:p>
        </w:tc>
        <w:tc>
          <w:tcPr>
            <w:tcW w:type="dxa" w:w="1984"/>
          </w:tcPr>
          <w:p>
            <w:pPr>
              <w:spacing w:after="0" w:line="240" w:lineRule="auto"/>
            </w:pPr>
            <w:r/>
            <w:r>
              <w:rPr>
                <w:sz w:val="18"/>
              </w:rPr>
              <w:t>Page shows '403 · Access denied'</w:t>
            </w:r>
          </w:p>
        </w:tc>
        <w:tc>
          <w:tcPr>
            <w:tcW w:type="dxa" w:w="907"/>
          </w:tcPr>
          <w:p>
            <w:pPr>
              <w:spacing w:after="0" w:line="240" w:lineRule="auto"/>
            </w:pPr>
            <w:r/>
            <w:r>
              <w:rPr>
                <w:b/>
                <w:sz w:val="18"/>
              </w:rPr>
              <w:t>Pass</w:t>
            </w:r>
          </w:p>
        </w:tc>
      </w:tr>
      <w:tr>
        <w:tc>
          <w:tcPr>
            <w:tcW w:type="dxa" w:w="794"/>
          </w:tcPr>
          <w:p>
            <w:pPr>
              <w:spacing w:after="0" w:line="240" w:lineRule="auto"/>
            </w:pPr>
            <w:r/>
            <w:r>
              <w:rPr>
                <w:sz w:val="18"/>
              </w:rPr>
              <w:t>TC12</w:t>
            </w:r>
          </w:p>
        </w:tc>
        <w:tc>
          <w:tcPr>
            <w:tcW w:type="dxa" w:w="1701"/>
          </w:tcPr>
          <w:p>
            <w:pPr>
              <w:spacing w:after="0" w:line="240" w:lineRule="auto"/>
            </w:pPr>
            <w:r/>
            <w:r>
              <w:rPr>
                <w:sz w:val="18"/>
              </w:rPr>
              <w:t>Check forgot password with valid email</w:t>
            </w:r>
          </w:p>
        </w:tc>
        <w:tc>
          <w:tcPr>
            <w:tcW w:type="dxa" w:w="2381"/>
          </w:tcPr>
          <w:p>
            <w:pPr>
              <w:spacing w:after="0" w:line="240" w:lineRule="auto"/>
            </w:pPr>
            <w:r/>
            <w:r>
              <w:rPr>
                <w:sz w:val="18"/>
              </w:rPr>
              <w:t xml:space="preserve">/forgot-password; email </w:t>
            </w:r>
            <w:r>
              <w:rPr>
                <w:rFonts w:ascii="Consolas" w:hAnsi="Consolas"/>
                <w:sz w:val="16"/>
              </w:rPr>
              <w:t>priya.student@eduflow.test</w:t>
            </w:r>
            <w:r>
              <w:rPr>
                <w:sz w:val="18"/>
              </w:rPr>
              <w:t>; Send</w:t>
            </w:r>
          </w:p>
        </w:tc>
        <w:tc>
          <w:tcPr>
            <w:tcW w:type="dxa" w:w="1871"/>
          </w:tcPr>
          <w:p>
            <w:pPr>
              <w:spacing w:after="0" w:line="240" w:lineRule="auto"/>
            </w:pPr>
            <w:r/>
            <w:r>
              <w:rPr>
                <w:sz w:val="18"/>
              </w:rPr>
              <w:t>Redirected to /login with "If an account exists…" notice</w:t>
            </w:r>
          </w:p>
        </w:tc>
        <w:tc>
          <w:tcPr>
            <w:tcW w:type="dxa" w:w="1984"/>
          </w:tcPr>
          <w:p>
            <w:pPr>
              <w:spacing w:after="0" w:line="240" w:lineRule="auto"/>
            </w:pPr>
            <w:r/>
            <w:r>
              <w:rPr>
                <w:sz w:val="18"/>
              </w:rPr>
              <w:t>Redirected to /login with notice: 'If an account exists for that email, a reset link has been sent. It expires in 1 hour.'</w:t>
            </w:r>
          </w:p>
        </w:tc>
        <w:tc>
          <w:tcPr>
            <w:tcW w:type="dxa" w:w="907"/>
          </w:tcPr>
          <w:p>
            <w:pPr>
              <w:spacing w:after="0" w:line="240" w:lineRule="auto"/>
            </w:pPr>
            <w:r/>
            <w:r>
              <w:rPr>
                <w:b/>
                <w:sz w:val="18"/>
              </w:rPr>
              <w:t>Pass</w:t>
            </w:r>
          </w:p>
        </w:tc>
      </w:tr>
      <w:tr>
        <w:tc>
          <w:tcPr>
            <w:tcW w:type="dxa" w:w="794"/>
          </w:tcPr>
          <w:p>
            <w:pPr>
              <w:spacing w:after="0" w:line="240" w:lineRule="auto"/>
            </w:pPr>
            <w:r/>
            <w:r>
              <w:rPr>
                <w:sz w:val="18"/>
              </w:rPr>
              <w:t>TC13</w:t>
            </w:r>
          </w:p>
        </w:tc>
        <w:tc>
          <w:tcPr>
            <w:tcW w:type="dxa" w:w="1701"/>
          </w:tcPr>
          <w:p>
            <w:pPr>
              <w:spacing w:after="0" w:line="240" w:lineRule="auto"/>
            </w:pPr>
            <w:r/>
            <w:r>
              <w:rPr>
                <w:sz w:val="18"/>
              </w:rPr>
              <w:t>Check forgot password with invalid email format</w:t>
            </w:r>
          </w:p>
        </w:tc>
        <w:tc>
          <w:tcPr>
            <w:tcW w:type="dxa" w:w="2381"/>
          </w:tcPr>
          <w:p>
            <w:pPr>
              <w:spacing w:after="0" w:line="240" w:lineRule="auto"/>
            </w:pPr>
            <w:r/>
            <w:r>
              <w:rPr>
                <w:sz w:val="18"/>
              </w:rPr>
              <w:t xml:space="preserve">Email </w:t>
            </w:r>
            <w:r>
              <w:rPr>
                <w:rFonts w:ascii="Consolas" w:hAnsi="Consolas"/>
                <w:sz w:val="16"/>
              </w:rPr>
              <w:t>not-an-email</w:t>
            </w:r>
            <w:r>
              <w:rPr>
                <w:sz w:val="18"/>
              </w:rPr>
              <w:t>; Send</w:t>
            </w:r>
          </w:p>
        </w:tc>
        <w:tc>
          <w:tcPr>
            <w:tcW w:type="dxa" w:w="1871"/>
          </w:tcPr>
          <w:p>
            <w:pPr>
              <w:spacing w:after="0" w:line="240" w:lineRule="auto"/>
            </w:pPr>
            <w:r/>
            <w:r>
              <w:rPr>
                <w:sz w:val="18"/>
              </w:rPr>
              <w:t>"Enter a valid email address." shown</w:t>
            </w:r>
          </w:p>
        </w:tc>
        <w:tc>
          <w:tcPr>
            <w:tcW w:type="dxa" w:w="1984"/>
          </w:tcPr>
          <w:p>
            <w:pPr>
              <w:spacing w:after="0" w:line="240" w:lineRule="auto"/>
            </w:pPr>
            <w:r/>
            <w:r>
              <w:rPr>
                <w:sz w:val="18"/>
              </w:rPr>
              <w:t>Message: 'Enter a valid email address.'</w:t>
            </w:r>
          </w:p>
        </w:tc>
        <w:tc>
          <w:tcPr>
            <w:tcW w:type="dxa" w:w="907"/>
          </w:tcPr>
          <w:p>
            <w:pPr>
              <w:spacing w:after="0" w:line="240" w:lineRule="auto"/>
            </w:pPr>
            <w:r/>
            <w:r>
              <w:rPr>
                <w:b/>
                <w:sz w:val="18"/>
              </w:rPr>
              <w:t>Pass</w:t>
            </w:r>
          </w:p>
        </w:tc>
      </w:tr>
      <w:tr>
        <w:tc>
          <w:tcPr>
            <w:tcW w:type="dxa" w:w="794"/>
          </w:tcPr>
          <w:p>
            <w:pPr>
              <w:spacing w:after="0" w:line="240" w:lineRule="auto"/>
            </w:pPr>
            <w:r/>
            <w:r>
              <w:rPr>
                <w:sz w:val="18"/>
              </w:rPr>
              <w:t>TC14</w:t>
            </w:r>
          </w:p>
        </w:tc>
        <w:tc>
          <w:tcPr>
            <w:tcW w:type="dxa" w:w="1701"/>
          </w:tcPr>
          <w:p>
            <w:pPr>
              <w:spacing w:after="0" w:line="240" w:lineRule="auto"/>
            </w:pPr>
            <w:r/>
            <w:r>
              <w:rPr>
                <w:sz w:val="18"/>
              </w:rPr>
              <w:t>Check reset password with invalid link</w:t>
            </w:r>
          </w:p>
        </w:tc>
        <w:tc>
          <w:tcPr>
            <w:tcW w:type="dxa" w:w="2381"/>
          </w:tcPr>
          <w:p>
            <w:pPr>
              <w:spacing w:after="0" w:line="240" w:lineRule="auto"/>
            </w:pPr>
            <w:r/>
            <w:r>
              <w:rPr>
                <w:sz w:val="18"/>
              </w:rPr>
              <w:t>Open /reset-password?token=abc123</w:t>
            </w:r>
          </w:p>
        </w:tc>
        <w:tc>
          <w:tcPr>
            <w:tcW w:type="dxa" w:w="1871"/>
          </w:tcPr>
          <w:p>
            <w:pPr>
              <w:spacing w:after="0" w:line="240" w:lineRule="auto"/>
            </w:pPr>
            <w:r/>
            <w:r>
              <w:rPr>
                <w:sz w:val="18"/>
              </w:rPr>
              <w:t>"This reset link is invalid or has expired." and link to request a new one</w:t>
            </w:r>
          </w:p>
        </w:tc>
        <w:tc>
          <w:tcPr>
            <w:tcW w:type="dxa" w:w="1984"/>
          </w:tcPr>
          <w:p>
            <w:pPr>
              <w:spacing w:after="0" w:line="240" w:lineRule="auto"/>
            </w:pPr>
            <w:r/>
            <w:r>
              <w:rPr>
                <w:sz w:val="18"/>
              </w:rPr>
              <w:t>Message: 'This reset link is invalid or has expired.'; link offered: 'Request a new link'</w:t>
            </w:r>
          </w:p>
        </w:tc>
        <w:tc>
          <w:tcPr>
            <w:tcW w:type="dxa" w:w="907"/>
          </w:tcPr>
          <w:p>
            <w:pPr>
              <w:spacing w:after="0" w:line="240" w:lineRule="auto"/>
            </w:pPr>
            <w:r/>
            <w:r>
              <w:rPr>
                <w:b/>
                <w:sz w:val="18"/>
              </w:rPr>
              <w:t>Pass</w:t>
            </w:r>
          </w:p>
        </w:tc>
      </w:tr>
      <w:tr>
        <w:tc>
          <w:tcPr>
            <w:tcW w:type="dxa" w:w="794"/>
          </w:tcPr>
          <w:p>
            <w:pPr>
              <w:spacing w:after="0" w:line="240" w:lineRule="auto"/>
            </w:pPr>
            <w:r/>
            <w:r>
              <w:rPr>
                <w:sz w:val="18"/>
              </w:rPr>
              <w:t>TC15</w:t>
            </w:r>
          </w:p>
        </w:tc>
        <w:tc>
          <w:tcPr>
            <w:tcW w:type="dxa" w:w="1701"/>
          </w:tcPr>
          <w:p>
            <w:pPr>
              <w:spacing w:after="0" w:line="240" w:lineRule="auto"/>
            </w:pPr>
            <w:r/>
            <w:r>
              <w:rPr>
                <w:sz w:val="18"/>
              </w:rPr>
              <w:t>Admin creates a student (happy path)</w:t>
            </w:r>
          </w:p>
        </w:tc>
        <w:tc>
          <w:tcPr>
            <w:tcW w:type="dxa" w:w="2381"/>
          </w:tcPr>
          <w:p>
            <w:pPr>
              <w:spacing w:after="0" w:line="240" w:lineRule="auto"/>
            </w:pPr>
            <w:r/>
            <w:r>
              <w:rPr>
                <w:sz w:val="18"/>
              </w:rPr>
              <w:t xml:space="preserve">Admin → Students → Add student; name </w:t>
            </w:r>
            <w:r>
              <w:rPr>
                <w:rFonts w:ascii="Consolas" w:hAnsi="Consolas"/>
                <w:sz w:val="16"/>
              </w:rPr>
              <w:t>Test Student</w:t>
            </w:r>
            <w:r>
              <w:rPr>
                <w:sz w:val="18"/>
              </w:rPr>
              <w:t xml:space="preserve">, unique email, password </w:t>
            </w:r>
            <w:r>
              <w:rPr>
                <w:rFonts w:ascii="Consolas" w:hAnsi="Consolas"/>
                <w:sz w:val="16"/>
              </w:rPr>
              <w:t>Secure123</w:t>
            </w:r>
            <w:r>
              <w:rPr>
                <w:sz w:val="18"/>
              </w:rPr>
              <w:t xml:space="preserve">, admission no </w:t>
            </w:r>
            <w:r>
              <w:rPr>
                <w:rFonts w:ascii="Consolas" w:hAnsi="Consolas"/>
                <w:sz w:val="16"/>
              </w:rPr>
              <w:t>STQA001</w:t>
            </w:r>
            <w:r>
              <w:rPr>
                <w:sz w:val="18"/>
              </w:rPr>
              <w:t>; Save</w:t>
            </w:r>
          </w:p>
        </w:tc>
        <w:tc>
          <w:tcPr>
            <w:tcW w:type="dxa" w:w="1871"/>
          </w:tcPr>
          <w:p>
            <w:pPr>
              <w:spacing w:after="0" w:line="240" w:lineRule="auto"/>
            </w:pPr>
            <w:r/>
            <w:r>
              <w:rPr>
                <w:sz w:val="18"/>
              </w:rPr>
              <w:t>Toast "Account created."; student appears in search results</w:t>
            </w:r>
          </w:p>
        </w:tc>
        <w:tc>
          <w:tcPr>
            <w:tcW w:type="dxa" w:w="1984"/>
          </w:tcPr>
          <w:p>
            <w:pPr>
              <w:spacing w:after="0" w:line="240" w:lineRule="auto"/>
            </w:pPr>
            <w:r/>
            <w:r>
              <w:rPr>
                <w:sz w:val="18"/>
              </w:rPr>
              <w:t>Toast 'Account created.'; student found by admission number</w:t>
            </w:r>
          </w:p>
        </w:tc>
        <w:tc>
          <w:tcPr>
            <w:tcW w:type="dxa" w:w="907"/>
          </w:tcPr>
          <w:p>
            <w:pPr>
              <w:spacing w:after="0" w:line="240" w:lineRule="auto"/>
            </w:pPr>
            <w:r/>
            <w:r>
              <w:rPr>
                <w:b/>
                <w:sz w:val="18"/>
              </w:rPr>
              <w:t>Pass</w:t>
            </w:r>
          </w:p>
        </w:tc>
      </w:tr>
      <w:tr>
        <w:tc>
          <w:tcPr>
            <w:tcW w:type="dxa" w:w="794"/>
          </w:tcPr>
          <w:p>
            <w:pPr>
              <w:spacing w:after="0" w:line="240" w:lineRule="auto"/>
            </w:pPr>
            <w:r/>
            <w:r>
              <w:rPr>
                <w:sz w:val="18"/>
              </w:rPr>
              <w:t>TC16</w:t>
            </w:r>
          </w:p>
        </w:tc>
        <w:tc>
          <w:tcPr>
            <w:tcW w:type="dxa" w:w="1701"/>
          </w:tcPr>
          <w:p>
            <w:pPr>
              <w:spacing w:after="0" w:line="240" w:lineRule="auto"/>
            </w:pPr>
            <w:r/>
            <w:r>
              <w:rPr>
                <w:sz w:val="18"/>
              </w:rPr>
              <w:t>Check duplicate email rejected</w:t>
            </w:r>
          </w:p>
        </w:tc>
        <w:tc>
          <w:tcPr>
            <w:tcW w:type="dxa" w:w="2381"/>
          </w:tcPr>
          <w:p>
            <w:pPr>
              <w:spacing w:after="0" w:line="240" w:lineRule="auto"/>
            </w:pPr>
            <w:r/>
            <w:r>
              <w:rPr>
                <w:sz w:val="18"/>
              </w:rPr>
              <w:t xml:space="preserve">Add student with email </w:t>
            </w:r>
            <w:r>
              <w:rPr>
                <w:rFonts w:ascii="Consolas" w:hAnsi="Consolas"/>
                <w:sz w:val="16"/>
              </w:rPr>
              <w:t>priya.student@eduflow.test</w:t>
            </w:r>
          </w:p>
        </w:tc>
        <w:tc>
          <w:tcPr>
            <w:tcW w:type="dxa" w:w="1871"/>
          </w:tcPr>
          <w:p>
            <w:pPr>
              <w:spacing w:after="0" w:line="240" w:lineRule="auto"/>
            </w:pPr>
            <w:r/>
            <w:r>
              <w:rPr>
                <w:sz w:val="18"/>
              </w:rPr>
              <w:t>Field error "An account with this email already exists."</w:t>
            </w:r>
          </w:p>
        </w:tc>
        <w:tc>
          <w:tcPr>
            <w:tcW w:type="dxa" w:w="1984"/>
          </w:tcPr>
          <w:p>
            <w:pPr>
              <w:spacing w:after="0" w:line="240" w:lineRule="auto"/>
            </w:pPr>
            <w:r/>
            <w:r>
              <w:rPr>
                <w:sz w:val="18"/>
              </w:rPr>
              <w:t>Field error: 'An account with this email already exists.'</w:t>
            </w:r>
          </w:p>
        </w:tc>
        <w:tc>
          <w:tcPr>
            <w:tcW w:type="dxa" w:w="907"/>
          </w:tcPr>
          <w:p>
            <w:pPr>
              <w:spacing w:after="0" w:line="240" w:lineRule="auto"/>
            </w:pPr>
            <w:r/>
            <w:r>
              <w:rPr>
                <w:b/>
                <w:sz w:val="18"/>
              </w:rPr>
              <w:t>Pass</w:t>
            </w:r>
          </w:p>
        </w:tc>
      </w:tr>
      <w:tr>
        <w:tc>
          <w:tcPr>
            <w:tcW w:type="dxa" w:w="794"/>
          </w:tcPr>
          <w:p>
            <w:pPr>
              <w:spacing w:after="0" w:line="240" w:lineRule="auto"/>
            </w:pPr>
            <w:r/>
            <w:r>
              <w:rPr>
                <w:sz w:val="18"/>
              </w:rPr>
              <w:t>TC17</w:t>
            </w:r>
          </w:p>
        </w:tc>
        <w:tc>
          <w:tcPr>
            <w:tcW w:type="dxa" w:w="1701"/>
          </w:tcPr>
          <w:p>
            <w:pPr>
              <w:spacing w:after="0" w:line="240" w:lineRule="auto"/>
            </w:pPr>
            <w:r/>
            <w:r>
              <w:rPr>
                <w:sz w:val="18"/>
              </w:rPr>
              <w:t>Check password below minimum length (boundary 7)</w:t>
            </w:r>
          </w:p>
        </w:tc>
        <w:tc>
          <w:tcPr>
            <w:tcW w:type="dxa" w:w="2381"/>
          </w:tcPr>
          <w:p>
            <w:pPr>
              <w:spacing w:after="0" w:line="240" w:lineRule="auto"/>
            </w:pPr>
            <w:r/>
            <w:r>
              <w:rPr>
                <w:sz w:val="18"/>
              </w:rPr>
              <w:t xml:space="preserve">Add student with password </w:t>
            </w:r>
            <w:r>
              <w:rPr>
                <w:rFonts w:ascii="Consolas" w:hAnsi="Consolas"/>
                <w:sz w:val="16"/>
              </w:rPr>
              <w:t>Abcde12</w:t>
            </w:r>
            <w:r>
              <w:rPr>
                <w:sz w:val="18"/>
              </w:rPr>
              <w:t xml:space="preserve"> (7 chars)</w:t>
            </w:r>
          </w:p>
        </w:tc>
        <w:tc>
          <w:tcPr>
            <w:tcW w:type="dxa" w:w="1871"/>
          </w:tcPr>
          <w:p>
            <w:pPr>
              <w:spacing w:after="0" w:line="240" w:lineRule="auto"/>
            </w:pPr>
            <w:r/>
            <w:r>
              <w:rPr>
                <w:sz w:val="18"/>
              </w:rPr>
              <w:t>Field error "Password must be at least 8 characters."</w:t>
            </w:r>
          </w:p>
        </w:tc>
        <w:tc>
          <w:tcPr>
            <w:tcW w:type="dxa" w:w="1984"/>
          </w:tcPr>
          <w:p>
            <w:pPr>
              <w:spacing w:after="0" w:line="240" w:lineRule="auto"/>
            </w:pPr>
            <w:r/>
            <w:r>
              <w:rPr>
                <w:sz w:val="18"/>
              </w:rPr>
              <w:t>Field error: 'Password must be at least 8 characters.'</w:t>
            </w:r>
          </w:p>
        </w:tc>
        <w:tc>
          <w:tcPr>
            <w:tcW w:type="dxa" w:w="907"/>
          </w:tcPr>
          <w:p>
            <w:pPr>
              <w:spacing w:after="0" w:line="240" w:lineRule="auto"/>
            </w:pPr>
            <w:r/>
            <w:r>
              <w:rPr>
                <w:b/>
                <w:sz w:val="18"/>
              </w:rPr>
              <w:t>Pass</w:t>
            </w:r>
          </w:p>
        </w:tc>
      </w:tr>
      <w:tr>
        <w:tc>
          <w:tcPr>
            <w:tcW w:type="dxa" w:w="794"/>
          </w:tcPr>
          <w:p>
            <w:pPr>
              <w:spacing w:after="0" w:line="240" w:lineRule="auto"/>
            </w:pPr>
            <w:r/>
            <w:r>
              <w:rPr>
                <w:sz w:val="18"/>
              </w:rPr>
              <w:t>TC18</w:t>
            </w:r>
          </w:p>
        </w:tc>
        <w:tc>
          <w:tcPr>
            <w:tcW w:type="dxa" w:w="1701"/>
          </w:tcPr>
          <w:p>
            <w:pPr>
              <w:spacing w:after="0" w:line="240" w:lineRule="auto"/>
            </w:pPr>
            <w:r/>
            <w:r>
              <w:rPr>
                <w:sz w:val="18"/>
              </w:rPr>
              <w:t>Check password at minimum length (boundary 8)</w:t>
            </w:r>
          </w:p>
        </w:tc>
        <w:tc>
          <w:tcPr>
            <w:tcW w:type="dxa" w:w="2381"/>
          </w:tcPr>
          <w:p>
            <w:pPr>
              <w:spacing w:after="0" w:line="240" w:lineRule="auto"/>
            </w:pPr>
            <w:r/>
            <w:r>
              <w:rPr>
                <w:sz w:val="18"/>
              </w:rPr>
              <w:t xml:space="preserve">Add student with password </w:t>
            </w:r>
            <w:r>
              <w:rPr>
                <w:rFonts w:ascii="Consolas" w:hAnsi="Consolas"/>
                <w:sz w:val="16"/>
              </w:rPr>
              <w:t>Abcdef12</w:t>
            </w:r>
            <w:r>
              <w:rPr>
                <w:sz w:val="18"/>
              </w:rPr>
              <w:t xml:space="preserve"> (8 chars), unique email</w:t>
            </w:r>
          </w:p>
        </w:tc>
        <w:tc>
          <w:tcPr>
            <w:tcW w:type="dxa" w:w="1871"/>
          </w:tcPr>
          <w:p>
            <w:pPr>
              <w:spacing w:after="0" w:line="240" w:lineRule="auto"/>
            </w:pPr>
            <w:r/>
            <w:r>
              <w:rPr>
                <w:sz w:val="18"/>
              </w:rPr>
              <w:t>Account created</w:t>
            </w:r>
          </w:p>
        </w:tc>
        <w:tc>
          <w:tcPr>
            <w:tcW w:type="dxa" w:w="1984"/>
          </w:tcPr>
          <w:p>
            <w:pPr>
              <w:spacing w:after="0" w:line="240" w:lineRule="auto"/>
            </w:pPr>
            <w:r/>
            <w:r>
              <w:rPr>
                <w:sz w:val="18"/>
              </w:rPr>
              <w:t>8-character password accepted; toast 'Account created.'</w:t>
            </w:r>
          </w:p>
        </w:tc>
        <w:tc>
          <w:tcPr>
            <w:tcW w:type="dxa" w:w="907"/>
          </w:tcPr>
          <w:p>
            <w:pPr>
              <w:spacing w:after="0" w:line="240" w:lineRule="auto"/>
            </w:pPr>
            <w:r/>
            <w:r>
              <w:rPr>
                <w:b/>
                <w:sz w:val="18"/>
              </w:rPr>
              <w:t>Pass</w:t>
            </w:r>
          </w:p>
        </w:tc>
      </w:tr>
      <w:tr>
        <w:tc>
          <w:tcPr>
            <w:tcW w:type="dxa" w:w="794"/>
          </w:tcPr>
          <w:p>
            <w:pPr>
              <w:spacing w:after="0" w:line="240" w:lineRule="auto"/>
            </w:pPr>
            <w:r/>
            <w:r>
              <w:rPr>
                <w:sz w:val="18"/>
              </w:rPr>
              <w:t>TC19</w:t>
            </w:r>
          </w:p>
        </w:tc>
        <w:tc>
          <w:tcPr>
            <w:tcW w:type="dxa" w:w="1701"/>
          </w:tcPr>
          <w:p>
            <w:pPr>
              <w:spacing w:after="0" w:line="240" w:lineRule="auto"/>
            </w:pPr>
            <w:r/>
            <w:r>
              <w:rPr>
                <w:sz w:val="18"/>
              </w:rPr>
              <w:t>Admin creates a class</w:t>
            </w:r>
          </w:p>
        </w:tc>
        <w:tc>
          <w:tcPr>
            <w:tcW w:type="dxa" w:w="2381"/>
          </w:tcPr>
          <w:p>
            <w:pPr>
              <w:spacing w:after="0" w:line="240" w:lineRule="auto"/>
            </w:pPr>
            <w:r/>
            <w:r>
              <w:rPr>
                <w:sz w:val="18"/>
              </w:rPr>
              <w:t xml:space="preserve">Admin → Classes → Add class; name </w:t>
            </w:r>
            <w:r>
              <w:rPr>
                <w:rFonts w:ascii="Consolas" w:hAnsi="Consolas"/>
                <w:sz w:val="16"/>
              </w:rPr>
              <w:t>SY BSc CS</w:t>
            </w:r>
            <w:r>
              <w:rPr>
                <w:sz w:val="18"/>
              </w:rPr>
              <w:t xml:space="preserve">, division </w:t>
            </w:r>
            <w:r>
              <w:rPr>
                <w:rFonts w:ascii="Consolas" w:hAnsi="Consolas"/>
                <w:sz w:val="16"/>
              </w:rPr>
              <w:t>C</w:t>
            </w:r>
            <w:r>
              <w:rPr>
                <w:sz w:val="18"/>
              </w:rPr>
              <w:t>; Save</w:t>
            </w:r>
          </w:p>
        </w:tc>
        <w:tc>
          <w:tcPr>
            <w:tcW w:type="dxa" w:w="1871"/>
          </w:tcPr>
          <w:p>
            <w:pPr>
              <w:spacing w:after="0" w:line="240" w:lineRule="auto"/>
            </w:pPr>
            <w:r/>
            <w:r>
              <w:rPr>
                <w:sz w:val="18"/>
              </w:rPr>
              <w:t>Toast "Class created."; class listed</w:t>
            </w:r>
          </w:p>
        </w:tc>
        <w:tc>
          <w:tcPr>
            <w:tcW w:type="dxa" w:w="1984"/>
          </w:tcPr>
          <w:p>
            <w:pPr>
              <w:spacing w:after="0" w:line="240" w:lineRule="auto"/>
            </w:pPr>
            <w:r/>
            <w:r>
              <w:rPr>
                <w:sz w:val="18"/>
              </w:rPr>
              <w:t>Toast 'Class created.'; 'SY BSc CS C' listed</w:t>
            </w:r>
          </w:p>
        </w:tc>
        <w:tc>
          <w:tcPr>
            <w:tcW w:type="dxa" w:w="907"/>
          </w:tcPr>
          <w:p>
            <w:pPr>
              <w:spacing w:after="0" w:line="240" w:lineRule="auto"/>
            </w:pPr>
            <w:r/>
            <w:r>
              <w:rPr>
                <w:b/>
                <w:sz w:val="18"/>
              </w:rPr>
              <w:t>Pass</w:t>
            </w:r>
          </w:p>
        </w:tc>
      </w:tr>
      <w:tr>
        <w:tc>
          <w:tcPr>
            <w:tcW w:type="dxa" w:w="794"/>
          </w:tcPr>
          <w:p>
            <w:pPr>
              <w:spacing w:after="0" w:line="240" w:lineRule="auto"/>
            </w:pPr>
            <w:r/>
            <w:r>
              <w:rPr>
                <w:sz w:val="18"/>
              </w:rPr>
              <w:t>TC20</w:t>
            </w:r>
          </w:p>
        </w:tc>
        <w:tc>
          <w:tcPr>
            <w:tcW w:type="dxa" w:w="1701"/>
          </w:tcPr>
          <w:p>
            <w:pPr>
              <w:spacing w:after="0" w:line="240" w:lineRule="auto"/>
            </w:pPr>
            <w:r/>
            <w:r>
              <w:rPr>
                <w:sz w:val="18"/>
              </w:rPr>
              <w:t>Admin searches users</w:t>
            </w:r>
          </w:p>
        </w:tc>
        <w:tc>
          <w:tcPr>
            <w:tcW w:type="dxa" w:w="2381"/>
          </w:tcPr>
          <w:p>
            <w:pPr>
              <w:spacing w:after="0" w:line="240" w:lineRule="auto"/>
            </w:pPr>
            <w:r/>
            <w:r>
              <w:rPr>
                <w:sz w:val="18"/>
              </w:rPr>
              <w:t xml:space="preserve">Admin → Users; type </w:t>
            </w:r>
            <w:r>
              <w:rPr>
                <w:rFonts w:ascii="Consolas" w:hAnsi="Consolas"/>
                <w:sz w:val="16"/>
              </w:rPr>
              <w:t>Kulkarni</w:t>
            </w:r>
            <w:r>
              <w:rPr>
                <w:sz w:val="18"/>
              </w:rPr>
              <w:t xml:space="preserve"> in search</w:t>
            </w:r>
          </w:p>
        </w:tc>
        <w:tc>
          <w:tcPr>
            <w:tcW w:type="dxa" w:w="1871"/>
          </w:tcPr>
          <w:p>
            <w:pPr>
              <w:spacing w:after="0" w:line="240" w:lineRule="auto"/>
            </w:pPr>
            <w:r/>
            <w:r>
              <w:rPr>
                <w:sz w:val="18"/>
              </w:rPr>
              <w:t>Only "Meera Kulkarni" listed</w:t>
            </w:r>
          </w:p>
        </w:tc>
        <w:tc>
          <w:tcPr>
            <w:tcW w:type="dxa" w:w="1984"/>
          </w:tcPr>
          <w:p>
            <w:pPr>
              <w:spacing w:after="0" w:line="240" w:lineRule="auto"/>
            </w:pPr>
            <w:r/>
            <w:r>
              <w:rPr>
                <w:sz w:val="18"/>
              </w:rPr>
              <w:t>Results: ['Meera Kulkarni']</w:t>
            </w:r>
          </w:p>
        </w:tc>
        <w:tc>
          <w:tcPr>
            <w:tcW w:type="dxa" w:w="907"/>
          </w:tcPr>
          <w:p>
            <w:pPr>
              <w:spacing w:after="0" w:line="240" w:lineRule="auto"/>
            </w:pPr>
            <w:r/>
            <w:r>
              <w:rPr>
                <w:b/>
                <w:sz w:val="18"/>
              </w:rPr>
              <w:t>Pass</w:t>
            </w:r>
          </w:p>
        </w:tc>
      </w:tr>
      <w:tr>
        <w:tc>
          <w:tcPr>
            <w:tcW w:type="dxa" w:w="794"/>
          </w:tcPr>
          <w:p>
            <w:pPr>
              <w:spacing w:after="0" w:line="240" w:lineRule="auto"/>
            </w:pPr>
            <w:r/>
            <w:r>
              <w:rPr>
                <w:sz w:val="18"/>
              </w:rPr>
              <w:t>TC21</w:t>
            </w:r>
          </w:p>
        </w:tc>
        <w:tc>
          <w:tcPr>
            <w:tcW w:type="dxa" w:w="1701"/>
          </w:tcPr>
          <w:p>
            <w:pPr>
              <w:spacing w:after="0" w:line="240" w:lineRule="auto"/>
            </w:pPr>
            <w:r/>
            <w:r>
              <w:rPr>
                <w:sz w:val="18"/>
              </w:rPr>
              <w:t>Admin deactivates a user, who then cannot log in</w:t>
            </w:r>
          </w:p>
        </w:tc>
        <w:tc>
          <w:tcPr>
            <w:tcW w:type="dxa" w:w="2381"/>
          </w:tcPr>
          <w:p>
            <w:pPr>
              <w:spacing w:after="0" w:line="240" w:lineRule="auto"/>
            </w:pPr>
            <w:r/>
            <w:r>
              <w:rPr>
                <w:sz w:val="18"/>
              </w:rPr>
              <w:t xml:space="preserve">Admin → Students; deactivate </w:t>
            </w:r>
            <w:r>
              <w:rPr>
                <w:rFonts w:ascii="Consolas" w:hAnsi="Consolas"/>
                <w:sz w:val="16"/>
              </w:rPr>
              <w:t>Dev Patil</w:t>
            </w:r>
            <w:r>
              <w:rPr>
                <w:sz w:val="18"/>
              </w:rPr>
              <w:t xml:space="preserve">; confirm; then log in as </w:t>
            </w:r>
            <w:r>
              <w:rPr>
                <w:rFonts w:ascii="Consolas" w:hAnsi="Consolas"/>
                <w:sz w:val="16"/>
              </w:rPr>
              <w:t>dev.student@eduflow.test</w:t>
            </w:r>
          </w:p>
        </w:tc>
        <w:tc>
          <w:tcPr>
            <w:tcW w:type="dxa" w:w="1871"/>
          </w:tcPr>
          <w:p>
            <w:pPr>
              <w:spacing w:after="0" w:line="240" w:lineRule="auto"/>
            </w:pPr>
            <w:r/>
            <w:r>
              <w:rPr>
                <w:sz w:val="18"/>
              </w:rPr>
              <w:t>Status shows "Deactivated"; login shows "This account has been deactivated"</w:t>
            </w:r>
          </w:p>
        </w:tc>
        <w:tc>
          <w:tcPr>
            <w:tcW w:type="dxa" w:w="1984"/>
          </w:tcPr>
          <w:p>
            <w:pPr>
              <w:spacing w:after="0" w:line="240" w:lineRule="auto"/>
            </w:pPr>
            <w:r/>
            <w:r>
              <w:rPr>
                <w:sz w:val="18"/>
              </w:rPr>
              <w:t>Status 'Deactivated' shown; login message: 'This account has been deactivated. Contact your administrator.'</w:t>
            </w:r>
          </w:p>
        </w:tc>
        <w:tc>
          <w:tcPr>
            <w:tcW w:type="dxa" w:w="907"/>
          </w:tcPr>
          <w:p>
            <w:pPr>
              <w:spacing w:after="0" w:line="240" w:lineRule="auto"/>
            </w:pPr>
            <w:r/>
            <w:r>
              <w:rPr>
                <w:b/>
                <w:sz w:val="18"/>
              </w:rPr>
              <w:t>Pass</w:t>
            </w:r>
          </w:p>
        </w:tc>
      </w:tr>
      <w:tr>
        <w:tc>
          <w:tcPr>
            <w:tcW w:type="dxa" w:w="794"/>
          </w:tcPr>
          <w:p>
            <w:pPr>
              <w:spacing w:after="0" w:line="240" w:lineRule="auto"/>
            </w:pPr>
            <w:r/>
            <w:r>
              <w:rPr>
                <w:sz w:val="18"/>
              </w:rPr>
              <w:t>TC22</w:t>
            </w:r>
          </w:p>
        </w:tc>
        <w:tc>
          <w:tcPr>
            <w:tcW w:type="dxa" w:w="1701"/>
          </w:tcPr>
          <w:p>
            <w:pPr>
              <w:spacing w:after="0" w:line="240" w:lineRule="auto"/>
            </w:pPr>
            <w:r/>
            <w:r>
              <w:rPr>
                <w:sz w:val="18"/>
              </w:rPr>
              <w:t>Teacher creates and publishes an assignment</w:t>
            </w:r>
          </w:p>
        </w:tc>
        <w:tc>
          <w:tcPr>
            <w:tcW w:type="dxa" w:w="2381"/>
          </w:tcPr>
          <w:p>
            <w:pPr>
              <w:spacing w:after="0" w:line="240" w:lineRule="auto"/>
            </w:pPr>
            <w:r/>
            <w:r>
              <w:rPr>
                <w:sz w:val="18"/>
              </w:rPr>
              <w:t>Teacher → Assignments → New; title, instructions, class &amp; subject, due date; Save &amp; publish</w:t>
            </w:r>
          </w:p>
        </w:tc>
        <w:tc>
          <w:tcPr>
            <w:tcW w:type="dxa" w:w="1871"/>
          </w:tcPr>
          <w:p>
            <w:pPr>
              <w:spacing w:after="0" w:line="240" w:lineRule="auto"/>
            </w:pPr>
            <w:r/>
            <w:r>
              <w:rPr>
                <w:sz w:val="18"/>
              </w:rPr>
              <w:t>Assignment page opens with "Published" badge</w:t>
            </w:r>
          </w:p>
        </w:tc>
        <w:tc>
          <w:tcPr>
            <w:tcW w:type="dxa" w:w="1984"/>
          </w:tcPr>
          <w:p>
            <w:pPr>
              <w:spacing w:after="0" w:line="240" w:lineRule="auto"/>
            </w:pPr>
            <w:r/>
            <w:r>
              <w:rPr>
                <w:sz w:val="18"/>
              </w:rPr>
              <w:t>Assignment page opened: 'Recursion practice set' with Published badge</w:t>
            </w:r>
          </w:p>
        </w:tc>
        <w:tc>
          <w:tcPr>
            <w:tcW w:type="dxa" w:w="907"/>
          </w:tcPr>
          <w:p>
            <w:pPr>
              <w:spacing w:after="0" w:line="240" w:lineRule="auto"/>
            </w:pPr>
            <w:r/>
            <w:r>
              <w:rPr>
                <w:b/>
                <w:sz w:val="18"/>
              </w:rPr>
              <w:t>Pass</w:t>
            </w:r>
          </w:p>
        </w:tc>
      </w:tr>
      <w:tr>
        <w:tc>
          <w:tcPr>
            <w:tcW w:type="dxa" w:w="794"/>
          </w:tcPr>
          <w:p>
            <w:pPr>
              <w:spacing w:after="0" w:line="240" w:lineRule="auto"/>
            </w:pPr>
            <w:r/>
            <w:r>
              <w:rPr>
                <w:sz w:val="18"/>
              </w:rPr>
              <w:t>TC23</w:t>
            </w:r>
          </w:p>
        </w:tc>
        <w:tc>
          <w:tcPr>
            <w:tcW w:type="dxa" w:w="1701"/>
          </w:tcPr>
          <w:p>
            <w:pPr>
              <w:spacing w:after="0" w:line="240" w:lineRule="auto"/>
            </w:pPr>
            <w:r/>
            <w:r>
              <w:rPr>
                <w:sz w:val="18"/>
              </w:rPr>
              <w:t>Check assignment required fields</w:t>
            </w:r>
          </w:p>
        </w:tc>
        <w:tc>
          <w:tcPr>
            <w:tcW w:type="dxa" w:w="2381"/>
          </w:tcPr>
          <w:p>
            <w:pPr>
              <w:spacing w:after="0" w:line="240" w:lineRule="auto"/>
            </w:pPr>
            <w:r/>
            <w:r>
              <w:rPr>
                <w:sz w:val="18"/>
              </w:rPr>
              <w:t>New assignment; leave everything empty; Save as draft</w:t>
            </w:r>
          </w:p>
        </w:tc>
        <w:tc>
          <w:tcPr>
            <w:tcW w:type="dxa" w:w="1871"/>
          </w:tcPr>
          <w:p>
            <w:pPr>
              <w:spacing w:after="0" w:line="240" w:lineRule="auto"/>
            </w:pPr>
            <w:r/>
            <w:r>
              <w:rPr>
                <w:sz w:val="18"/>
              </w:rPr>
              <w:t>Errors under Title, Instructions and Class &amp; subject; not saved</w:t>
            </w:r>
          </w:p>
        </w:tc>
        <w:tc>
          <w:tcPr>
            <w:tcW w:type="dxa" w:w="1984"/>
          </w:tcPr>
          <w:p>
            <w:pPr>
              <w:spacing w:after="0" w:line="240" w:lineRule="auto"/>
            </w:pPr>
            <w:r/>
            <w:r>
              <w:rPr>
                <w:sz w:val="18"/>
              </w:rPr>
              <w:t>Title: 'This field is required.', Instructions: 'This field is required.', Class &amp; subject: 'no message', top banner: 'This field is required. This field is required.'</w:t>
            </w:r>
          </w:p>
        </w:tc>
        <w:tc>
          <w:tcPr>
            <w:tcW w:type="dxa" w:w="907"/>
          </w:tcPr>
          <w:p>
            <w:pPr>
              <w:spacing w:after="0" w:line="240" w:lineRule="auto"/>
            </w:pPr>
            <w:r/>
            <w:r>
              <w:rPr>
                <w:b/>
                <w:sz w:val="18"/>
              </w:rPr>
              <w:t>Fail</w:t>
            </w:r>
          </w:p>
        </w:tc>
      </w:tr>
      <w:tr>
        <w:tc>
          <w:tcPr>
            <w:tcW w:type="dxa" w:w="794"/>
          </w:tcPr>
          <w:p>
            <w:pPr>
              <w:spacing w:after="0" w:line="240" w:lineRule="auto"/>
            </w:pPr>
            <w:r/>
            <w:r>
              <w:rPr>
                <w:sz w:val="18"/>
              </w:rPr>
              <w:t>TC24</w:t>
            </w:r>
          </w:p>
        </w:tc>
        <w:tc>
          <w:tcPr>
            <w:tcW w:type="dxa" w:w="1701"/>
          </w:tcPr>
          <w:p>
            <w:pPr>
              <w:spacing w:after="0" w:line="240" w:lineRule="auto"/>
            </w:pPr>
            <w:r/>
            <w:r>
              <w:rPr>
                <w:sz w:val="18"/>
              </w:rPr>
              <w:t>Check publish without due date rejected</w:t>
            </w:r>
          </w:p>
        </w:tc>
        <w:tc>
          <w:tcPr>
            <w:tcW w:type="dxa" w:w="2381"/>
          </w:tcPr>
          <w:p>
            <w:pPr>
              <w:spacing w:after="0" w:line="240" w:lineRule="auto"/>
            </w:pPr>
            <w:r/>
            <w:r>
              <w:rPr>
                <w:sz w:val="18"/>
              </w:rPr>
              <w:t>New assignment with title, instructions, class; no due date; Save &amp; publish</w:t>
            </w:r>
          </w:p>
        </w:tc>
        <w:tc>
          <w:tcPr>
            <w:tcW w:type="dxa" w:w="1871"/>
          </w:tcPr>
          <w:p>
            <w:pPr>
              <w:spacing w:after="0" w:line="240" w:lineRule="auto"/>
            </w:pPr>
            <w:r/>
            <w:r>
              <w:rPr>
                <w:sz w:val="18"/>
              </w:rPr>
              <w:t>Error "Set a due date before publishing…"</w:t>
            </w:r>
          </w:p>
        </w:tc>
        <w:tc>
          <w:tcPr>
            <w:tcW w:type="dxa" w:w="1984"/>
          </w:tcPr>
          <w:p>
            <w:pPr>
              <w:spacing w:after="0" w:line="240" w:lineRule="auto"/>
            </w:pPr>
            <w:r/>
            <w:r>
              <w:rPr>
                <w:sz w:val="18"/>
              </w:rPr>
              <w:t>Field error: 'Set a due date before publishing an assignment that needs a submission.'</w:t>
            </w:r>
          </w:p>
        </w:tc>
        <w:tc>
          <w:tcPr>
            <w:tcW w:type="dxa" w:w="907"/>
          </w:tcPr>
          <w:p>
            <w:pPr>
              <w:spacing w:after="0" w:line="240" w:lineRule="auto"/>
            </w:pPr>
            <w:r/>
            <w:r>
              <w:rPr>
                <w:b/>
                <w:sz w:val="18"/>
              </w:rPr>
              <w:t>Pass</w:t>
            </w:r>
          </w:p>
        </w:tc>
      </w:tr>
      <w:tr>
        <w:tc>
          <w:tcPr>
            <w:tcW w:type="dxa" w:w="794"/>
          </w:tcPr>
          <w:p>
            <w:pPr>
              <w:spacing w:after="0" w:line="240" w:lineRule="auto"/>
            </w:pPr>
            <w:r/>
            <w:r>
              <w:rPr>
                <w:sz w:val="18"/>
              </w:rPr>
              <w:t>TC25</w:t>
            </w:r>
          </w:p>
        </w:tc>
        <w:tc>
          <w:tcPr>
            <w:tcW w:type="dxa" w:w="1701"/>
          </w:tcPr>
          <w:p>
            <w:pPr>
              <w:spacing w:after="0" w:line="240" w:lineRule="auto"/>
            </w:pPr>
            <w:r/>
            <w:r>
              <w:rPr>
                <w:sz w:val="18"/>
              </w:rPr>
              <w:t>Check marks above maximum rejected (boundary)</w:t>
            </w:r>
          </w:p>
        </w:tc>
        <w:tc>
          <w:tcPr>
            <w:tcW w:type="dxa" w:w="2381"/>
          </w:tcPr>
          <w:p>
            <w:pPr>
              <w:spacing w:after="0" w:line="240" w:lineRule="auto"/>
            </w:pPr>
            <w:r/>
            <w:r>
              <w:rPr>
                <w:sz w:val="18"/>
              </w:rPr>
              <w:t xml:space="preserve">Teacher opens Sara Khan's "ER diagram" submission (max 20); marks </w:t>
            </w:r>
            <w:r>
              <w:rPr>
                <w:rFonts w:ascii="Consolas" w:hAnsi="Consolas"/>
                <w:sz w:val="16"/>
              </w:rPr>
              <w:t>21</w:t>
            </w:r>
            <w:r>
              <w:rPr>
                <w:sz w:val="18"/>
              </w:rPr>
              <w:t>; Save grade</w:t>
            </w:r>
          </w:p>
        </w:tc>
        <w:tc>
          <w:tcPr>
            <w:tcW w:type="dxa" w:w="1871"/>
          </w:tcPr>
          <w:p>
            <w:pPr>
              <w:spacing w:after="0" w:line="240" w:lineRule="auto"/>
            </w:pPr>
            <w:r/>
            <w:r>
              <w:rPr>
                <w:sz w:val="18"/>
              </w:rPr>
              <w:t>Error "Marks cannot exceed 20."</w:t>
            </w:r>
          </w:p>
        </w:tc>
        <w:tc>
          <w:tcPr>
            <w:tcW w:type="dxa" w:w="1984"/>
          </w:tcPr>
          <w:p>
            <w:pPr>
              <w:spacing w:after="0" w:line="240" w:lineRule="auto"/>
            </w:pPr>
            <w:r/>
            <w:r>
              <w:rPr>
                <w:sz w:val="18"/>
              </w:rPr>
              <w:t>Field error: 'Marks cannot exceed 20.'</w:t>
            </w:r>
          </w:p>
        </w:tc>
        <w:tc>
          <w:tcPr>
            <w:tcW w:type="dxa" w:w="907"/>
          </w:tcPr>
          <w:p>
            <w:pPr>
              <w:spacing w:after="0" w:line="240" w:lineRule="auto"/>
            </w:pPr>
            <w:r/>
            <w:r>
              <w:rPr>
                <w:b/>
                <w:sz w:val="18"/>
              </w:rPr>
              <w:t>Pass</w:t>
            </w:r>
          </w:p>
        </w:tc>
      </w:tr>
      <w:tr>
        <w:tc>
          <w:tcPr>
            <w:tcW w:type="dxa" w:w="794"/>
          </w:tcPr>
          <w:p>
            <w:pPr>
              <w:spacing w:after="0" w:line="240" w:lineRule="auto"/>
            </w:pPr>
            <w:r/>
            <w:r>
              <w:rPr>
                <w:sz w:val="18"/>
              </w:rPr>
              <w:t>TC26</w:t>
            </w:r>
          </w:p>
        </w:tc>
        <w:tc>
          <w:tcPr>
            <w:tcW w:type="dxa" w:w="1701"/>
          </w:tcPr>
          <w:p>
            <w:pPr>
              <w:spacing w:after="0" w:line="240" w:lineRule="auto"/>
            </w:pPr>
            <w:r/>
            <w:r>
              <w:rPr>
                <w:sz w:val="18"/>
              </w:rPr>
              <w:t>Teacher grades a submission</w:t>
            </w:r>
          </w:p>
        </w:tc>
        <w:tc>
          <w:tcPr>
            <w:tcW w:type="dxa" w:w="2381"/>
          </w:tcPr>
          <w:p>
            <w:pPr>
              <w:spacing w:after="0" w:line="240" w:lineRule="auto"/>
            </w:pPr>
            <w:r/>
            <w:r>
              <w:rPr>
                <w:sz w:val="18"/>
              </w:rPr>
              <w:t xml:space="preserve">Same submission; marks </w:t>
            </w:r>
            <w:r>
              <w:rPr>
                <w:rFonts w:ascii="Consolas" w:hAnsi="Consolas"/>
                <w:sz w:val="16"/>
              </w:rPr>
              <w:t>18</w:t>
            </w:r>
            <w:r>
              <w:rPr>
                <w:sz w:val="18"/>
              </w:rPr>
              <w:t>, feedback; Save grade</w:t>
            </w:r>
          </w:p>
        </w:tc>
        <w:tc>
          <w:tcPr>
            <w:tcW w:type="dxa" w:w="1871"/>
          </w:tcPr>
          <w:p>
            <w:pPr>
              <w:spacing w:after="0" w:line="240" w:lineRule="auto"/>
            </w:pPr>
            <w:r/>
            <w:r>
              <w:rPr>
                <w:sz w:val="18"/>
              </w:rPr>
              <w:t>Status changes to "Graded"; toast "Grade saved."</w:t>
            </w:r>
          </w:p>
        </w:tc>
        <w:tc>
          <w:tcPr>
            <w:tcW w:type="dxa" w:w="1984"/>
          </w:tcPr>
          <w:p>
            <w:pPr>
              <w:spacing w:after="0" w:line="240" w:lineRule="auto"/>
            </w:pPr>
            <w:r/>
            <w:r>
              <w:rPr>
                <w:sz w:val="18"/>
              </w:rPr>
              <w:t>Toast 'Grade saved.'; status badge 'Graded', marks 18 / 20</w:t>
            </w:r>
          </w:p>
        </w:tc>
        <w:tc>
          <w:tcPr>
            <w:tcW w:type="dxa" w:w="907"/>
          </w:tcPr>
          <w:p>
            <w:pPr>
              <w:spacing w:after="0" w:line="240" w:lineRule="auto"/>
            </w:pPr>
            <w:r/>
            <w:r>
              <w:rPr>
                <w:b/>
                <w:sz w:val="18"/>
              </w:rPr>
              <w:t>Pass</w:t>
            </w:r>
          </w:p>
        </w:tc>
      </w:tr>
      <w:tr>
        <w:tc>
          <w:tcPr>
            <w:tcW w:type="dxa" w:w="794"/>
          </w:tcPr>
          <w:p>
            <w:pPr>
              <w:spacing w:after="0" w:line="240" w:lineRule="auto"/>
            </w:pPr>
            <w:r/>
            <w:r>
              <w:rPr>
                <w:sz w:val="18"/>
              </w:rPr>
              <w:t>TC27</w:t>
            </w:r>
          </w:p>
        </w:tc>
        <w:tc>
          <w:tcPr>
            <w:tcW w:type="dxa" w:w="1701"/>
          </w:tcPr>
          <w:p>
            <w:pPr>
              <w:spacing w:after="0" w:line="240" w:lineRule="auto"/>
            </w:pPr>
            <w:r/>
            <w:r>
              <w:rPr>
                <w:sz w:val="18"/>
              </w:rPr>
              <w:t>Student submits a valid PDF</w:t>
            </w:r>
          </w:p>
        </w:tc>
        <w:tc>
          <w:tcPr>
            <w:tcW w:type="dxa" w:w="2381"/>
          </w:tcPr>
          <w:p>
            <w:pPr>
              <w:spacing w:after="0" w:line="240" w:lineRule="auto"/>
            </w:pPr>
            <w:r/>
            <w:r>
              <w:rPr>
                <w:sz w:val="18"/>
              </w:rPr>
              <w:t xml:space="preserve">Student Priya → My Assignments → "Normalization case study"; upload </w:t>
            </w:r>
            <w:r>
              <w:rPr>
                <w:rFonts w:ascii="Consolas" w:hAnsi="Consolas"/>
                <w:sz w:val="16"/>
              </w:rPr>
              <w:t>answer.pdf</w:t>
            </w:r>
            <w:r>
              <w:rPr>
                <w:sz w:val="18"/>
              </w:rPr>
              <w:t>; Submit</w:t>
            </w:r>
          </w:p>
        </w:tc>
        <w:tc>
          <w:tcPr>
            <w:tcW w:type="dxa" w:w="1871"/>
          </w:tcPr>
          <w:p>
            <w:pPr>
              <w:spacing w:after="0" w:line="240" w:lineRule="auto"/>
            </w:pPr>
            <w:r/>
            <w:r>
              <w:rPr>
                <w:sz w:val="18"/>
              </w:rPr>
              <w:t>Toast "Submitted…"; status "Submitted", file listed</w:t>
            </w:r>
          </w:p>
        </w:tc>
        <w:tc>
          <w:tcPr>
            <w:tcW w:type="dxa" w:w="1984"/>
          </w:tcPr>
          <w:p>
            <w:pPr>
              <w:spacing w:after="0" w:line="240" w:lineRule="auto"/>
            </w:pPr>
            <w:r/>
            <w:r>
              <w:rPr>
                <w:sz w:val="18"/>
              </w:rPr>
              <w:t>Toast 'Submitted. Your teacher can see it now.'; card shows 'Your submission Submitted' and answer.pdf</w:t>
            </w:r>
          </w:p>
        </w:tc>
        <w:tc>
          <w:tcPr>
            <w:tcW w:type="dxa" w:w="907"/>
          </w:tcPr>
          <w:p>
            <w:pPr>
              <w:spacing w:after="0" w:line="240" w:lineRule="auto"/>
            </w:pPr>
            <w:r/>
            <w:r>
              <w:rPr>
                <w:b/>
                <w:sz w:val="18"/>
              </w:rPr>
              <w:t>Pass</w:t>
            </w:r>
          </w:p>
        </w:tc>
      </w:tr>
      <w:tr>
        <w:tc>
          <w:tcPr>
            <w:tcW w:type="dxa" w:w="794"/>
          </w:tcPr>
          <w:p>
            <w:pPr>
              <w:spacing w:after="0" w:line="240" w:lineRule="auto"/>
            </w:pPr>
            <w:r/>
            <w:r>
              <w:rPr>
                <w:sz w:val="18"/>
              </w:rPr>
              <w:t>TC28</w:t>
            </w:r>
          </w:p>
        </w:tc>
        <w:tc>
          <w:tcPr>
            <w:tcW w:type="dxa" w:w="1701"/>
          </w:tcPr>
          <w:p>
            <w:pPr>
              <w:spacing w:after="0" w:line="240" w:lineRule="auto"/>
            </w:pPr>
            <w:r/>
            <w:r>
              <w:rPr>
                <w:sz w:val="18"/>
              </w:rPr>
              <w:t>Check disallowed file type rejected</w:t>
            </w:r>
          </w:p>
        </w:tc>
        <w:tc>
          <w:tcPr>
            <w:tcW w:type="dxa" w:w="2381"/>
          </w:tcPr>
          <w:p>
            <w:pPr>
              <w:spacing w:after="0" w:line="240" w:lineRule="auto"/>
            </w:pPr>
            <w:r/>
            <w:r>
              <w:rPr>
                <w:sz w:val="18"/>
              </w:rPr>
              <w:t xml:space="preserve">Student Sara → same assignment; upload </w:t>
            </w:r>
            <w:r>
              <w:rPr>
                <w:rFonts w:ascii="Consolas" w:hAnsi="Consolas"/>
                <w:sz w:val="16"/>
              </w:rPr>
              <w:t>notes.txt</w:t>
            </w:r>
            <w:r>
              <w:rPr>
                <w:sz w:val="18"/>
              </w:rPr>
              <w:t>; Submit</w:t>
            </w:r>
          </w:p>
        </w:tc>
        <w:tc>
          <w:tcPr>
            <w:tcW w:type="dxa" w:w="1871"/>
          </w:tcPr>
          <w:p>
            <w:pPr>
              <w:spacing w:after="0" w:line="240" w:lineRule="auto"/>
            </w:pPr>
            <w:r/>
            <w:r>
              <w:rPr>
                <w:sz w:val="18"/>
              </w:rPr>
              <w:t>Error "…is not an allowed file type…"; nothing saved</w:t>
            </w:r>
          </w:p>
        </w:tc>
        <w:tc>
          <w:tcPr>
            <w:tcW w:type="dxa" w:w="1984"/>
          </w:tcPr>
          <w:p>
            <w:pPr>
              <w:spacing w:after="0" w:line="240" w:lineRule="auto"/>
            </w:pPr>
            <w:r/>
            <w:r>
              <w:rPr>
                <w:sz w:val="18"/>
              </w:rPr>
              <w:t>Field error: '"notes.txt" is not an allowed file type. Allowed: pdf, docx.'; status still 'Not submitted'</w:t>
            </w:r>
          </w:p>
        </w:tc>
        <w:tc>
          <w:tcPr>
            <w:tcW w:type="dxa" w:w="907"/>
          </w:tcPr>
          <w:p>
            <w:pPr>
              <w:spacing w:after="0" w:line="240" w:lineRule="auto"/>
            </w:pPr>
            <w:r/>
            <w:r>
              <w:rPr>
                <w:b/>
                <w:sz w:val="18"/>
              </w:rPr>
              <w:t>Pass</w:t>
            </w:r>
          </w:p>
        </w:tc>
      </w:tr>
      <w:tr>
        <w:tc>
          <w:tcPr>
            <w:tcW w:type="dxa" w:w="794"/>
          </w:tcPr>
          <w:p>
            <w:pPr>
              <w:spacing w:after="0" w:line="240" w:lineRule="auto"/>
            </w:pPr>
            <w:r/>
            <w:r>
              <w:rPr>
                <w:sz w:val="18"/>
              </w:rPr>
              <w:t>TC29</w:t>
            </w:r>
          </w:p>
        </w:tc>
        <w:tc>
          <w:tcPr>
            <w:tcW w:type="dxa" w:w="1701"/>
          </w:tcPr>
          <w:p>
            <w:pPr>
              <w:spacing w:after="0" w:line="240" w:lineRule="auto"/>
            </w:pPr>
            <w:r/>
            <w:r>
              <w:rPr>
                <w:sz w:val="18"/>
              </w:rPr>
              <w:t>Check quick-add a personal task</w:t>
            </w:r>
          </w:p>
        </w:tc>
        <w:tc>
          <w:tcPr>
            <w:tcW w:type="dxa" w:w="2381"/>
          </w:tcPr>
          <w:p>
            <w:pPr>
              <w:spacing w:after="0" w:line="240" w:lineRule="auto"/>
            </w:pPr>
            <w:r/>
            <w:r>
              <w:rPr>
                <w:sz w:val="18"/>
              </w:rPr>
              <w:t xml:space="preserve">Student → Personal Tasks; type </w:t>
            </w:r>
            <w:r>
              <w:rPr>
                <w:rFonts w:ascii="Consolas" w:hAnsi="Consolas"/>
                <w:sz w:val="16"/>
              </w:rPr>
              <w:t>Revise OS notes tomorrow 6pm high priority</w:t>
            </w:r>
            <w:r>
              <w:rPr>
                <w:sz w:val="18"/>
              </w:rPr>
              <w:t>; Add</w:t>
            </w:r>
          </w:p>
        </w:tc>
        <w:tc>
          <w:tcPr>
            <w:tcW w:type="dxa" w:w="1871"/>
          </w:tcPr>
          <w:p>
            <w:pPr>
              <w:spacing w:after="0" w:line="240" w:lineRule="auto"/>
            </w:pPr>
            <w:r/>
            <w:r>
              <w:rPr>
                <w:sz w:val="18"/>
              </w:rPr>
              <w:t xml:space="preserve">Toast </w:t>
            </w:r>
            <w:r>
              <w:rPr>
                <w:rFonts w:ascii="Consolas" w:hAnsi="Consolas"/>
                <w:sz w:val="16"/>
              </w:rPr>
              <w:t>Added "Revise OS notes"</w:t>
            </w:r>
            <w:r>
              <w:rPr>
                <w:sz w:val="18"/>
              </w:rPr>
              <w:t>; task listed with High priority</w:t>
            </w:r>
          </w:p>
        </w:tc>
        <w:tc>
          <w:tcPr>
            <w:tcW w:type="dxa" w:w="1984"/>
          </w:tcPr>
          <w:p>
            <w:pPr>
              <w:spacing w:after="0" w:line="240" w:lineRule="auto"/>
            </w:pPr>
            <w:r/>
            <w:r>
              <w:rPr>
                <w:sz w:val="18"/>
              </w:rPr>
              <w:t>Preview 'Revise OS notes'; toast 'Added "Revise OS notes".'; listed with High priority</w:t>
            </w:r>
          </w:p>
        </w:tc>
        <w:tc>
          <w:tcPr>
            <w:tcW w:type="dxa" w:w="907"/>
          </w:tcPr>
          <w:p>
            <w:pPr>
              <w:spacing w:after="0" w:line="240" w:lineRule="auto"/>
            </w:pPr>
            <w:r/>
            <w:r>
              <w:rPr>
                <w:b/>
                <w:sz w:val="18"/>
              </w:rPr>
              <w:t>Pass</w:t>
            </w:r>
          </w:p>
        </w:tc>
      </w:tr>
      <w:tr>
        <w:tc>
          <w:tcPr>
            <w:tcW w:type="dxa" w:w="794"/>
          </w:tcPr>
          <w:p>
            <w:pPr>
              <w:spacing w:after="0" w:line="240" w:lineRule="auto"/>
            </w:pPr>
            <w:r/>
            <w:r>
              <w:rPr>
                <w:sz w:val="18"/>
              </w:rPr>
              <w:t>TC30</w:t>
            </w:r>
          </w:p>
        </w:tc>
        <w:tc>
          <w:tcPr>
            <w:tcW w:type="dxa" w:w="1701"/>
          </w:tcPr>
          <w:p>
            <w:pPr>
              <w:spacing w:after="0" w:line="240" w:lineRule="auto"/>
            </w:pPr>
            <w:r/>
            <w:r>
              <w:rPr>
                <w:sz w:val="18"/>
              </w:rPr>
              <w:t>Check complete a personal task</w:t>
            </w:r>
          </w:p>
        </w:tc>
        <w:tc>
          <w:tcPr>
            <w:tcW w:type="dxa" w:w="2381"/>
          </w:tcPr>
          <w:p>
            <w:pPr>
              <w:spacing w:after="0" w:line="240" w:lineRule="auto"/>
            </w:pPr>
            <w:r/>
            <w:r>
              <w:rPr>
                <w:sz w:val="18"/>
              </w:rPr>
              <w:t>Tick the checkbox next to a pending personal task</w:t>
            </w:r>
          </w:p>
        </w:tc>
        <w:tc>
          <w:tcPr>
            <w:tcW w:type="dxa" w:w="1871"/>
          </w:tcPr>
          <w:p>
            <w:pPr>
              <w:spacing w:after="0" w:line="240" w:lineRule="auto"/>
            </w:pPr>
            <w:r/>
            <w:r>
              <w:rPr>
                <w:sz w:val="18"/>
              </w:rPr>
              <w:t>Toast "marked complete"; task status Completed</w:t>
            </w:r>
          </w:p>
        </w:tc>
        <w:tc>
          <w:tcPr>
            <w:tcW w:type="dxa" w:w="1984"/>
          </w:tcPr>
          <w:p>
            <w:pPr>
              <w:spacing w:after="0" w:line="240" w:lineRule="auto"/>
            </w:pPr>
            <w:r/>
            <w:r>
              <w:rPr>
                <w:sz w:val="18"/>
              </w:rPr>
              <w:t>'Revise OS notes' ticked; toast 'Nice — marked complete.'; now in Completed list</w:t>
            </w:r>
          </w:p>
        </w:tc>
        <w:tc>
          <w:tcPr>
            <w:tcW w:type="dxa" w:w="907"/>
          </w:tcPr>
          <w:p>
            <w:pPr>
              <w:spacing w:after="0" w:line="240" w:lineRule="auto"/>
            </w:pPr>
            <w:r/>
            <w:r>
              <w:rPr>
                <w:b/>
                <w:sz w:val="18"/>
              </w:rPr>
              <w:t>Pass</w:t>
            </w:r>
          </w:p>
        </w:tc>
      </w:tr>
      <w:tr>
        <w:tc>
          <w:tcPr>
            <w:tcW w:type="dxa" w:w="794"/>
          </w:tcPr>
          <w:p>
            <w:pPr>
              <w:spacing w:after="0" w:line="240" w:lineRule="auto"/>
            </w:pPr>
            <w:r/>
            <w:r>
              <w:rPr>
                <w:sz w:val="18"/>
              </w:rPr>
              <w:t>TC31</w:t>
            </w:r>
          </w:p>
        </w:tc>
        <w:tc>
          <w:tcPr>
            <w:tcW w:type="dxa" w:w="1701"/>
          </w:tcPr>
          <w:p>
            <w:pPr>
              <w:spacing w:after="0" w:line="240" w:lineRule="auto"/>
            </w:pPr>
            <w:r/>
            <w:r>
              <w:rPr>
                <w:sz w:val="18"/>
              </w:rPr>
              <w:t>Check task title maximum length (boundary 200)</w:t>
            </w:r>
          </w:p>
        </w:tc>
        <w:tc>
          <w:tcPr>
            <w:tcW w:type="dxa" w:w="2381"/>
          </w:tcPr>
          <w:p>
            <w:pPr>
              <w:spacing w:after="0" w:line="240" w:lineRule="auto"/>
            </w:pPr>
            <w:r/>
            <w:r>
              <w:rPr>
                <w:sz w:val="18"/>
              </w:rPr>
              <w:t>New personal task; type 250 characters in Title; Save</w:t>
            </w:r>
          </w:p>
        </w:tc>
        <w:tc>
          <w:tcPr>
            <w:tcW w:type="dxa" w:w="1871"/>
          </w:tcPr>
          <w:p>
            <w:pPr>
              <w:spacing w:after="0" w:line="240" w:lineRule="auto"/>
            </w:pPr>
            <w:r/>
            <w:r>
              <w:rPr>
                <w:sz w:val="18"/>
              </w:rPr>
              <w:t>Field accepts only 200 characters; task saved</w:t>
            </w:r>
          </w:p>
        </w:tc>
        <w:tc>
          <w:tcPr>
            <w:tcW w:type="dxa" w:w="1984"/>
          </w:tcPr>
          <w:p>
            <w:pPr>
              <w:spacing w:after="0" w:line="240" w:lineRule="auto"/>
            </w:pPr>
            <w:r/>
            <w:r>
              <w:rPr>
                <w:sz w:val="18"/>
              </w:rPr>
              <w:t>Typed 250 characters, field kept 200; toast 'Task added.'</w:t>
            </w:r>
          </w:p>
        </w:tc>
        <w:tc>
          <w:tcPr>
            <w:tcW w:type="dxa" w:w="907"/>
          </w:tcPr>
          <w:p>
            <w:pPr>
              <w:spacing w:after="0" w:line="240" w:lineRule="auto"/>
            </w:pPr>
            <w:r/>
            <w:r>
              <w:rPr>
                <w:b/>
                <w:sz w:val="18"/>
              </w:rPr>
              <w:t>Pass</w:t>
            </w:r>
          </w:p>
        </w:tc>
      </w:tr>
      <w:tr>
        <w:tc>
          <w:tcPr>
            <w:tcW w:type="dxa" w:w="794"/>
          </w:tcPr>
          <w:p>
            <w:pPr>
              <w:spacing w:after="0" w:line="240" w:lineRule="auto"/>
            </w:pPr>
            <w:r/>
            <w:r>
              <w:rPr>
                <w:sz w:val="18"/>
              </w:rPr>
              <w:t>TC32</w:t>
            </w:r>
          </w:p>
        </w:tc>
        <w:tc>
          <w:tcPr>
            <w:tcW w:type="dxa" w:w="1701"/>
          </w:tcPr>
          <w:p>
            <w:pPr>
              <w:spacing w:after="0" w:line="240" w:lineRule="auto"/>
            </w:pPr>
            <w:r/>
            <w:r>
              <w:rPr>
                <w:sz w:val="18"/>
              </w:rPr>
              <w:t>Check dashboard card navigation</w:t>
            </w:r>
          </w:p>
        </w:tc>
        <w:tc>
          <w:tcPr>
            <w:tcW w:type="dxa" w:w="2381"/>
          </w:tcPr>
          <w:p>
            <w:pPr>
              <w:spacing w:after="0" w:line="240" w:lineRule="auto"/>
            </w:pPr>
            <w:r/>
            <w:r>
              <w:rPr>
                <w:sz w:val="18"/>
              </w:rPr>
              <w:t>Student dashboard; click the "Overdue" card</w:t>
            </w:r>
          </w:p>
        </w:tc>
        <w:tc>
          <w:tcPr>
            <w:tcW w:type="dxa" w:w="1871"/>
          </w:tcPr>
          <w:p>
            <w:pPr>
              <w:spacing w:after="0" w:line="240" w:lineRule="auto"/>
            </w:pPr>
            <w:r/>
            <w:r>
              <w:rPr>
                <w:sz w:val="18"/>
              </w:rPr>
              <w:t>Personal Tasks page opens with Status filter = Overdue</w:t>
            </w:r>
          </w:p>
        </w:tc>
        <w:tc>
          <w:tcPr>
            <w:tcW w:type="dxa" w:w="1984"/>
          </w:tcPr>
          <w:p>
            <w:pPr>
              <w:spacing w:after="0" w:line="240" w:lineRule="auto"/>
            </w:pPr>
            <w:r/>
            <w:r>
              <w:rPr>
                <w:sz w:val="18"/>
              </w:rPr>
              <w:t>Overdue card (1) opened /student/tasks?status=overdue with filter 'Overdue'</w:t>
            </w:r>
          </w:p>
        </w:tc>
        <w:tc>
          <w:tcPr>
            <w:tcW w:type="dxa" w:w="907"/>
          </w:tcPr>
          <w:p>
            <w:pPr>
              <w:spacing w:after="0" w:line="240" w:lineRule="auto"/>
            </w:pPr>
            <w:r/>
            <w:r>
              <w:rPr>
                <w:b/>
                <w:sz w:val="18"/>
              </w:rPr>
              <w:t>Pass</w:t>
            </w:r>
          </w:p>
        </w:tc>
      </w:tr>
      <w:tr>
        <w:tc>
          <w:tcPr>
            <w:tcW w:type="dxa" w:w="794"/>
          </w:tcPr>
          <w:p>
            <w:pPr>
              <w:spacing w:after="0" w:line="240" w:lineRule="auto"/>
            </w:pPr>
            <w:r/>
            <w:r>
              <w:rPr>
                <w:sz w:val="18"/>
              </w:rPr>
              <w:t>TC33</w:t>
            </w:r>
          </w:p>
        </w:tc>
        <w:tc>
          <w:tcPr>
            <w:tcW w:type="dxa" w:w="1701"/>
          </w:tcPr>
          <w:p>
            <w:pPr>
              <w:spacing w:after="0" w:line="240" w:lineRule="auto"/>
            </w:pPr>
            <w:r/>
            <w:r>
              <w:rPr>
                <w:sz w:val="18"/>
              </w:rPr>
              <w:t>Check mark all notifications as read</w:t>
            </w:r>
          </w:p>
        </w:tc>
        <w:tc>
          <w:tcPr>
            <w:tcW w:type="dxa" w:w="2381"/>
          </w:tcPr>
          <w:p>
            <w:pPr>
              <w:spacing w:after="0" w:line="240" w:lineRule="auto"/>
            </w:pPr>
            <w:r/>
            <w:r>
              <w:rPr>
                <w:sz w:val="18"/>
              </w:rPr>
              <w:t>Student → Notifications → Mark all as read</w:t>
            </w:r>
          </w:p>
        </w:tc>
        <w:tc>
          <w:tcPr>
            <w:tcW w:type="dxa" w:w="1871"/>
          </w:tcPr>
          <w:p>
            <w:pPr>
              <w:spacing w:after="0" w:line="240" w:lineRule="auto"/>
            </w:pPr>
            <w:r/>
            <w:r>
              <w:rPr>
                <w:sz w:val="18"/>
              </w:rPr>
              <w:t>Toast "Marked N as read."; unread badge disappears</w:t>
            </w:r>
          </w:p>
        </w:tc>
        <w:tc>
          <w:tcPr>
            <w:tcW w:type="dxa" w:w="1984"/>
          </w:tcPr>
          <w:p>
            <w:pPr>
              <w:spacing w:after="0" w:line="240" w:lineRule="auto"/>
            </w:pPr>
            <w:r/>
            <w:r>
              <w:rPr>
                <w:sz w:val="18"/>
              </w:rPr>
              <w:t>Badge was 5; toast 'Marked 5 as read.'; badge hidden, no unread items</w:t>
            </w:r>
          </w:p>
        </w:tc>
        <w:tc>
          <w:tcPr>
            <w:tcW w:type="dxa" w:w="907"/>
          </w:tcPr>
          <w:p>
            <w:pPr>
              <w:spacing w:after="0" w:line="240" w:lineRule="auto"/>
            </w:pPr>
            <w:r/>
            <w:r>
              <w:rPr>
                <w:b/>
                <w:sz w:val="18"/>
              </w:rPr>
              <w:t>Pass</w:t>
            </w:r>
          </w:p>
        </w:tc>
      </w:tr>
      <w:tr>
        <w:tc>
          <w:tcPr>
            <w:tcW w:type="dxa" w:w="794"/>
          </w:tcPr>
          <w:p>
            <w:pPr>
              <w:spacing w:after="0" w:line="240" w:lineRule="auto"/>
            </w:pPr>
            <w:r/>
            <w:r>
              <w:rPr>
                <w:sz w:val="18"/>
              </w:rPr>
              <w:t>TC34</w:t>
            </w:r>
          </w:p>
        </w:tc>
        <w:tc>
          <w:tcPr>
            <w:tcW w:type="dxa" w:w="1701"/>
          </w:tcPr>
          <w:p>
            <w:pPr>
              <w:spacing w:after="0" w:line="240" w:lineRule="auto"/>
            </w:pPr>
            <w:r/>
            <w:r>
              <w:rPr>
                <w:sz w:val="18"/>
              </w:rPr>
              <w:t>Check calendar views</w:t>
            </w:r>
          </w:p>
        </w:tc>
        <w:tc>
          <w:tcPr>
            <w:tcW w:type="dxa" w:w="2381"/>
          </w:tcPr>
          <w:p>
            <w:pPr>
              <w:spacing w:after="0" w:line="240" w:lineRule="auto"/>
            </w:pPr>
            <w:r/>
            <w:r>
              <w:rPr>
                <w:sz w:val="18"/>
              </w:rPr>
              <w:t>Student → Calendar; switch to Agenda</w:t>
            </w:r>
          </w:p>
        </w:tc>
        <w:tc>
          <w:tcPr>
            <w:tcW w:type="dxa" w:w="1871"/>
          </w:tcPr>
          <w:p>
            <w:pPr>
              <w:spacing w:after="0" w:line="240" w:lineRule="auto"/>
            </w:pPr>
            <w:r/>
            <w:r>
              <w:rPr>
                <w:sz w:val="18"/>
              </w:rPr>
              <w:t>Month grid shown first; agenda list shown after switching</w:t>
            </w:r>
          </w:p>
        </w:tc>
        <w:tc>
          <w:tcPr>
            <w:tcW w:type="dxa" w:w="1984"/>
          </w:tcPr>
          <w:p>
            <w:pPr>
              <w:spacing w:after="0" w:line="240" w:lineRule="auto"/>
            </w:pPr>
            <w:r/>
            <w:r>
              <w:rPr>
                <w:sz w:val="18"/>
              </w:rPr>
              <w:t>Month grid with 42 days and 74 events; agenda view shows 24 days</w:t>
            </w:r>
          </w:p>
        </w:tc>
        <w:tc>
          <w:tcPr>
            <w:tcW w:type="dxa" w:w="907"/>
          </w:tcPr>
          <w:p>
            <w:pPr>
              <w:spacing w:after="0" w:line="240" w:lineRule="auto"/>
            </w:pPr>
            <w:r/>
            <w:r>
              <w:rPr>
                <w:b/>
                <w:sz w:val="18"/>
              </w:rPr>
              <w:t>Pass</w:t>
            </w:r>
          </w:p>
        </w:tc>
      </w:tr>
      <w:tr>
        <w:tc>
          <w:tcPr>
            <w:tcW w:type="dxa" w:w="794"/>
          </w:tcPr>
          <w:p>
            <w:pPr>
              <w:spacing w:after="0" w:line="240" w:lineRule="auto"/>
            </w:pPr>
            <w:r/>
            <w:r>
              <w:rPr>
                <w:sz w:val="18"/>
              </w:rPr>
              <w:t>TC35</w:t>
            </w:r>
          </w:p>
        </w:tc>
        <w:tc>
          <w:tcPr>
            <w:tcW w:type="dxa" w:w="1701"/>
          </w:tcPr>
          <w:p>
            <w:pPr>
              <w:spacing w:after="0" w:line="240" w:lineRule="auto"/>
            </w:pPr>
            <w:r/>
            <w:r>
              <w:rPr>
                <w:sz w:val="18"/>
              </w:rPr>
              <w:t>Check progress charts and period filter</w:t>
            </w:r>
          </w:p>
        </w:tc>
        <w:tc>
          <w:tcPr>
            <w:tcW w:type="dxa" w:w="2381"/>
          </w:tcPr>
          <w:p>
            <w:pPr>
              <w:spacing w:after="0" w:line="240" w:lineRule="auto"/>
            </w:pPr>
            <w:r/>
            <w:r>
              <w:rPr>
                <w:sz w:val="18"/>
              </w:rPr>
              <w:t>Student → My Progress; change Period to "This week"</w:t>
            </w:r>
          </w:p>
        </w:tc>
        <w:tc>
          <w:tcPr>
            <w:tcW w:type="dxa" w:w="1871"/>
          </w:tcPr>
          <w:p>
            <w:pPr>
              <w:spacing w:after="0" w:line="240" w:lineRule="auto"/>
            </w:pPr>
            <w:r/>
            <w:r>
              <w:rPr>
                <w:sz w:val="18"/>
              </w:rPr>
              <w:t>Charts render without errors; date range text changes</w:t>
            </w:r>
          </w:p>
        </w:tc>
        <w:tc>
          <w:tcPr>
            <w:tcW w:type="dxa" w:w="1984"/>
          </w:tcPr>
          <w:p>
            <w:pPr>
              <w:spacing w:after="0" w:line="240" w:lineRule="auto"/>
            </w:pPr>
            <w:r/>
            <w:r>
              <w:rPr>
                <w:sz w:val="18"/>
              </w:rPr>
              <w:t>5 charts rendered, no errors; range 'Oct 1, 2026 – Oct 31, 2026' changed to 'Oct 12, 2026 – Oct 18, 2026'</w:t>
            </w:r>
          </w:p>
        </w:tc>
        <w:tc>
          <w:tcPr>
            <w:tcW w:type="dxa" w:w="907"/>
          </w:tcPr>
          <w:p>
            <w:pPr>
              <w:spacing w:after="0" w:line="240" w:lineRule="auto"/>
            </w:pPr>
            <w:r/>
            <w:r>
              <w:rPr>
                <w:b/>
                <w:sz w:val="18"/>
              </w:rPr>
              <w:t>Pass</w:t>
            </w:r>
          </w:p>
        </w:tc>
      </w:tr>
      <w:tr>
        <w:tc>
          <w:tcPr>
            <w:tcW w:type="dxa" w:w="794"/>
          </w:tcPr>
          <w:p>
            <w:pPr>
              <w:spacing w:after="0" w:line="240" w:lineRule="auto"/>
            </w:pPr>
            <w:r/>
            <w:r>
              <w:rPr>
                <w:sz w:val="18"/>
              </w:rPr>
              <w:t>TC36</w:t>
            </w:r>
          </w:p>
        </w:tc>
        <w:tc>
          <w:tcPr>
            <w:tcW w:type="dxa" w:w="1701"/>
          </w:tcPr>
          <w:p>
            <w:pPr>
              <w:spacing w:after="0" w:line="240" w:lineRule="auto"/>
            </w:pPr>
            <w:r/>
            <w:r>
              <w:rPr>
                <w:sz w:val="18"/>
              </w:rPr>
              <w:t>Check profile update and wrong current password</w:t>
            </w:r>
          </w:p>
        </w:tc>
        <w:tc>
          <w:tcPr>
            <w:tcW w:type="dxa" w:w="2381"/>
          </w:tcPr>
          <w:p>
            <w:pPr>
              <w:spacing w:after="0" w:line="240" w:lineRule="auto"/>
            </w:pPr>
            <w:r/>
            <w:r>
              <w:rPr>
                <w:sz w:val="18"/>
              </w:rPr>
              <w:t>Profile; change name, Save; then change password with wrong current password</w:t>
            </w:r>
          </w:p>
        </w:tc>
        <w:tc>
          <w:tcPr>
            <w:tcW w:type="dxa" w:w="1871"/>
          </w:tcPr>
          <w:p>
            <w:pPr>
              <w:spacing w:after="0" w:line="240" w:lineRule="auto"/>
            </w:pPr>
            <w:r/>
            <w:r>
              <w:rPr>
                <w:sz w:val="18"/>
              </w:rPr>
              <w:t>Toast "Profile saved."; error "Current password is incorrect."</w:t>
            </w:r>
          </w:p>
        </w:tc>
        <w:tc>
          <w:tcPr>
            <w:tcW w:type="dxa" w:w="1984"/>
          </w:tcPr>
          <w:p>
            <w:pPr>
              <w:spacing w:after="0" w:line="240" w:lineRule="auto"/>
            </w:pPr>
            <w:r/>
            <w:r>
              <w:rPr>
                <w:sz w:val="18"/>
              </w:rPr>
              <w:t>Toast 'Profile saved.'; name persisted after refresh; password error 'Current password is incorrect.'</w:t>
            </w:r>
          </w:p>
        </w:tc>
        <w:tc>
          <w:tcPr>
            <w:tcW w:type="dxa" w:w="907"/>
          </w:tcPr>
          <w:p>
            <w:pPr>
              <w:spacing w:after="0" w:line="240" w:lineRule="auto"/>
            </w:pPr>
            <w:r/>
            <w:r>
              <w:rPr>
                <w:b/>
                <w:sz w:val="18"/>
              </w:rPr>
              <w:t>Pass</w:t>
            </w:r>
          </w:p>
        </w:tc>
      </w:tr>
    </w:tbl>
    <w:p/>
    <w:p>
      <w:pPr>
        <w:pStyle w:val="Heading1"/>
        <w:pageBreakBefore/>
      </w:pPr>
      <w:r>
        <w:t>●  Narration of Regression Test Scripts</w:t>
      </w:r>
    </w:p>
    <w:p>
      <w:r>
        <w:t xml:space="preserve">The regression suite lives in </w:t>
      </w:r>
      <w:r>
        <w:rPr>
          <w:rFonts w:ascii="Consolas" w:hAnsi="Consolas"/>
          <w:sz w:val="19"/>
        </w:rPr>
        <w:t>stqa_project/tests/</w:t>
      </w:r>
      <w:r>
        <w:t xml:space="preserve"> and is run with a single command, </w:t>
      </w:r>
      <w:r>
        <w:rPr>
          <w:rFonts w:ascii="Consolas" w:hAnsi="Consolas"/>
          <w:sz w:val="19"/>
        </w:rPr>
        <w:t>pytest</w:t>
      </w:r>
      <w:r>
        <w:t>. Every run starts from the same data, so the same 36 checks can be repeated after any change to the application to confirm that nothing that worked before has broken.</w:t>
      </w:r>
    </w:p>
    <w:p>
      <w:pPr>
        <w:pStyle w:val="Heading2"/>
      </w:pPr>
      <w:r>
        <w:t>How a run works</w:t>
      </w:r>
    </w:p>
    <w:p>
      <w:pPr>
        <w:pStyle w:val="ListNumber"/>
      </w:pPr>
      <w:r>
        <w:rPr>
          <w:b/>
        </w:rPr>
        <w:t>Start-up (`conftest.py`).</w:t>
      </w:r>
      <w:r>
        <w:t xml:space="preserve"> pytest loads the fixtures. The </w:t>
      </w:r>
      <w:r>
        <w:rPr>
          <w:rFonts w:ascii="Consolas" w:hAnsi="Consolas"/>
          <w:sz w:val="19"/>
        </w:rPr>
        <w:t>base_url</w:t>
      </w:r>
      <w:r>
        <w:t xml:space="preserve"> fixture checks that EduFlow answers on </w:t>
      </w:r>
      <w:r>
        <w:rPr>
          <w:rFonts w:ascii="Consolas" w:hAnsi="Consolas"/>
          <w:sz w:val="19"/>
        </w:rPr>
        <w:t>http://127.0.0.1:8000</w:t>
      </w:r>
      <w:r>
        <w:t xml:space="preserve">; if it does not, it starts PHP's built-in server. The </w:t>
      </w:r>
      <w:r>
        <w:rPr>
          <w:rFonts w:ascii="Consolas" w:hAnsi="Consolas"/>
          <w:sz w:val="19"/>
        </w:rPr>
        <w:t>fresh_database</w:t>
      </w:r>
      <w:r>
        <w:t xml:space="preserve"> fixture runs </w:t>
      </w:r>
      <w:r>
        <w:rPr>
          <w:rFonts w:ascii="Consolas" w:hAnsi="Consolas"/>
          <w:sz w:val="19"/>
        </w:rPr>
        <w:t>php bin/migrate.php --fresh</w:t>
      </w:r>
      <w:r>
        <w:t xml:space="preserve"> and </w:t>
      </w:r>
      <w:r>
        <w:rPr>
          <w:rFonts w:ascii="Consolas" w:hAnsi="Consolas"/>
          <w:sz w:val="19"/>
        </w:rPr>
        <w:t>php bin/seed.php</w:t>
      </w:r>
      <w:r>
        <w:t>, which rebuild the database with the fictional demo institution. This makes every regression run independent of earlier runs.</w:t>
      </w:r>
    </w:p>
    <w:p>
      <w:pPr>
        <w:pStyle w:val="ListNumber"/>
      </w:pPr>
      <w:r>
        <w:rPr>
          <w:b/>
        </w:rPr>
        <w:t>A new browser per test.</w:t>
      </w:r>
      <w:r>
        <w:t xml:space="preserve"> The </w:t>
      </w:r>
      <w:r>
        <w:rPr>
          <w:rFonts w:ascii="Consolas" w:hAnsi="Consolas"/>
          <w:sz w:val="19"/>
        </w:rPr>
        <w:t>driver</w:t>
      </w:r>
      <w:r>
        <w:t xml:space="preserve"> fixture opens a fresh headless Chrome window (1366 × 900) through Selenium Manager, which downloads a ChromeDriver that matches the installed Chrome. Each test therefore starts logged out with no cookies, and is closed at the end even if it fails.</w:t>
      </w:r>
    </w:p>
    <w:p>
      <w:pPr>
        <w:pStyle w:val="ListNumber"/>
      </w:pPr>
      <w:r>
        <w:rPr>
          <w:b/>
        </w:rPr>
        <w:t>Page actions (`helpers.py`).</w:t>
      </w:r>
      <w:r>
        <w:t xml:space="preserve"> The </w:t>
      </w:r>
      <w:r>
        <w:rPr>
          <w:rFonts w:ascii="Consolas" w:hAnsi="Consolas"/>
          <w:sz w:val="19"/>
        </w:rPr>
        <w:t>App</w:t>
      </w:r>
      <w:r>
        <w:t xml:space="preserve"> class wraps the driver. </w:t>
      </w:r>
      <w:r>
        <w:rPr>
          <w:rFonts w:ascii="Consolas" w:hAnsi="Consolas"/>
          <w:sz w:val="19"/>
        </w:rPr>
        <w:t>login()</w:t>
      </w:r>
      <w:r>
        <w:t xml:space="preserve"> types the email and password into </w:t>
      </w:r>
      <w:r>
        <w:rPr>
          <w:rFonts w:ascii="Consolas" w:hAnsi="Consolas"/>
          <w:sz w:val="19"/>
        </w:rPr>
        <w:t>#email</w:t>
      </w:r>
      <w:r>
        <w:t xml:space="preserve"> and </w:t>
      </w:r>
      <w:r>
        <w:rPr>
          <w:rFonts w:ascii="Consolas" w:hAnsi="Consolas"/>
          <w:sz w:val="19"/>
        </w:rPr>
        <w:t>#password</w:t>
      </w:r>
      <w:r>
        <w:t xml:space="preserve"> and clicks the submit button. </w:t>
      </w:r>
      <w:r>
        <w:rPr>
          <w:rFonts w:ascii="Consolas" w:hAnsi="Consolas"/>
          <w:sz w:val="19"/>
        </w:rPr>
        <w:t>visible()</w:t>
      </w:r>
      <w:r>
        <w:t xml:space="preserve">, </w:t>
      </w:r>
      <w:r>
        <w:rPr>
          <w:rFonts w:ascii="Consolas" w:hAnsi="Consolas"/>
          <w:sz w:val="19"/>
        </w:rPr>
        <w:t>clickable()</w:t>
      </w:r>
      <w:r>
        <w:t xml:space="preserve"> and </w:t>
      </w:r>
      <w:r>
        <w:rPr>
          <w:rFonts w:ascii="Consolas" w:hAnsi="Consolas"/>
          <w:sz w:val="19"/>
        </w:rPr>
        <w:t>toast()</w:t>
      </w:r>
      <w:r>
        <w:t xml:space="preserve"> use </w:t>
      </w:r>
      <w:r>
        <w:rPr>
          <w:rFonts w:ascii="Consolas" w:hAnsi="Consolas"/>
          <w:sz w:val="19"/>
        </w:rPr>
        <w:t>WebDriverWait</w:t>
      </w:r>
      <w:r>
        <w:t xml:space="preserve"> with </w:t>
      </w:r>
      <w:r>
        <w:rPr>
          <w:rFonts w:ascii="Consolas" w:hAnsi="Consolas"/>
          <w:sz w:val="19"/>
        </w:rPr>
        <w:t>expected_conditions</w:t>
      </w:r>
      <w:r>
        <w:t>, waiting up to 10 seconds for the element instead of sleeping. Modal forms are filled by field name (</w:t>
      </w:r>
      <w:r>
        <w:rPr>
          <w:rFonts w:ascii="Consolas" w:hAnsi="Consolas"/>
          <w:sz w:val="19"/>
        </w:rPr>
        <w:t>modal_type</w:t>
      </w:r>
      <w:r>
        <w:t xml:space="preserve">, </w:t>
      </w:r>
      <w:r>
        <w:rPr>
          <w:rFonts w:ascii="Consolas" w:hAnsi="Consolas"/>
          <w:sz w:val="19"/>
        </w:rPr>
        <w:t>modal_select</w:t>
      </w:r>
      <w:r>
        <w:t xml:space="preserve">), and validation messages are read from the </w:t>
      </w:r>
      <w:r>
        <w:rPr>
          <w:rFonts w:ascii="Consolas" w:hAnsi="Consolas"/>
          <w:sz w:val="19"/>
        </w:rPr>
        <w:t>[data-error-for=…]</w:t>
      </w:r>
      <w:r>
        <w:t xml:space="preserve"> element under each field.</w:t>
      </w:r>
    </w:p>
    <w:p>
      <w:pPr>
        <w:pStyle w:val="ListNumber"/>
      </w:pPr>
      <w:r>
        <w:rPr>
          <w:b/>
        </w:rPr>
        <w:t>Checks and evidence.</w:t>
      </w:r>
      <w:r>
        <w:t xml:space="preserve"> Each test asserts the expected outcome (URL, heading, toast message, field error, list contents) and calls </w:t>
      </w:r>
      <w:r>
        <w:rPr>
          <w:rFonts w:ascii="Consolas" w:hAnsi="Consolas"/>
          <w:sz w:val="19"/>
        </w:rPr>
        <w:t>actual(...)</w:t>
      </w:r>
      <w:r>
        <w:t xml:space="preserve"> to record what it observed. Key passing steps save screenshots such as </w:t>
      </w:r>
      <w:r>
        <w:rPr>
          <w:rFonts w:ascii="Consolas" w:hAnsi="Consolas"/>
          <w:sz w:val="19"/>
        </w:rPr>
        <w:t>TC22_assignment_published.png</w:t>
      </w:r>
      <w:r>
        <w:t xml:space="preserve">. When an assertion fails, a hook saves </w:t>
      </w:r>
      <w:r>
        <w:rPr>
          <w:rFonts w:ascii="Consolas" w:hAnsi="Consolas"/>
          <w:sz w:val="19"/>
        </w:rPr>
        <w:t>screenshots/FAIL_TCxx.png</w:t>
      </w:r>
      <w:r>
        <w:t xml:space="preserve"> and embeds it in the HTML report.</w:t>
      </w:r>
    </w:p>
    <w:p>
      <w:pPr>
        <w:pStyle w:val="ListNumber"/>
      </w:pPr>
      <w:r>
        <w:rPr>
          <w:b/>
        </w:rPr>
        <w:t>Reporting.</w:t>
      </w:r>
      <w:r>
        <w:t xml:space="preserve"> pytest-html writes </w:t>
      </w:r>
      <w:r>
        <w:rPr>
          <w:rFonts w:ascii="Consolas" w:hAnsi="Consolas"/>
          <w:sz w:val="19"/>
        </w:rPr>
        <w:t>reports/test_report.html</w:t>
      </w:r>
      <w:r>
        <w:t xml:space="preserve">. A custom summary prints totals and each test case's status in the console, and </w:t>
      </w:r>
      <w:r>
        <w:rPr>
          <w:rFonts w:ascii="Consolas" w:hAnsi="Consolas"/>
          <w:sz w:val="19"/>
        </w:rPr>
        <w:t>reports/results.json</w:t>
      </w:r>
      <w:r>
        <w:t xml:space="preserve"> stores the observed results, which </w:t>
      </w:r>
      <w:r>
        <w:rPr>
          <w:rFonts w:ascii="Consolas" w:hAnsi="Consolas"/>
          <w:sz w:val="19"/>
        </w:rPr>
        <w:t>fill_results.py</w:t>
      </w:r>
      <w:r>
        <w:t xml:space="preserve"> copies into </w:t>
      </w:r>
      <w:r>
        <w:rPr>
          <w:rFonts w:ascii="Consolas" w:hAnsi="Consolas"/>
          <w:sz w:val="19"/>
        </w:rPr>
        <w:t>test_cases.md</w:t>
      </w:r>
      <w:r>
        <w:t>.</w:t>
      </w:r>
    </w:p>
    <w:p>
      <w:pPr>
        <w:pStyle w:val="Heading2"/>
      </w:pPr>
      <w:r>
        <w:t>Scripts and what they cover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102"/>
            <w:shd w:val="clear" w:color="auto" w:fill="D9D9D9"/>
          </w:tcPr>
          <w:p>
            <w:pPr>
              <w:spacing w:after="0" w:line="240" w:lineRule="auto"/>
            </w:pPr>
            <w:r/>
            <w:r>
              <w:rPr>
                <w:b/>
                <w:sz w:val="20"/>
              </w:rPr>
              <w:t>Script</w:t>
            </w:r>
          </w:p>
        </w:tc>
        <w:tc>
          <w:tcPr>
            <w:tcW w:type="dxa" w:w="1650"/>
            <w:shd w:val="clear" w:color="auto" w:fill="D9D9D9"/>
          </w:tcPr>
          <w:p>
            <w:pPr>
              <w:spacing w:after="0" w:line="240" w:lineRule="auto"/>
            </w:pPr>
            <w:r/>
            <w:r>
              <w:rPr>
                <w:b/>
                <w:sz w:val="20"/>
              </w:rPr>
              <w:t>Test cases</w:t>
            </w:r>
          </w:p>
        </w:tc>
        <w:tc>
          <w:tcPr>
            <w:tcW w:type="dxa" w:w="4602"/>
            <w:shd w:val="clear" w:color="auto" w:fill="D9D9D9"/>
          </w:tcPr>
          <w:p>
            <w:pPr>
              <w:spacing w:after="0" w:line="240" w:lineRule="auto"/>
            </w:pPr>
            <w:r/>
            <w:r>
              <w:rPr>
                <w:b/>
                <w:sz w:val="20"/>
              </w:rPr>
              <w:t>Narration</w:t>
            </w:r>
          </w:p>
        </w:tc>
      </w:tr>
      <w:tr>
        <w:tc>
          <w:tcPr>
            <w:tcW w:type="dxa" w:w="3102"/>
          </w:tcPr>
          <w:p>
            <w:pPr>
              <w:spacing w:after="0" w:line="240" w:lineRule="auto"/>
            </w:pPr>
            <w:r/>
            <w:r>
              <w:rPr>
                <w:rFonts w:ascii="Consolas" w:hAnsi="Consolas"/>
                <w:sz w:val="18"/>
              </w:rPr>
              <w:t>test_01_auth.py</w:t>
            </w:r>
          </w:p>
        </w:tc>
        <w:tc>
          <w:tcPr>
            <w:tcW w:type="dxa" w:w="1650"/>
          </w:tcPr>
          <w:p>
            <w:pPr>
              <w:spacing w:after="0" w:line="240" w:lineRule="auto"/>
            </w:pPr>
            <w:r/>
            <w:r>
              <w:rPr>
                <w:sz w:val="20"/>
              </w:rPr>
              <w:t>TC01–TC14</w:t>
            </w:r>
          </w:p>
        </w:tc>
        <w:tc>
          <w:tcPr>
            <w:tcW w:type="dxa" w:w="4602"/>
          </w:tcPr>
          <w:p>
            <w:pPr>
              <w:spacing w:after="0" w:line="240" w:lineRule="auto"/>
            </w:pPr>
            <w:r/>
            <w:r>
              <w:rPr>
                <w:sz w:val="20"/>
              </w:rPr>
              <w:t>Logs in as each role and checks the landing page; tries a wrong password, an unknown email, empty fields and an upper-case email; fails five times on one account to trigger the lockout; logs out and checks that protected pages redirect to login; opens admin pages without logging in and as a student (403); requests a password reset with valid and invalid emails; opens a reset link with a bad token.</w:t>
            </w:r>
          </w:p>
        </w:tc>
      </w:tr>
      <w:tr>
        <w:tc>
          <w:tcPr>
            <w:tcW w:type="dxa" w:w="3102"/>
          </w:tcPr>
          <w:p>
            <w:pPr>
              <w:spacing w:after="0" w:line="240" w:lineRule="auto"/>
            </w:pPr>
            <w:r/>
            <w:r>
              <w:rPr>
                <w:rFonts w:ascii="Consolas" w:hAnsi="Consolas"/>
                <w:sz w:val="18"/>
              </w:rPr>
              <w:t>test_02_admin.py</w:t>
            </w:r>
          </w:p>
        </w:tc>
        <w:tc>
          <w:tcPr>
            <w:tcW w:type="dxa" w:w="1650"/>
          </w:tcPr>
          <w:p>
            <w:pPr>
              <w:spacing w:after="0" w:line="240" w:lineRule="auto"/>
            </w:pPr>
            <w:r/>
            <w:r>
              <w:rPr>
                <w:sz w:val="20"/>
              </w:rPr>
              <w:t>TC15–TC21</w:t>
            </w:r>
          </w:p>
        </w:tc>
        <w:tc>
          <w:tcPr>
            <w:tcW w:type="dxa" w:w="4602"/>
          </w:tcPr>
          <w:p>
            <w:pPr>
              <w:spacing w:after="0" w:line="240" w:lineRule="auto"/>
            </w:pPr>
            <w:r/>
            <w:r>
              <w:rPr>
                <w:sz w:val="20"/>
              </w:rPr>
              <w:t xml:space="preserve">Logs in as admin, opens </w:t>
            </w:r>
            <w:r>
              <w:rPr>
                <w:b/>
                <w:sz w:val="20"/>
              </w:rPr>
              <w:t>Add student</w:t>
            </w:r>
            <w:r>
              <w:rPr>
                <w:sz w:val="20"/>
              </w:rPr>
              <w:t>, and creates a valid student, then tries a duplicate email and passwords of 7 and 8 characters (boundary values). Creates a class, searches users by name, and deactivates a student before checking that the student can no longer log in.</w:t>
            </w:r>
          </w:p>
        </w:tc>
      </w:tr>
      <w:tr>
        <w:tc>
          <w:tcPr>
            <w:tcW w:type="dxa" w:w="3102"/>
          </w:tcPr>
          <w:p>
            <w:pPr>
              <w:spacing w:after="0" w:line="240" w:lineRule="auto"/>
            </w:pPr>
            <w:r/>
            <w:r>
              <w:rPr>
                <w:rFonts w:ascii="Consolas" w:hAnsi="Consolas"/>
                <w:sz w:val="18"/>
              </w:rPr>
              <w:t>test_03_teacher.py</w:t>
            </w:r>
          </w:p>
        </w:tc>
        <w:tc>
          <w:tcPr>
            <w:tcW w:type="dxa" w:w="1650"/>
          </w:tcPr>
          <w:p>
            <w:pPr>
              <w:spacing w:after="0" w:line="240" w:lineRule="auto"/>
            </w:pPr>
            <w:r/>
            <w:r>
              <w:rPr>
                <w:sz w:val="20"/>
              </w:rPr>
              <w:t>TC22–TC26</w:t>
            </w:r>
          </w:p>
        </w:tc>
        <w:tc>
          <w:tcPr>
            <w:tcW w:type="dxa" w:w="4602"/>
          </w:tcPr>
          <w:p>
            <w:pPr>
              <w:spacing w:after="0" w:line="240" w:lineRule="auto"/>
            </w:pPr>
            <w:r/>
            <w:r>
              <w:rPr>
                <w:sz w:val="20"/>
              </w:rPr>
              <w:t xml:space="preserve">Logs in as a teacher and creates an assignment with a due date, then uses </w:t>
            </w:r>
            <w:r>
              <w:rPr>
                <w:b/>
                <w:sz w:val="20"/>
              </w:rPr>
              <w:t>Save &amp; publish</w:t>
            </w:r>
            <w:r>
              <w:rPr>
                <w:sz w:val="20"/>
              </w:rPr>
              <w:t xml:space="preserve"> and checks the Published badge. Submits the empty form to check required-field messages, and publishes without a due date to check that rule. Opens a student's submission from the roster and enters marks above the maximum (boundary), then valid marks with feedback.</w:t>
            </w:r>
          </w:p>
        </w:tc>
      </w:tr>
      <w:tr>
        <w:tc>
          <w:tcPr>
            <w:tcW w:type="dxa" w:w="3102"/>
          </w:tcPr>
          <w:p>
            <w:pPr>
              <w:spacing w:after="0" w:line="240" w:lineRule="auto"/>
            </w:pPr>
            <w:r/>
            <w:r>
              <w:rPr>
                <w:rFonts w:ascii="Consolas" w:hAnsi="Consolas"/>
                <w:sz w:val="18"/>
              </w:rPr>
              <w:t>test_04_student.py</w:t>
            </w:r>
          </w:p>
        </w:tc>
        <w:tc>
          <w:tcPr>
            <w:tcW w:type="dxa" w:w="1650"/>
          </w:tcPr>
          <w:p>
            <w:pPr>
              <w:spacing w:after="0" w:line="240" w:lineRule="auto"/>
            </w:pPr>
            <w:r/>
            <w:r>
              <w:rPr>
                <w:sz w:val="20"/>
              </w:rPr>
              <w:t>TC27–TC36</w:t>
            </w:r>
          </w:p>
        </w:tc>
        <w:tc>
          <w:tcPr>
            <w:tcW w:type="dxa" w:w="4602"/>
          </w:tcPr>
          <w:p>
            <w:pPr>
              <w:spacing w:after="0" w:line="240" w:lineRule="auto"/>
            </w:pPr>
            <w:r/>
            <w:r>
              <w:rPr>
                <w:sz w:val="20"/>
              </w:rPr>
              <w:t xml:space="preserve">Logs in as students, uploads a valid PDF and a disallowed </w:t>
            </w:r>
            <w:r>
              <w:rPr>
                <w:rFonts w:ascii="Consolas" w:hAnsi="Consolas"/>
                <w:sz w:val="18"/>
              </w:rPr>
              <w:t>.txt</w:t>
            </w:r>
            <w:r>
              <w:rPr>
                <w:sz w:val="20"/>
              </w:rPr>
              <w:t xml:space="preserve"> file, quick-adds a task from a sentence, ticks a task complete, types 250 characters into a 200-character title, clicks the Overdue dashboard card, marks all notifications as read, switches calendar views, checks that the five progress charts render and respond to the period filter, and updates the profile and tries a wrong current password.</w:t>
            </w:r>
          </w:p>
        </w:tc>
      </w:tr>
    </w:tbl>
    <w:p/>
    <w:p>
      <w:pPr>
        <w:pStyle w:val="Heading2"/>
      </w:pPr>
      <w:r>
        <w:t>Design choices</w:t>
      </w:r>
    </w:p>
    <w:p>
      <w:pPr>
        <w:pStyle w:val="ListBullet"/>
      </w:pPr>
      <w:r>
        <w:rPr>
          <w:b/>
        </w:rPr>
        <w:t>Selenium 4 syntax only:</w:t>
      </w:r>
      <w:r>
        <w:t xml:space="preserve"> </w:t>
      </w:r>
      <w:r>
        <w:rPr>
          <w:rFonts w:ascii="Consolas" w:hAnsi="Consolas"/>
          <w:sz w:val="19"/>
        </w:rPr>
        <w:t>driver.find_element(By.CSS_SELECTOR, …)</w:t>
      </w:r>
      <w:r>
        <w:t>, never the removed</w:t>
      </w:r>
    </w:p>
    <w:p>
      <w:r>
        <w:rPr>
          <w:rFonts w:ascii="Consolas" w:hAnsi="Consolas"/>
          <w:sz w:val="19"/>
        </w:rPr>
        <w:t>find_element_by_*</w:t>
      </w:r>
      <w:r>
        <w:t xml:space="preserve"> methods.</w:t>
      </w:r>
    </w:p>
    <w:p>
      <w:pPr>
        <w:pStyle w:val="ListBullet"/>
      </w:pPr>
      <w:r>
        <w:rPr>
          <w:b/>
        </w:rPr>
        <w:t>Stable locators:</w:t>
      </w:r>
      <w:r>
        <w:t xml:space="preserve"> element ids (</w:t>
      </w:r>
      <w:r>
        <w:rPr>
          <w:rFonts w:ascii="Consolas" w:hAnsi="Consolas"/>
          <w:sz w:val="19"/>
        </w:rPr>
        <w:t>#email</w:t>
      </w:r>
      <w:r>
        <w:t>), form field names (</w:t>
      </w:r>
      <w:r>
        <w:rPr>
          <w:rFonts w:ascii="Consolas" w:hAnsi="Consolas"/>
          <w:sz w:val="19"/>
        </w:rPr>
        <w:t>[name='title']</w:t>
      </w:r>
      <w:r>
        <w:t>) and the</w:t>
      </w:r>
    </w:p>
    <w:p>
      <w:r>
        <w:t xml:space="preserve">application's </w:t>
      </w:r>
      <w:r>
        <w:rPr>
          <w:rFonts w:ascii="Consolas" w:hAnsi="Consolas"/>
          <w:sz w:val="19"/>
        </w:rPr>
        <w:t>data-*</w:t>
      </w:r>
      <w:r>
        <w:t xml:space="preserve"> attributes, rather than layout-dependent XPath.</w:t>
      </w:r>
    </w:p>
    <w:p>
      <w:pPr>
        <w:pStyle w:val="ListBullet"/>
      </w:pPr>
      <w:r>
        <w:rPr>
          <w:b/>
        </w:rPr>
        <w:t>Explicit waits only:</w:t>
      </w:r>
      <w:r>
        <w:t xml:space="preserve"> no </w:t>
      </w:r>
      <w:r>
        <w:rPr>
          <w:rFonts w:ascii="Consolas" w:hAnsi="Consolas"/>
          <w:sz w:val="19"/>
        </w:rPr>
        <w:t>time.sleep</w:t>
      </w:r>
      <w:r>
        <w:t xml:space="preserve"> in any test. The one short pause in </w:t>
      </w:r>
      <w:r>
        <w:rPr>
          <w:rFonts w:ascii="Consolas" w:hAnsi="Consolas"/>
          <w:sz w:val="19"/>
        </w:rPr>
        <w:t>conftest.py</w:t>
      </w:r>
      <w:r>
        <w:t xml:space="preserve"> waits</w:t>
      </w:r>
    </w:p>
    <w:p>
      <w:r>
        <w:t>for the PHP server process to start, not for the user interface.</w:t>
      </w:r>
    </w:p>
    <w:p>
      <w:pPr>
        <w:pStyle w:val="ListBullet"/>
      </w:pPr>
      <w:r>
        <w:rPr>
          <w:b/>
        </w:rPr>
        <w:t>Independent tests:</w:t>
      </w:r>
      <w:r>
        <w:t xml:space="preserve"> each test logs in itself and uses its own data (for example a dedicated</w:t>
      </w:r>
    </w:p>
    <w:p>
      <w:r>
        <w:t>account for the lockout test), so tests can run alone (</w:t>
      </w:r>
      <w:r>
        <w:rPr>
          <w:rFonts w:ascii="Consolas" w:hAnsi="Consolas"/>
          <w:sz w:val="19"/>
        </w:rPr>
        <w:t>pytest -k tc22</w:t>
      </w:r>
      <w:r>
        <w:t>) or in any order.</w:t>
      </w:r>
    </w:p>
    <w:p>
      <w:pPr>
        <w:pStyle w:val="Heading2"/>
      </w:pPr>
      <w:r>
        <w:t>Fixing scripts vs reporting bugs</w:t>
      </w:r>
    </w:p>
    <w:p>
      <w:r>
        <w:t xml:space="preserve">The first run had three failures. TC25 and TC26 failed because the roster's </w:t>
      </w:r>
      <w:r>
        <w:rPr>
          <w:b/>
        </w:rPr>
        <w:t>Open</w:t>
      </w:r>
      <w:r>
        <w:t xml:space="preserve"> button was below the visible part of the page, so Chrome refused the click. That was a script problem; the script now scrolls the button into view (</w:t>
      </w:r>
      <w:r>
        <w:rPr>
          <w:rFonts w:ascii="Consolas" w:hAnsi="Consolas"/>
          <w:sz w:val="19"/>
        </w:rPr>
        <w:t>scroll_click</w:t>
      </w:r>
      <w:r>
        <w:t xml:space="preserve">). TC23 failed because the application does not show the </w:t>
      </w:r>
      <w:r>
        <w:rPr>
          <w:b/>
        </w:rPr>
        <w:t>Class &amp; subject</w:t>
      </w:r>
      <w:r>
        <w:t xml:space="preserve"> required-field message under the field. That is a real defect, so the script was left strict and the defect is reported as BUG-01.</w:t>
      </w:r>
    </w:p>
    <w:p>
      <w:pPr>
        <w:pStyle w:val="Heading2"/>
      </w:pPr>
      <w:r>
        <w:t>Selenium IDE recorded test (Login as student)</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680"/>
            <w:shd w:val="clear" w:color="auto" w:fill="D9D9D9"/>
          </w:tcPr>
          <w:p>
            <w:pPr>
              <w:spacing w:after="0" w:line="240" w:lineRule="auto"/>
            </w:pPr>
            <w:r/>
            <w:r>
              <w:rPr>
                <w:b/>
                <w:sz w:val="18"/>
              </w:rPr>
              <w:t>No.</w:t>
            </w:r>
          </w:p>
        </w:tc>
        <w:tc>
          <w:tcPr>
            <w:tcW w:type="dxa" w:w="2268"/>
            <w:shd w:val="clear" w:color="auto" w:fill="D9D9D9"/>
          </w:tcPr>
          <w:p>
            <w:pPr>
              <w:spacing w:after="0" w:line="240" w:lineRule="auto"/>
            </w:pPr>
            <w:r/>
            <w:r>
              <w:rPr>
                <w:b/>
                <w:sz w:val="18"/>
              </w:rPr>
              <w:t>Command</w:t>
            </w:r>
          </w:p>
        </w:tc>
        <w:tc>
          <w:tcPr>
            <w:tcW w:type="dxa" w:w="4139"/>
            <w:shd w:val="clear" w:color="auto" w:fill="D9D9D9"/>
          </w:tcPr>
          <w:p>
            <w:pPr>
              <w:spacing w:after="0" w:line="240" w:lineRule="auto"/>
            </w:pPr>
            <w:r/>
            <w:r>
              <w:rPr>
                <w:b/>
                <w:sz w:val="18"/>
              </w:rPr>
              <w:t>Target</w:t>
            </w:r>
          </w:p>
        </w:tc>
        <w:tc>
          <w:tcPr>
            <w:tcW w:type="dxa" w:w="2268"/>
            <w:shd w:val="clear" w:color="auto" w:fill="D9D9D9"/>
          </w:tcPr>
          <w:p>
            <w:pPr>
              <w:spacing w:after="0" w:line="240" w:lineRule="auto"/>
            </w:pPr>
            <w:r/>
            <w:r>
              <w:rPr>
                <w:b/>
                <w:sz w:val="18"/>
              </w:rPr>
              <w:t>Value</w:t>
            </w:r>
          </w:p>
        </w:tc>
      </w:tr>
      <w:tr>
        <w:tc>
          <w:tcPr>
            <w:tcW w:type="dxa" w:w="680"/>
          </w:tcPr>
          <w:p>
            <w:pPr>
              <w:spacing w:after="0" w:line="240" w:lineRule="auto"/>
            </w:pPr>
            <w:r/>
            <w:r>
              <w:rPr>
                <w:sz w:val="18"/>
              </w:rPr>
              <w:t>1</w:t>
            </w:r>
          </w:p>
        </w:tc>
        <w:tc>
          <w:tcPr>
            <w:tcW w:type="dxa" w:w="2268"/>
          </w:tcPr>
          <w:p>
            <w:pPr>
              <w:spacing w:after="0" w:line="240" w:lineRule="auto"/>
            </w:pPr>
            <w:r/>
            <w:r>
              <w:rPr>
                <w:sz w:val="18"/>
              </w:rPr>
              <w:t>open</w:t>
            </w:r>
          </w:p>
        </w:tc>
        <w:tc>
          <w:tcPr>
            <w:tcW w:type="dxa" w:w="4139"/>
          </w:tcPr>
          <w:p>
            <w:pPr>
              <w:spacing w:after="0" w:line="240" w:lineRule="auto"/>
            </w:pPr>
            <w:r/>
            <w:r>
              <w:rPr>
                <w:sz w:val="18"/>
              </w:rPr>
              <w:t>/login</w:t>
            </w:r>
          </w:p>
        </w:tc>
        <w:tc>
          <w:tcPr>
            <w:tcW w:type="dxa" w:w="2268"/>
          </w:tcPr>
          <w:p>
            <w:pPr>
              <w:spacing w:after="0" w:line="240" w:lineRule="auto"/>
            </w:pPr>
            <w:r/>
          </w:p>
        </w:tc>
      </w:tr>
      <w:tr>
        <w:tc>
          <w:tcPr>
            <w:tcW w:type="dxa" w:w="680"/>
          </w:tcPr>
          <w:p>
            <w:pPr>
              <w:spacing w:after="0" w:line="240" w:lineRule="auto"/>
            </w:pPr>
            <w:r/>
            <w:r>
              <w:rPr>
                <w:sz w:val="18"/>
              </w:rPr>
              <w:t>2</w:t>
            </w:r>
          </w:p>
        </w:tc>
        <w:tc>
          <w:tcPr>
            <w:tcW w:type="dxa" w:w="2268"/>
          </w:tcPr>
          <w:p>
            <w:pPr>
              <w:spacing w:after="0" w:line="240" w:lineRule="auto"/>
            </w:pPr>
            <w:r/>
            <w:r>
              <w:rPr>
                <w:sz w:val="18"/>
              </w:rPr>
              <w:t>setWindowSize</w:t>
            </w:r>
          </w:p>
        </w:tc>
        <w:tc>
          <w:tcPr>
            <w:tcW w:type="dxa" w:w="4139"/>
          </w:tcPr>
          <w:p>
            <w:pPr>
              <w:spacing w:after="0" w:line="240" w:lineRule="auto"/>
            </w:pPr>
            <w:r/>
            <w:r>
              <w:rPr>
                <w:sz w:val="18"/>
              </w:rPr>
              <w:t>1366x900</w:t>
            </w:r>
          </w:p>
        </w:tc>
        <w:tc>
          <w:tcPr>
            <w:tcW w:type="dxa" w:w="2268"/>
          </w:tcPr>
          <w:p>
            <w:pPr>
              <w:spacing w:after="0" w:line="240" w:lineRule="auto"/>
            </w:pPr>
            <w:r/>
          </w:p>
        </w:tc>
      </w:tr>
      <w:tr>
        <w:tc>
          <w:tcPr>
            <w:tcW w:type="dxa" w:w="680"/>
          </w:tcPr>
          <w:p>
            <w:pPr>
              <w:spacing w:after="0" w:line="240" w:lineRule="auto"/>
            </w:pPr>
            <w:r/>
            <w:r>
              <w:rPr>
                <w:sz w:val="18"/>
              </w:rPr>
              <w:t>3</w:t>
            </w:r>
          </w:p>
        </w:tc>
        <w:tc>
          <w:tcPr>
            <w:tcW w:type="dxa" w:w="2268"/>
          </w:tcPr>
          <w:p>
            <w:pPr>
              <w:spacing w:after="0" w:line="240" w:lineRule="auto"/>
            </w:pPr>
            <w:r/>
            <w:r>
              <w:rPr>
                <w:sz w:val="18"/>
              </w:rPr>
              <w:t>click</w:t>
            </w:r>
          </w:p>
        </w:tc>
        <w:tc>
          <w:tcPr>
            <w:tcW w:type="dxa" w:w="4139"/>
          </w:tcPr>
          <w:p>
            <w:pPr>
              <w:spacing w:after="0" w:line="240" w:lineRule="auto"/>
            </w:pPr>
            <w:r/>
            <w:r>
              <w:rPr>
                <w:sz w:val="18"/>
              </w:rPr>
              <w:t>id=email</w:t>
            </w:r>
          </w:p>
        </w:tc>
        <w:tc>
          <w:tcPr>
            <w:tcW w:type="dxa" w:w="2268"/>
          </w:tcPr>
          <w:p>
            <w:pPr>
              <w:spacing w:after="0" w:line="240" w:lineRule="auto"/>
            </w:pPr>
            <w:r/>
          </w:p>
        </w:tc>
      </w:tr>
      <w:tr>
        <w:tc>
          <w:tcPr>
            <w:tcW w:type="dxa" w:w="680"/>
          </w:tcPr>
          <w:p>
            <w:pPr>
              <w:spacing w:after="0" w:line="240" w:lineRule="auto"/>
            </w:pPr>
            <w:r/>
            <w:r>
              <w:rPr>
                <w:sz w:val="18"/>
              </w:rPr>
              <w:t>4</w:t>
            </w:r>
          </w:p>
        </w:tc>
        <w:tc>
          <w:tcPr>
            <w:tcW w:type="dxa" w:w="2268"/>
          </w:tcPr>
          <w:p>
            <w:pPr>
              <w:spacing w:after="0" w:line="240" w:lineRule="auto"/>
            </w:pPr>
            <w:r/>
            <w:r>
              <w:rPr>
                <w:sz w:val="18"/>
              </w:rPr>
              <w:t>type</w:t>
            </w:r>
          </w:p>
        </w:tc>
        <w:tc>
          <w:tcPr>
            <w:tcW w:type="dxa" w:w="4139"/>
          </w:tcPr>
          <w:p>
            <w:pPr>
              <w:spacing w:after="0" w:line="240" w:lineRule="auto"/>
            </w:pPr>
            <w:r/>
            <w:r>
              <w:rPr>
                <w:sz w:val="18"/>
              </w:rPr>
              <w:t>id=email</w:t>
            </w:r>
          </w:p>
        </w:tc>
        <w:tc>
          <w:tcPr>
            <w:tcW w:type="dxa" w:w="2268"/>
          </w:tcPr>
          <w:p>
            <w:pPr>
              <w:spacing w:after="0" w:line="240" w:lineRule="auto"/>
            </w:pPr>
            <w:r/>
            <w:r>
              <w:rPr>
                <w:sz w:val="18"/>
              </w:rPr>
              <w:t>priya.student@eduflow.test</w:t>
            </w:r>
          </w:p>
        </w:tc>
      </w:tr>
      <w:tr>
        <w:tc>
          <w:tcPr>
            <w:tcW w:type="dxa" w:w="680"/>
          </w:tcPr>
          <w:p>
            <w:pPr>
              <w:spacing w:after="0" w:line="240" w:lineRule="auto"/>
            </w:pPr>
            <w:r/>
            <w:r>
              <w:rPr>
                <w:sz w:val="18"/>
              </w:rPr>
              <w:t>5</w:t>
            </w:r>
          </w:p>
        </w:tc>
        <w:tc>
          <w:tcPr>
            <w:tcW w:type="dxa" w:w="2268"/>
          </w:tcPr>
          <w:p>
            <w:pPr>
              <w:spacing w:after="0" w:line="240" w:lineRule="auto"/>
            </w:pPr>
            <w:r/>
            <w:r>
              <w:rPr>
                <w:sz w:val="18"/>
              </w:rPr>
              <w:t>type</w:t>
            </w:r>
          </w:p>
        </w:tc>
        <w:tc>
          <w:tcPr>
            <w:tcW w:type="dxa" w:w="4139"/>
          </w:tcPr>
          <w:p>
            <w:pPr>
              <w:spacing w:after="0" w:line="240" w:lineRule="auto"/>
            </w:pPr>
            <w:r/>
            <w:r>
              <w:rPr>
                <w:sz w:val="18"/>
              </w:rPr>
              <w:t>id=password</w:t>
            </w:r>
          </w:p>
        </w:tc>
        <w:tc>
          <w:tcPr>
            <w:tcW w:type="dxa" w:w="2268"/>
          </w:tcPr>
          <w:p>
            <w:pPr>
              <w:spacing w:after="0" w:line="240" w:lineRule="auto"/>
            </w:pPr>
            <w:r/>
            <w:r>
              <w:rPr>
                <w:sz w:val="18"/>
              </w:rPr>
              <w:t>Demo@1234</w:t>
            </w:r>
          </w:p>
        </w:tc>
      </w:tr>
      <w:tr>
        <w:tc>
          <w:tcPr>
            <w:tcW w:type="dxa" w:w="680"/>
          </w:tcPr>
          <w:p>
            <w:pPr>
              <w:spacing w:after="0" w:line="240" w:lineRule="auto"/>
            </w:pPr>
            <w:r/>
            <w:r>
              <w:rPr>
                <w:sz w:val="18"/>
              </w:rPr>
              <w:t>6</w:t>
            </w:r>
          </w:p>
        </w:tc>
        <w:tc>
          <w:tcPr>
            <w:tcW w:type="dxa" w:w="2268"/>
          </w:tcPr>
          <w:p>
            <w:pPr>
              <w:spacing w:after="0" w:line="240" w:lineRule="auto"/>
            </w:pPr>
            <w:r/>
            <w:r>
              <w:rPr>
                <w:sz w:val="18"/>
              </w:rPr>
              <w:t>click</w:t>
            </w:r>
          </w:p>
        </w:tc>
        <w:tc>
          <w:tcPr>
            <w:tcW w:type="dxa" w:w="4139"/>
          </w:tcPr>
          <w:p>
            <w:pPr>
              <w:spacing w:after="0" w:line="240" w:lineRule="auto"/>
            </w:pPr>
            <w:r/>
            <w:r>
              <w:rPr>
                <w:sz w:val="18"/>
              </w:rPr>
              <w:t>css=form button[type=submit]</w:t>
            </w:r>
          </w:p>
        </w:tc>
        <w:tc>
          <w:tcPr>
            <w:tcW w:type="dxa" w:w="2268"/>
          </w:tcPr>
          <w:p>
            <w:pPr>
              <w:spacing w:after="0" w:line="240" w:lineRule="auto"/>
            </w:pPr>
            <w:r/>
          </w:p>
        </w:tc>
      </w:tr>
      <w:tr>
        <w:tc>
          <w:tcPr>
            <w:tcW w:type="dxa" w:w="680"/>
          </w:tcPr>
          <w:p>
            <w:pPr>
              <w:spacing w:after="0" w:line="240" w:lineRule="auto"/>
            </w:pPr>
            <w:r/>
            <w:r>
              <w:rPr>
                <w:sz w:val="18"/>
              </w:rPr>
              <w:t>7</w:t>
            </w:r>
          </w:p>
        </w:tc>
        <w:tc>
          <w:tcPr>
            <w:tcW w:type="dxa" w:w="2268"/>
          </w:tcPr>
          <w:p>
            <w:pPr>
              <w:spacing w:after="0" w:line="240" w:lineRule="auto"/>
            </w:pPr>
            <w:r/>
            <w:r>
              <w:rPr>
                <w:sz w:val="18"/>
              </w:rPr>
              <w:t>waitForElementVisible</w:t>
            </w:r>
          </w:p>
        </w:tc>
        <w:tc>
          <w:tcPr>
            <w:tcW w:type="dxa" w:w="4139"/>
          </w:tcPr>
          <w:p>
            <w:pPr>
              <w:spacing w:after="0" w:line="240" w:lineRule="auto"/>
            </w:pPr>
            <w:r/>
            <w:r>
              <w:rPr>
                <w:sz w:val="18"/>
              </w:rPr>
              <w:t>css=h1.page-title</w:t>
            </w:r>
          </w:p>
        </w:tc>
        <w:tc>
          <w:tcPr>
            <w:tcW w:type="dxa" w:w="2268"/>
          </w:tcPr>
          <w:p>
            <w:pPr>
              <w:spacing w:after="0" w:line="240" w:lineRule="auto"/>
            </w:pPr>
            <w:r/>
            <w:r>
              <w:rPr>
                <w:sz w:val="18"/>
              </w:rPr>
              <w:t>10000</w:t>
            </w:r>
          </w:p>
        </w:tc>
      </w:tr>
      <w:tr>
        <w:tc>
          <w:tcPr>
            <w:tcW w:type="dxa" w:w="680"/>
          </w:tcPr>
          <w:p>
            <w:pPr>
              <w:spacing w:after="0" w:line="240" w:lineRule="auto"/>
            </w:pPr>
            <w:r/>
            <w:r>
              <w:rPr>
                <w:sz w:val="18"/>
              </w:rPr>
              <w:t>8</w:t>
            </w:r>
          </w:p>
        </w:tc>
        <w:tc>
          <w:tcPr>
            <w:tcW w:type="dxa" w:w="2268"/>
          </w:tcPr>
          <w:p>
            <w:pPr>
              <w:spacing w:after="0" w:line="240" w:lineRule="auto"/>
            </w:pPr>
            <w:r/>
            <w:r>
              <w:rPr>
                <w:sz w:val="18"/>
              </w:rPr>
              <w:t>assertText</w:t>
            </w:r>
          </w:p>
        </w:tc>
        <w:tc>
          <w:tcPr>
            <w:tcW w:type="dxa" w:w="4139"/>
          </w:tcPr>
          <w:p>
            <w:pPr>
              <w:spacing w:after="0" w:line="240" w:lineRule="auto"/>
            </w:pPr>
            <w:r/>
            <w:r>
              <w:rPr>
                <w:sz w:val="18"/>
              </w:rPr>
              <w:t>css=h1.page-title</w:t>
            </w:r>
          </w:p>
        </w:tc>
        <w:tc>
          <w:tcPr>
            <w:tcW w:type="dxa" w:w="2268"/>
          </w:tcPr>
          <w:p>
            <w:pPr>
              <w:spacing w:after="0" w:line="240" w:lineRule="auto"/>
            </w:pPr>
            <w:r/>
            <w:r>
              <w:rPr>
                <w:sz w:val="18"/>
              </w:rPr>
              <w:t>Dashboard</w:t>
            </w:r>
          </w:p>
        </w:tc>
      </w:tr>
      <w:tr>
        <w:tc>
          <w:tcPr>
            <w:tcW w:type="dxa" w:w="680"/>
          </w:tcPr>
          <w:p>
            <w:pPr>
              <w:spacing w:after="0" w:line="240" w:lineRule="auto"/>
            </w:pPr>
            <w:r/>
            <w:r>
              <w:rPr>
                <w:sz w:val="18"/>
              </w:rPr>
              <w:t>9</w:t>
            </w:r>
          </w:p>
        </w:tc>
        <w:tc>
          <w:tcPr>
            <w:tcW w:type="dxa" w:w="2268"/>
          </w:tcPr>
          <w:p>
            <w:pPr>
              <w:spacing w:after="0" w:line="240" w:lineRule="auto"/>
            </w:pPr>
            <w:r/>
            <w:r>
              <w:rPr>
                <w:sz w:val="18"/>
              </w:rPr>
              <w:t>waitForElementVisible</w:t>
            </w:r>
          </w:p>
        </w:tc>
        <w:tc>
          <w:tcPr>
            <w:tcW w:type="dxa" w:w="4139"/>
          </w:tcPr>
          <w:p>
            <w:pPr>
              <w:spacing w:after="0" w:line="240" w:lineRule="auto"/>
            </w:pPr>
            <w:r/>
            <w:r>
              <w:rPr>
                <w:sz w:val="18"/>
              </w:rPr>
              <w:t>css=#student-stats .stat-card</w:t>
            </w:r>
          </w:p>
        </w:tc>
        <w:tc>
          <w:tcPr>
            <w:tcW w:type="dxa" w:w="2268"/>
          </w:tcPr>
          <w:p>
            <w:pPr>
              <w:spacing w:after="0" w:line="240" w:lineRule="auto"/>
            </w:pPr>
            <w:r/>
            <w:r>
              <w:rPr>
                <w:sz w:val="18"/>
              </w:rPr>
              <w:t>10000</w:t>
            </w:r>
          </w:p>
        </w:tc>
      </w:tr>
      <w:tr>
        <w:tc>
          <w:tcPr>
            <w:tcW w:type="dxa" w:w="680"/>
          </w:tcPr>
          <w:p>
            <w:pPr>
              <w:spacing w:after="0" w:line="240" w:lineRule="auto"/>
            </w:pPr>
            <w:r/>
            <w:r>
              <w:rPr>
                <w:sz w:val="18"/>
              </w:rPr>
              <w:t>10</w:t>
            </w:r>
          </w:p>
        </w:tc>
        <w:tc>
          <w:tcPr>
            <w:tcW w:type="dxa" w:w="2268"/>
          </w:tcPr>
          <w:p>
            <w:pPr>
              <w:spacing w:after="0" w:line="240" w:lineRule="auto"/>
            </w:pPr>
            <w:r/>
            <w:r>
              <w:rPr>
                <w:sz w:val="18"/>
              </w:rPr>
              <w:t>assertElementPresent</w:t>
            </w:r>
          </w:p>
        </w:tc>
        <w:tc>
          <w:tcPr>
            <w:tcW w:type="dxa" w:w="4139"/>
          </w:tcPr>
          <w:p>
            <w:pPr>
              <w:spacing w:after="0" w:line="240" w:lineRule="auto"/>
            </w:pPr>
            <w:r/>
            <w:r>
              <w:rPr>
                <w:sz w:val="18"/>
              </w:rPr>
              <w:t>css=a[href='/student/tasks?status=overdue']</w:t>
            </w:r>
          </w:p>
        </w:tc>
        <w:tc>
          <w:tcPr>
            <w:tcW w:type="dxa" w:w="2268"/>
          </w:tcPr>
          <w:p>
            <w:pPr>
              <w:spacing w:after="0" w:line="240" w:lineRule="auto"/>
            </w:pPr>
            <w:r/>
          </w:p>
        </w:tc>
      </w:tr>
    </w:tbl>
    <w:p/>
    <w:p>
      <w:pPr>
        <w:jc w:val="both"/>
      </w:pPr>
      <w:r>
        <w:t xml:space="preserve">The project </w:t>
      </w:r>
      <w:r>
        <w:rPr>
          <w:rFonts w:ascii="Consolas" w:hAnsi="Consolas"/>
          <w:sz w:val="19"/>
        </w:rPr>
        <w:t>EduFlow.side</w:t>
      </w:r>
      <w:r>
        <w:t xml:space="preserve"> contains three recorded flows in the suite "EduFlow smoke flows": Login as student, Quick-add a personal task, Logout. All three flows passed on replay (</w:t>
      </w:r>
      <w:r>
        <w:rPr>
          <w:rFonts w:ascii="Consolas" w:hAnsi="Consolas"/>
          <w:sz w:val="19"/>
        </w:rPr>
        <w:t>python selenium_ide/replay_side.py</w:t>
      </w:r>
      <w:r>
        <w:t>).</w:t>
      </w:r>
    </w:p>
    <w:p>
      <w:pPr>
        <w:pStyle w:val="Heading1"/>
        <w:pageBreakBefore/>
      </w:pPr>
      <w:r>
        <w:t>●  Screenshot of Code and Output</w:t>
      </w:r>
    </w:p>
    <w:p>
      <w:pPr>
        <w:jc w:val="center"/>
      </w:pPr>
      <w:r>
        <w:drawing>
          <wp:inline xmlns:a="http://schemas.openxmlformats.org/drawingml/2006/main" xmlns:pic="http://schemas.openxmlformats.org/drawingml/2006/picture">
            <wp:extent cx="5400000" cy="5489834"/>
            <wp:docPr id="1" name="Picture 1"/>
            <wp:cNvGraphicFramePr>
              <a:graphicFrameLocks noChangeAspect="1"/>
            </wp:cNvGraphicFramePr>
            <a:graphic>
              <a:graphicData uri="http://schemas.openxmlformats.org/drawingml/2006/picture">
                <pic:pic>
                  <pic:nvPicPr>
                    <pic:cNvPr id="0" name="CODE_helpers.png"/>
                    <pic:cNvPicPr/>
                  </pic:nvPicPr>
                  <pic:blipFill>
                    <a:blip r:embed="rId10"/>
                    <a:stretch>
                      <a:fillRect/>
                    </a:stretch>
                  </pic:blipFill>
                  <pic:spPr>
                    <a:xfrm>
                      <a:off x="0" y="0"/>
                      <a:ext cx="5400000" cy="5489834"/>
                    </a:xfrm>
                    <a:prstGeom prst="rect"/>
                  </pic:spPr>
                </pic:pic>
              </a:graphicData>
            </a:graphic>
          </wp:inline>
        </w:drawing>
      </w:r>
    </w:p>
    <w:p>
      <w:pPr>
        <w:jc w:val="center"/>
      </w:pPr>
      <w:r>
        <w:rPr>
          <w:i/>
          <w:sz w:val="20"/>
        </w:rPr>
        <w:t>Figure 1: helpers.py – reusable App class with explicit waits, login/logout and screenshot helpers</w:t>
      </w:r>
    </w:p>
    <w:p>
      <w:pPr>
        <w:jc w:val="center"/>
      </w:pPr>
      <w:r>
        <w:drawing>
          <wp:inline xmlns:a="http://schemas.openxmlformats.org/drawingml/2006/main" xmlns:pic="http://schemas.openxmlformats.org/drawingml/2006/picture">
            <wp:extent cx="5760000" cy="2645767"/>
            <wp:docPr id="2" name="Picture 2"/>
            <wp:cNvGraphicFramePr>
              <a:graphicFrameLocks noChangeAspect="1"/>
            </wp:cNvGraphicFramePr>
            <a:graphic>
              <a:graphicData uri="http://schemas.openxmlformats.org/drawingml/2006/picture">
                <pic:pic>
                  <pic:nvPicPr>
                    <pic:cNvPr id="0" name="CODE_conftest.png"/>
                    <pic:cNvPicPr/>
                  </pic:nvPicPr>
                  <pic:blipFill>
                    <a:blip r:embed="rId11"/>
                    <a:stretch>
                      <a:fillRect/>
                    </a:stretch>
                  </pic:blipFill>
                  <pic:spPr>
                    <a:xfrm>
                      <a:off x="0" y="0"/>
                      <a:ext cx="5760000" cy="2645767"/>
                    </a:xfrm>
                    <a:prstGeom prst="rect"/>
                  </pic:spPr>
                </pic:pic>
              </a:graphicData>
            </a:graphic>
          </wp:inline>
        </w:drawing>
      </w:r>
    </w:p>
    <w:p>
      <w:pPr>
        <w:jc w:val="center"/>
      </w:pPr>
      <w:r>
        <w:rPr>
          <w:i/>
          <w:sz w:val="20"/>
        </w:rPr>
        <w:t>Figure 2: conftest.py – fixtures for server start-up, database reset and the Chrome driver</w:t>
      </w:r>
    </w:p>
    <w:p>
      <w:pPr>
        <w:jc w:val="center"/>
      </w:pPr>
      <w:r>
        <w:drawing>
          <wp:inline xmlns:a="http://schemas.openxmlformats.org/drawingml/2006/main" xmlns:pic="http://schemas.openxmlformats.org/drawingml/2006/picture">
            <wp:extent cx="5400000" cy="5489834"/>
            <wp:docPr id="3" name="Picture 3"/>
            <wp:cNvGraphicFramePr>
              <a:graphicFrameLocks noChangeAspect="1"/>
            </wp:cNvGraphicFramePr>
            <a:graphic>
              <a:graphicData uri="http://schemas.openxmlformats.org/drawingml/2006/picture">
                <pic:pic>
                  <pic:nvPicPr>
                    <pic:cNvPr id="0" name="CODE_test_auth.png"/>
                    <pic:cNvPicPr/>
                  </pic:nvPicPr>
                  <pic:blipFill>
                    <a:blip r:embed="rId12"/>
                    <a:stretch>
                      <a:fillRect/>
                    </a:stretch>
                  </pic:blipFill>
                  <pic:spPr>
                    <a:xfrm>
                      <a:off x="0" y="0"/>
                      <a:ext cx="5400000" cy="5489834"/>
                    </a:xfrm>
                    <a:prstGeom prst="rect"/>
                  </pic:spPr>
                </pic:pic>
              </a:graphicData>
            </a:graphic>
          </wp:inline>
        </w:drawing>
      </w:r>
    </w:p>
    <w:p>
      <w:pPr>
        <w:jc w:val="center"/>
      </w:pPr>
      <w:r>
        <w:rPr>
          <w:i/>
          <w:sz w:val="20"/>
        </w:rPr>
        <w:t>Figure 3: test_01_auth.py – login, lockout, logout and access-control tests</w:t>
      </w:r>
    </w:p>
    <w:p>
      <w:pPr>
        <w:jc w:val="center"/>
      </w:pPr>
      <w:r>
        <w:drawing>
          <wp:inline xmlns:a="http://schemas.openxmlformats.org/drawingml/2006/main" xmlns:pic="http://schemas.openxmlformats.org/drawingml/2006/picture">
            <wp:extent cx="5760000" cy="3651904"/>
            <wp:docPr id="4" name="Picture 4"/>
            <wp:cNvGraphicFramePr>
              <a:graphicFrameLocks noChangeAspect="1"/>
            </wp:cNvGraphicFramePr>
            <a:graphic>
              <a:graphicData uri="http://schemas.openxmlformats.org/drawingml/2006/picture">
                <pic:pic>
                  <pic:nvPicPr>
                    <pic:cNvPr id="0" name="CODE_test_teacher.png"/>
                    <pic:cNvPicPr/>
                  </pic:nvPicPr>
                  <pic:blipFill>
                    <a:blip r:embed="rId13"/>
                    <a:stretch>
                      <a:fillRect/>
                    </a:stretch>
                  </pic:blipFill>
                  <pic:spPr>
                    <a:xfrm>
                      <a:off x="0" y="0"/>
                      <a:ext cx="5760000" cy="3651904"/>
                    </a:xfrm>
                    <a:prstGeom prst="rect"/>
                  </pic:spPr>
                </pic:pic>
              </a:graphicData>
            </a:graphic>
          </wp:inline>
        </w:drawing>
      </w:r>
    </w:p>
    <w:p>
      <w:pPr>
        <w:jc w:val="center"/>
      </w:pPr>
      <w:r>
        <w:rPr>
          <w:i/>
          <w:sz w:val="20"/>
        </w:rPr>
        <w:t>Figure 4: test_03_teacher.py – assignment publishing and grading tests</w:t>
      </w:r>
    </w:p>
    <w:p>
      <w:pPr>
        <w:jc w:val="center"/>
      </w:pPr>
      <w:r>
        <w:drawing>
          <wp:inline xmlns:a="http://schemas.openxmlformats.org/drawingml/2006/main" xmlns:pic="http://schemas.openxmlformats.org/drawingml/2006/picture">
            <wp:extent cx="5400000" cy="6390584"/>
            <wp:docPr id="5" name="Picture 5"/>
            <wp:cNvGraphicFramePr>
              <a:graphicFrameLocks noChangeAspect="1"/>
            </wp:cNvGraphicFramePr>
            <a:graphic>
              <a:graphicData uri="http://schemas.openxmlformats.org/drawingml/2006/picture">
                <pic:pic>
                  <pic:nvPicPr>
                    <pic:cNvPr id="0" name="OUTPUT_console.png"/>
                    <pic:cNvPicPr/>
                  </pic:nvPicPr>
                  <pic:blipFill>
                    <a:blip r:embed="rId14"/>
                    <a:stretch>
                      <a:fillRect/>
                    </a:stretch>
                  </pic:blipFill>
                  <pic:spPr>
                    <a:xfrm>
                      <a:off x="0" y="0"/>
                      <a:ext cx="5400000" cy="6390584"/>
                    </a:xfrm>
                    <a:prstGeom prst="rect"/>
                  </pic:spPr>
                </pic:pic>
              </a:graphicData>
            </a:graphic>
          </wp:inline>
        </w:drawing>
      </w:r>
    </w:p>
    <w:p>
      <w:pPr>
        <w:jc w:val="center"/>
      </w:pPr>
      <w:r>
        <w:rPr>
          <w:i/>
          <w:sz w:val="20"/>
        </w:rPr>
        <w:t>Figure 5: Output: console output of the full regression run with the pass/fail summary</w:t>
      </w:r>
    </w:p>
    <w:p>
      <w:pPr>
        <w:jc w:val="center"/>
      </w:pPr>
      <w:r>
        <w:drawing>
          <wp:inline xmlns:a="http://schemas.openxmlformats.org/drawingml/2006/main" xmlns:pic="http://schemas.openxmlformats.org/drawingml/2006/picture">
            <wp:extent cx="5760000" cy="3810047"/>
            <wp:docPr id="6" name="Picture 6"/>
            <wp:cNvGraphicFramePr>
              <a:graphicFrameLocks noChangeAspect="1"/>
            </wp:cNvGraphicFramePr>
            <a:graphic>
              <a:graphicData uri="http://schemas.openxmlformats.org/drawingml/2006/picture">
                <pic:pic>
                  <pic:nvPicPr>
                    <pic:cNvPr id="0" name="OUTPUT_html_report.png"/>
                    <pic:cNvPicPr/>
                  </pic:nvPicPr>
                  <pic:blipFill>
                    <a:blip r:embed="rId15"/>
                    <a:stretch>
                      <a:fillRect/>
                    </a:stretch>
                  </pic:blipFill>
                  <pic:spPr>
                    <a:xfrm>
                      <a:off x="0" y="0"/>
                      <a:ext cx="5760000" cy="3810047"/>
                    </a:xfrm>
                    <a:prstGeom prst="rect"/>
                  </pic:spPr>
                </pic:pic>
              </a:graphicData>
            </a:graphic>
          </wp:inline>
        </w:drawing>
      </w:r>
    </w:p>
    <w:p>
      <w:pPr>
        <w:jc w:val="center"/>
      </w:pPr>
      <w:r>
        <w:rPr>
          <w:i/>
          <w:sz w:val="20"/>
        </w:rPr>
        <w:t>Figure 6: Output: pytest-html test report (reports/test_report.html)</w:t>
      </w:r>
    </w:p>
    <w:p>
      <w:pPr>
        <w:pStyle w:val="Heading1"/>
        <w:pageBreakBefore/>
      </w:pPr>
      <w:r>
        <w:t>●  Screenshots of GUI</w:t>
      </w:r>
    </w:p>
    <w:p>
      <w:pPr>
        <w:jc w:val="center"/>
      </w:pPr>
      <w:r>
        <w:drawing>
          <wp:inline xmlns:a="http://schemas.openxmlformats.org/drawingml/2006/main" xmlns:pic="http://schemas.openxmlformats.org/drawingml/2006/picture">
            <wp:extent cx="5760000" cy="3196202"/>
            <wp:docPr id="7" name="Picture 7"/>
            <wp:cNvGraphicFramePr>
              <a:graphicFrameLocks noChangeAspect="1"/>
            </wp:cNvGraphicFramePr>
            <a:graphic>
              <a:graphicData uri="http://schemas.openxmlformats.org/drawingml/2006/picture">
                <pic:pic>
                  <pic:nvPicPr>
                    <pic:cNvPr id="0" name="TC03_student_dashboard.png"/>
                    <pic:cNvPicPr/>
                  </pic:nvPicPr>
                  <pic:blipFill>
                    <a:blip r:embed="rId16"/>
                    <a:stretch>
                      <a:fillRect/>
                    </a:stretch>
                  </pic:blipFill>
                  <pic:spPr>
                    <a:xfrm>
                      <a:off x="0" y="0"/>
                      <a:ext cx="5760000" cy="3196202"/>
                    </a:xfrm>
                    <a:prstGeom prst="rect"/>
                  </pic:spPr>
                </pic:pic>
              </a:graphicData>
            </a:graphic>
          </wp:inline>
        </w:drawing>
      </w:r>
    </w:p>
    <w:p>
      <w:pPr>
        <w:jc w:val="center"/>
      </w:pPr>
      <w:r>
        <w:rPr>
          <w:i/>
          <w:sz w:val="20"/>
        </w:rPr>
        <w:t>Figure 7: Student dashboard after a successful login (TC03)</w:t>
      </w:r>
    </w:p>
    <w:p>
      <w:pPr>
        <w:jc w:val="center"/>
      </w:pPr>
      <w:r>
        <w:drawing>
          <wp:inline xmlns:a="http://schemas.openxmlformats.org/drawingml/2006/main" xmlns:pic="http://schemas.openxmlformats.org/drawingml/2006/picture">
            <wp:extent cx="5760000" cy="3196202"/>
            <wp:docPr id="8" name="Picture 8"/>
            <wp:cNvGraphicFramePr>
              <a:graphicFrameLocks noChangeAspect="1"/>
            </wp:cNvGraphicFramePr>
            <a:graphic>
              <a:graphicData uri="http://schemas.openxmlformats.org/drawingml/2006/picture">
                <pic:pic>
                  <pic:nvPicPr>
                    <pic:cNvPr id="0" name="TC22_assignment_published.png"/>
                    <pic:cNvPicPr/>
                  </pic:nvPicPr>
                  <pic:blipFill>
                    <a:blip r:embed="rId17"/>
                    <a:stretch>
                      <a:fillRect/>
                    </a:stretch>
                  </pic:blipFill>
                  <pic:spPr>
                    <a:xfrm>
                      <a:off x="0" y="0"/>
                      <a:ext cx="5760000" cy="3196202"/>
                    </a:xfrm>
                    <a:prstGeom prst="rect"/>
                  </pic:spPr>
                </pic:pic>
              </a:graphicData>
            </a:graphic>
          </wp:inline>
        </w:drawing>
      </w:r>
    </w:p>
    <w:p>
      <w:pPr>
        <w:jc w:val="center"/>
      </w:pPr>
      <w:r>
        <w:rPr>
          <w:i/>
          <w:sz w:val="20"/>
        </w:rPr>
        <w:t>Figure 8: Teacher's assignment page after Save &amp; publish (TC22)</w:t>
      </w:r>
    </w:p>
    <w:p>
      <w:pPr>
        <w:jc w:val="center"/>
      </w:pPr>
      <w:r>
        <w:drawing>
          <wp:inline xmlns:a="http://schemas.openxmlformats.org/drawingml/2006/main" xmlns:pic="http://schemas.openxmlformats.org/drawingml/2006/picture">
            <wp:extent cx="5760000" cy="3196202"/>
            <wp:docPr id="9" name="Picture 9"/>
            <wp:cNvGraphicFramePr>
              <a:graphicFrameLocks noChangeAspect="1"/>
            </wp:cNvGraphicFramePr>
            <a:graphic>
              <a:graphicData uri="http://schemas.openxmlformats.org/drawingml/2006/picture">
                <pic:pic>
                  <pic:nvPicPr>
                    <pic:cNvPr id="0" name="TC35_progress.png"/>
                    <pic:cNvPicPr/>
                  </pic:nvPicPr>
                  <pic:blipFill>
                    <a:blip r:embed="rId18"/>
                    <a:stretch>
                      <a:fillRect/>
                    </a:stretch>
                  </pic:blipFill>
                  <pic:spPr>
                    <a:xfrm>
                      <a:off x="0" y="0"/>
                      <a:ext cx="5760000" cy="3196202"/>
                    </a:xfrm>
                    <a:prstGeom prst="rect"/>
                  </pic:spPr>
                </pic:pic>
              </a:graphicData>
            </a:graphic>
          </wp:inline>
        </w:drawing>
      </w:r>
    </w:p>
    <w:p>
      <w:pPr>
        <w:jc w:val="center"/>
      </w:pPr>
      <w:r>
        <w:rPr>
          <w:i/>
          <w:sz w:val="20"/>
        </w:rPr>
        <w:t>Figure 9: Student progress analytics with Chart.js charts (TC35)</w:t>
      </w:r>
    </w:p>
    <w:p>
      <w:pPr>
        <w:pStyle w:val="Heading1"/>
        <w:pageBreakBefore/>
      </w:pPr>
      <w:r>
        <w:t>●  Bug Report</w:t>
      </w:r>
    </w:p>
    <w:p>
      <w:r>
        <w:t xml:space="preserve">Only defects that were reproduced on the running application (13 October 2026, Chrome 154, http://127.0.0.1:8000, demo seed data) are listed. Categories, severities and priorities follow </w:t>
      </w:r>
      <w:r>
        <w:rPr>
          <w:rFonts w:ascii="Consolas" w:hAnsi="Consolas"/>
          <w:sz w:val="19"/>
        </w:rPr>
        <w:t>bug_taxonomy.md</w:t>
      </w:r>
      <w:r>
        <w:t>.</w:t>
      </w:r>
    </w:p>
    <w:p>
      <w:pPr>
        <w:pStyle w:val="Heading2"/>
      </w:pPr>
      <w:r>
        <w:t>Summary</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899"/>
            <w:shd w:val="clear" w:color="auto" w:fill="D9D9D9"/>
          </w:tcPr>
          <w:p>
            <w:pPr>
              <w:spacing w:after="0" w:line="240" w:lineRule="auto"/>
            </w:pPr>
            <w:r/>
            <w:r>
              <w:rPr>
                <w:b/>
                <w:sz w:val="20"/>
              </w:rPr>
              <w:t>Bug ID</w:t>
            </w:r>
          </w:p>
        </w:tc>
        <w:tc>
          <w:tcPr>
            <w:tcW w:type="dxa" w:w="2359"/>
            <w:shd w:val="clear" w:color="auto" w:fill="D9D9D9"/>
          </w:tcPr>
          <w:p>
            <w:pPr>
              <w:spacing w:after="0" w:line="240" w:lineRule="auto"/>
            </w:pPr>
            <w:r/>
            <w:r>
              <w:rPr>
                <w:b/>
                <w:sz w:val="20"/>
              </w:rPr>
              <w:t>Title</w:t>
            </w:r>
          </w:p>
        </w:tc>
        <w:tc>
          <w:tcPr>
            <w:tcW w:type="dxa" w:w="1412"/>
            <w:shd w:val="clear" w:color="auto" w:fill="D9D9D9"/>
          </w:tcPr>
          <w:p>
            <w:pPr>
              <w:spacing w:after="0" w:line="240" w:lineRule="auto"/>
            </w:pPr>
            <w:r/>
            <w:r>
              <w:rPr>
                <w:b/>
                <w:sz w:val="20"/>
              </w:rPr>
              <w:t>Category</w:t>
            </w:r>
          </w:p>
        </w:tc>
        <w:tc>
          <w:tcPr>
            <w:tcW w:type="dxa" w:w="1133"/>
            <w:shd w:val="clear" w:color="auto" w:fill="D9D9D9"/>
          </w:tcPr>
          <w:p>
            <w:pPr>
              <w:spacing w:after="0" w:line="240" w:lineRule="auto"/>
            </w:pPr>
            <w:r/>
            <w:r>
              <w:rPr>
                <w:b/>
                <w:sz w:val="20"/>
              </w:rPr>
              <w:t>Severity</w:t>
            </w:r>
          </w:p>
        </w:tc>
        <w:tc>
          <w:tcPr>
            <w:tcW w:type="dxa" w:w="1133"/>
            <w:shd w:val="clear" w:color="auto" w:fill="D9D9D9"/>
          </w:tcPr>
          <w:p>
            <w:pPr>
              <w:spacing w:after="0" w:line="240" w:lineRule="auto"/>
            </w:pPr>
            <w:r/>
            <w:r>
              <w:rPr>
                <w:b/>
                <w:sz w:val="20"/>
              </w:rPr>
              <w:t>Priority</w:t>
            </w:r>
          </w:p>
        </w:tc>
        <w:tc>
          <w:tcPr>
            <w:tcW w:type="dxa" w:w="1520"/>
            <w:shd w:val="clear" w:color="auto" w:fill="D9D9D9"/>
          </w:tcPr>
          <w:p>
            <w:pPr>
              <w:spacing w:after="0" w:line="240" w:lineRule="auto"/>
            </w:pPr>
            <w:r/>
            <w:r>
              <w:rPr>
                <w:b/>
                <w:sz w:val="20"/>
              </w:rPr>
              <w:t>Found by</w:t>
            </w:r>
          </w:p>
        </w:tc>
        <w:tc>
          <w:tcPr>
            <w:tcW w:type="dxa" w:w="899"/>
            <w:shd w:val="clear" w:color="auto" w:fill="D9D9D9"/>
          </w:tcPr>
          <w:p>
            <w:pPr>
              <w:spacing w:after="0" w:line="240" w:lineRule="auto"/>
            </w:pPr>
            <w:r/>
            <w:r>
              <w:rPr>
                <w:b/>
                <w:sz w:val="20"/>
              </w:rPr>
              <w:t>Status</w:t>
            </w:r>
          </w:p>
        </w:tc>
      </w:tr>
      <w:tr>
        <w:tc>
          <w:tcPr>
            <w:tcW w:type="dxa" w:w="899"/>
          </w:tcPr>
          <w:p>
            <w:pPr>
              <w:spacing w:after="0" w:line="240" w:lineRule="auto"/>
            </w:pPr>
            <w:r/>
            <w:r>
              <w:rPr>
                <w:sz w:val="20"/>
              </w:rPr>
              <w:t>BUG-01</w:t>
            </w:r>
          </w:p>
        </w:tc>
        <w:tc>
          <w:tcPr>
            <w:tcW w:type="dxa" w:w="2359"/>
          </w:tcPr>
          <w:p>
            <w:pPr>
              <w:spacing w:after="0" w:line="240" w:lineRule="auto"/>
            </w:pPr>
            <w:r/>
            <w:r>
              <w:rPr>
                <w:sz w:val="20"/>
              </w:rPr>
              <w:t>"Class &amp; subject" required error not shown under the field; vague duplicate banner instead</w:t>
            </w:r>
          </w:p>
        </w:tc>
        <w:tc>
          <w:tcPr>
            <w:tcW w:type="dxa" w:w="1412"/>
          </w:tcPr>
          <w:p>
            <w:pPr>
              <w:spacing w:after="0" w:line="240" w:lineRule="auto"/>
            </w:pPr>
            <w:r/>
            <w:r>
              <w:rPr>
                <w:sz w:val="20"/>
              </w:rPr>
              <w:t>Validation / UI</w:t>
            </w:r>
          </w:p>
        </w:tc>
        <w:tc>
          <w:tcPr>
            <w:tcW w:type="dxa" w:w="1133"/>
          </w:tcPr>
          <w:p>
            <w:pPr>
              <w:spacing w:after="0" w:line="240" w:lineRule="auto"/>
            </w:pPr>
            <w:r/>
            <w:r>
              <w:rPr>
                <w:sz w:val="20"/>
              </w:rPr>
              <w:t>Minor</w:t>
            </w:r>
          </w:p>
        </w:tc>
        <w:tc>
          <w:tcPr>
            <w:tcW w:type="dxa" w:w="1133"/>
          </w:tcPr>
          <w:p>
            <w:pPr>
              <w:spacing w:after="0" w:line="240" w:lineRule="auto"/>
            </w:pPr>
            <w:r/>
            <w:r>
              <w:rPr>
                <w:sz w:val="20"/>
              </w:rPr>
              <w:t>P3</w:t>
            </w:r>
          </w:p>
        </w:tc>
        <w:tc>
          <w:tcPr>
            <w:tcW w:type="dxa" w:w="1520"/>
          </w:tcPr>
          <w:p>
            <w:pPr>
              <w:spacing w:after="0" w:line="240" w:lineRule="auto"/>
            </w:pPr>
            <w:r/>
            <w:r>
              <w:rPr>
                <w:sz w:val="20"/>
              </w:rPr>
              <w:t>TC23 (scripted)</w:t>
            </w:r>
          </w:p>
        </w:tc>
        <w:tc>
          <w:tcPr>
            <w:tcW w:type="dxa" w:w="899"/>
          </w:tcPr>
          <w:p>
            <w:pPr>
              <w:spacing w:after="0" w:line="240" w:lineRule="auto"/>
            </w:pPr>
            <w:r/>
            <w:r>
              <w:rPr>
                <w:sz w:val="20"/>
              </w:rPr>
              <w:t>Open</w:t>
            </w:r>
          </w:p>
        </w:tc>
      </w:tr>
      <w:tr>
        <w:tc>
          <w:tcPr>
            <w:tcW w:type="dxa" w:w="899"/>
          </w:tcPr>
          <w:p>
            <w:pPr>
              <w:spacing w:after="0" w:line="240" w:lineRule="auto"/>
            </w:pPr>
            <w:r/>
            <w:r>
              <w:rPr>
                <w:sz w:val="20"/>
              </w:rPr>
              <w:t>BUG-02</w:t>
            </w:r>
          </w:p>
        </w:tc>
        <w:tc>
          <w:tcPr>
            <w:tcW w:type="dxa" w:w="2359"/>
          </w:tcPr>
          <w:p>
            <w:pPr>
              <w:spacing w:after="0" w:line="240" w:lineRule="auto"/>
            </w:pPr>
            <w:r/>
            <w:r>
              <w:rPr>
                <w:sz w:val="20"/>
              </w:rPr>
              <w:t>Double-clicking "Add" in quick-add creates duplicate tasks</w:t>
            </w:r>
          </w:p>
        </w:tc>
        <w:tc>
          <w:tcPr>
            <w:tcW w:type="dxa" w:w="1412"/>
          </w:tcPr>
          <w:p>
            <w:pPr>
              <w:spacing w:after="0" w:line="240" w:lineRule="auto"/>
            </w:pPr>
            <w:r/>
            <w:r>
              <w:rPr>
                <w:sz w:val="20"/>
              </w:rPr>
              <w:t>Functional</w:t>
            </w:r>
          </w:p>
        </w:tc>
        <w:tc>
          <w:tcPr>
            <w:tcW w:type="dxa" w:w="1133"/>
          </w:tcPr>
          <w:p>
            <w:pPr>
              <w:spacing w:after="0" w:line="240" w:lineRule="auto"/>
            </w:pPr>
            <w:r/>
            <w:r>
              <w:rPr>
                <w:sz w:val="20"/>
              </w:rPr>
              <w:t>Minor</w:t>
            </w:r>
          </w:p>
        </w:tc>
        <w:tc>
          <w:tcPr>
            <w:tcW w:type="dxa" w:w="1133"/>
          </w:tcPr>
          <w:p>
            <w:pPr>
              <w:spacing w:after="0" w:line="240" w:lineRule="auto"/>
            </w:pPr>
            <w:r/>
            <w:r>
              <w:rPr>
                <w:sz w:val="20"/>
              </w:rPr>
              <w:t>P3</w:t>
            </w:r>
          </w:p>
        </w:tc>
        <w:tc>
          <w:tcPr>
            <w:tcW w:type="dxa" w:w="1520"/>
          </w:tcPr>
          <w:p>
            <w:pPr>
              <w:spacing w:after="0" w:line="240" w:lineRule="auto"/>
            </w:pPr>
            <w:r/>
            <w:r>
              <w:rPr>
                <w:sz w:val="20"/>
              </w:rPr>
              <w:t>Exploratory</w:t>
            </w:r>
          </w:p>
        </w:tc>
        <w:tc>
          <w:tcPr>
            <w:tcW w:type="dxa" w:w="899"/>
          </w:tcPr>
          <w:p>
            <w:pPr>
              <w:spacing w:after="0" w:line="240" w:lineRule="auto"/>
            </w:pPr>
            <w:r/>
            <w:r>
              <w:rPr>
                <w:sz w:val="20"/>
              </w:rPr>
              <w:t>Open</w:t>
            </w:r>
          </w:p>
        </w:tc>
      </w:tr>
    </w:tbl>
    <w:p/>
    <w:p>
      <w:pPr>
        <w:pStyle w:val="Heading2"/>
      </w:pPr>
      <w:r>
        <w:t>BUG-01 — "Class &amp; subject" required error is not shown under the field</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57"/>
            <w:shd w:val="clear" w:color="auto" w:fill="D9D9D9"/>
          </w:tcPr>
          <w:p>
            <w:pPr>
              <w:spacing w:after="0" w:line="240" w:lineRule="auto"/>
            </w:pPr>
            <w:r/>
            <w:r>
              <w:rPr>
                <w:b/>
                <w:sz w:val="20"/>
              </w:rPr>
              <w:t>Field</w:t>
            </w:r>
          </w:p>
        </w:tc>
        <w:tc>
          <w:tcPr>
            <w:tcW w:type="dxa" w:w="7097"/>
            <w:shd w:val="clear" w:color="auto" w:fill="D9D9D9"/>
          </w:tcPr>
          <w:p>
            <w:pPr>
              <w:spacing w:after="0" w:line="240" w:lineRule="auto"/>
            </w:pPr>
            <w:r/>
            <w:r>
              <w:rPr>
                <w:b/>
                <w:sz w:val="20"/>
              </w:rPr>
              <w:t>Details</w:t>
            </w:r>
          </w:p>
        </w:tc>
      </w:tr>
      <w:tr>
        <w:tc>
          <w:tcPr>
            <w:tcW w:type="dxa" w:w="2257"/>
          </w:tcPr>
          <w:p>
            <w:pPr>
              <w:spacing w:after="0" w:line="240" w:lineRule="auto"/>
            </w:pPr>
            <w:r/>
            <w:r>
              <w:rPr>
                <w:b/>
                <w:sz w:val="20"/>
              </w:rPr>
              <w:t>Bug ID</w:t>
            </w:r>
          </w:p>
        </w:tc>
        <w:tc>
          <w:tcPr>
            <w:tcW w:type="dxa" w:w="7097"/>
          </w:tcPr>
          <w:p>
            <w:pPr>
              <w:spacing w:after="0" w:line="240" w:lineRule="auto"/>
            </w:pPr>
            <w:r/>
            <w:r>
              <w:rPr>
                <w:sz w:val="20"/>
              </w:rPr>
              <w:t>BUG-01</w:t>
            </w:r>
          </w:p>
        </w:tc>
      </w:tr>
      <w:tr>
        <w:tc>
          <w:tcPr>
            <w:tcW w:type="dxa" w:w="2257"/>
          </w:tcPr>
          <w:p>
            <w:pPr>
              <w:spacing w:after="0" w:line="240" w:lineRule="auto"/>
            </w:pPr>
            <w:r/>
            <w:r>
              <w:rPr>
                <w:b/>
                <w:sz w:val="20"/>
              </w:rPr>
              <w:t>Module</w:t>
            </w:r>
          </w:p>
        </w:tc>
        <w:tc>
          <w:tcPr>
            <w:tcW w:type="dxa" w:w="7097"/>
          </w:tcPr>
          <w:p>
            <w:pPr>
              <w:spacing w:after="0" w:line="240" w:lineRule="auto"/>
            </w:pPr>
            <w:r/>
            <w:r>
              <w:rPr>
                <w:sz w:val="20"/>
              </w:rPr>
              <w:t>Teacher → Assignments → New assignment</w:t>
            </w:r>
          </w:p>
        </w:tc>
      </w:tr>
      <w:tr>
        <w:tc>
          <w:tcPr>
            <w:tcW w:type="dxa" w:w="2257"/>
          </w:tcPr>
          <w:p>
            <w:pPr>
              <w:spacing w:after="0" w:line="240" w:lineRule="auto"/>
            </w:pPr>
            <w:r/>
            <w:r>
              <w:rPr>
                <w:b/>
                <w:sz w:val="20"/>
              </w:rPr>
              <w:t>Description</w:t>
            </w:r>
          </w:p>
        </w:tc>
        <w:tc>
          <w:tcPr>
            <w:tcW w:type="dxa" w:w="7097"/>
          </w:tcPr>
          <w:p>
            <w:pPr>
              <w:spacing w:after="0" w:line="240" w:lineRule="auto"/>
            </w:pPr>
            <w:r/>
            <w:r>
              <w:rPr>
                <w:sz w:val="20"/>
              </w:rPr>
              <w:t xml:space="preserve">When the new-assignment form is saved empty, Title and Instructions show "This field is required." under each field, but </w:t>
            </w:r>
            <w:r>
              <w:rPr>
                <w:b/>
                <w:sz w:val="20"/>
              </w:rPr>
              <w:t>Class &amp; subject</w:t>
            </w:r>
            <w:r>
              <w:rPr>
                <w:sz w:val="20"/>
              </w:rPr>
              <w:t xml:space="preserve"> shows no message and is not highlighted. Instead a red banner at the top of the form says "This field is required. This field is required." without saying which field is meant.</w:t>
            </w:r>
          </w:p>
        </w:tc>
      </w:tr>
      <w:tr>
        <w:tc>
          <w:tcPr>
            <w:tcW w:type="dxa" w:w="2257"/>
          </w:tcPr>
          <w:p>
            <w:pPr>
              <w:spacing w:after="0" w:line="240" w:lineRule="auto"/>
            </w:pPr>
            <w:r/>
            <w:r>
              <w:rPr>
                <w:b/>
                <w:sz w:val="20"/>
              </w:rPr>
              <w:t>Steps to reproduce</w:t>
            </w:r>
          </w:p>
        </w:tc>
        <w:tc>
          <w:tcPr>
            <w:tcW w:type="dxa" w:w="7097"/>
          </w:tcPr>
          <w:p>
            <w:pPr>
              <w:spacing w:after="0" w:line="240" w:lineRule="auto"/>
            </w:pPr>
            <w:r/>
            <w:r>
              <w:rPr>
                <w:sz w:val="20"/>
              </w:rPr>
              <w:t xml:space="preserve">1. Log in as </w:t>
            </w:r>
            <w:r>
              <w:rPr>
                <w:rFonts w:ascii="Consolas" w:hAnsi="Consolas"/>
                <w:sz w:val="18"/>
              </w:rPr>
              <w:t>meera.teacher@eduflow.test</w:t>
            </w:r>
            <w:r>
              <w:rPr>
                <w:sz w:val="20"/>
              </w:rPr>
              <w:t xml:space="preserve"> / </w:t>
            </w:r>
            <w:r>
              <w:rPr>
                <w:rFonts w:ascii="Consolas" w:hAnsi="Consolas"/>
                <w:sz w:val="18"/>
              </w:rPr>
              <w:t>Demo@1234</w:t>
            </w:r>
            <w:r>
              <w:rPr>
                <w:sz w:val="20"/>
              </w:rPr>
              <w:t>.</w:t>
              <w:br/>
              <w:t xml:space="preserve">2. Open </w:t>
            </w:r>
            <w:r>
              <w:rPr>
                <w:b/>
                <w:sz w:val="20"/>
              </w:rPr>
              <w:t>Assignments</w:t>
            </w:r>
            <w:r>
              <w:rPr>
                <w:sz w:val="20"/>
              </w:rPr>
              <w:t xml:space="preserve"> and click </w:t>
            </w:r>
            <w:r>
              <w:rPr>
                <w:b/>
                <w:sz w:val="20"/>
              </w:rPr>
              <w:t>New assignment</w:t>
            </w:r>
            <w:r>
              <w:rPr>
                <w:sz w:val="20"/>
              </w:rPr>
              <w:t>.</w:t>
              <w:br/>
              <w:t xml:space="preserve">3. Leave all fields empty and click </w:t>
            </w:r>
            <w:r>
              <w:rPr>
                <w:b/>
                <w:sz w:val="20"/>
              </w:rPr>
              <w:t>Save as draft</w:t>
            </w:r>
            <w:r>
              <w:rPr>
                <w:sz w:val="20"/>
              </w:rPr>
              <w:t>.</w:t>
            </w:r>
          </w:p>
        </w:tc>
      </w:tr>
      <w:tr>
        <w:tc>
          <w:tcPr>
            <w:tcW w:type="dxa" w:w="2257"/>
          </w:tcPr>
          <w:p>
            <w:pPr>
              <w:spacing w:after="0" w:line="240" w:lineRule="auto"/>
            </w:pPr>
            <w:r/>
            <w:r>
              <w:rPr>
                <w:b/>
                <w:sz w:val="20"/>
              </w:rPr>
              <w:t>Expected result</w:t>
            </w:r>
          </w:p>
        </w:tc>
        <w:tc>
          <w:tcPr>
            <w:tcW w:type="dxa" w:w="7097"/>
          </w:tcPr>
          <w:p>
            <w:pPr>
              <w:spacing w:after="0" w:line="240" w:lineRule="auto"/>
            </w:pPr>
            <w:r/>
            <w:r>
              <w:rPr>
                <w:sz w:val="20"/>
              </w:rPr>
              <w:t xml:space="preserve">"This field is required." appears under Title, Instructions </w:t>
            </w:r>
            <w:r>
              <w:rPr>
                <w:b/>
                <w:sz w:val="20"/>
              </w:rPr>
              <w:t>and Class &amp; subject</w:t>
            </w:r>
            <w:r>
              <w:rPr>
                <w:sz w:val="20"/>
              </w:rPr>
              <w:t>, and the Class &amp; subject drop-down is highlighted.</w:t>
            </w:r>
          </w:p>
        </w:tc>
      </w:tr>
      <w:tr>
        <w:tc>
          <w:tcPr>
            <w:tcW w:type="dxa" w:w="2257"/>
          </w:tcPr>
          <w:p>
            <w:pPr>
              <w:spacing w:after="0" w:line="240" w:lineRule="auto"/>
            </w:pPr>
            <w:r/>
            <w:r>
              <w:rPr>
                <w:b/>
                <w:sz w:val="20"/>
              </w:rPr>
              <w:t>Actual result</w:t>
            </w:r>
          </w:p>
        </w:tc>
        <w:tc>
          <w:tcPr>
            <w:tcW w:type="dxa" w:w="7097"/>
          </w:tcPr>
          <w:p>
            <w:pPr>
              <w:spacing w:after="0" w:line="240" w:lineRule="auto"/>
            </w:pPr>
            <w:r/>
            <w:r>
              <w:rPr>
                <w:sz w:val="20"/>
              </w:rPr>
              <w:t>Title: "This field is required."; Instructions: "This field is required."; Class &amp; subject: no message, not highlighted; top banner: "This field is required. This field is required."</w:t>
            </w:r>
          </w:p>
        </w:tc>
      </w:tr>
      <w:tr>
        <w:tc>
          <w:tcPr>
            <w:tcW w:type="dxa" w:w="2257"/>
          </w:tcPr>
          <w:p>
            <w:pPr>
              <w:spacing w:after="0" w:line="240" w:lineRule="auto"/>
            </w:pPr>
            <w:r/>
            <w:r>
              <w:rPr>
                <w:b/>
                <w:sz w:val="20"/>
              </w:rPr>
              <w:t>Evidence</w:t>
            </w:r>
          </w:p>
        </w:tc>
        <w:tc>
          <w:tcPr>
            <w:tcW w:type="dxa" w:w="7097"/>
          </w:tcPr>
          <w:p>
            <w:pPr>
              <w:spacing w:after="0" w:line="240" w:lineRule="auto"/>
            </w:pPr>
            <w:r/>
            <w:r>
              <w:rPr>
                <w:rFonts w:ascii="Consolas" w:hAnsi="Consolas"/>
                <w:sz w:val="18"/>
              </w:rPr>
              <w:t>screenshots/TC23_required_fields.png</w:t>
            </w:r>
            <w:r>
              <w:rPr>
                <w:sz w:val="20"/>
              </w:rPr>
              <w:t xml:space="preserve">, </w:t>
            </w:r>
            <w:r>
              <w:rPr>
                <w:rFonts w:ascii="Consolas" w:hAnsi="Consolas"/>
                <w:sz w:val="18"/>
              </w:rPr>
              <w:t>screenshots/FAIL_TC23.png</w:t>
            </w:r>
            <w:r>
              <w:rPr>
                <w:sz w:val="20"/>
              </w:rPr>
              <w:t>, pytest-html report entry for TC23</w:t>
            </w:r>
          </w:p>
        </w:tc>
      </w:tr>
      <w:tr>
        <w:tc>
          <w:tcPr>
            <w:tcW w:type="dxa" w:w="2257"/>
          </w:tcPr>
          <w:p>
            <w:pPr>
              <w:spacing w:after="0" w:line="240" w:lineRule="auto"/>
            </w:pPr>
            <w:r/>
            <w:r>
              <w:rPr>
                <w:b/>
                <w:sz w:val="20"/>
              </w:rPr>
              <w:t>Probable cause</w:t>
            </w:r>
          </w:p>
        </w:tc>
        <w:tc>
          <w:tcPr>
            <w:tcW w:type="dxa" w:w="7097"/>
          </w:tcPr>
          <w:p>
            <w:pPr>
              <w:spacing w:after="0" w:line="240" w:lineRule="auto"/>
            </w:pPr>
            <w:r/>
            <w:r>
              <w:rPr>
                <w:sz w:val="20"/>
              </w:rPr>
              <w:t xml:space="preserve">The server validates </w:t>
            </w:r>
            <w:r>
              <w:rPr>
                <w:rFonts w:ascii="Consolas" w:hAnsi="Consolas"/>
                <w:sz w:val="18"/>
              </w:rPr>
              <w:t>class_id</w:t>
            </w:r>
            <w:r>
              <w:rPr>
                <w:sz w:val="20"/>
              </w:rPr>
              <w:t xml:space="preserve"> and </w:t>
            </w:r>
            <w:r>
              <w:rPr>
                <w:rFonts w:ascii="Consolas" w:hAnsi="Consolas"/>
                <w:sz w:val="18"/>
              </w:rPr>
              <w:t>subject_id</w:t>
            </w:r>
            <w:r>
              <w:rPr>
                <w:sz w:val="20"/>
              </w:rPr>
              <w:t xml:space="preserve">, but the form shows one combined field named </w:t>
            </w:r>
            <w:r>
              <w:rPr>
                <w:rFonts w:ascii="Consolas" w:hAnsi="Consolas"/>
                <w:sz w:val="18"/>
              </w:rPr>
              <w:t>teaching</w:t>
            </w:r>
            <w:r>
              <w:rPr>
                <w:sz w:val="20"/>
              </w:rPr>
              <w:t>, so the two error messages cannot be matched to a field and fall back to the banner.</w:t>
            </w:r>
          </w:p>
        </w:tc>
      </w:tr>
      <w:tr>
        <w:tc>
          <w:tcPr>
            <w:tcW w:type="dxa" w:w="2257"/>
          </w:tcPr>
          <w:p>
            <w:pPr>
              <w:spacing w:after="0" w:line="240" w:lineRule="auto"/>
            </w:pPr>
            <w:r/>
            <w:r>
              <w:rPr>
                <w:b/>
                <w:sz w:val="20"/>
              </w:rPr>
              <w:t>Severity</w:t>
            </w:r>
          </w:p>
        </w:tc>
        <w:tc>
          <w:tcPr>
            <w:tcW w:type="dxa" w:w="7097"/>
          </w:tcPr>
          <w:p>
            <w:pPr>
              <w:spacing w:after="0" w:line="240" w:lineRule="auto"/>
            </w:pPr>
            <w:r/>
            <w:r>
              <w:rPr>
                <w:sz w:val="20"/>
              </w:rPr>
              <w:t>Minor — the assignment is correctly not saved; only the guidance to the user is unclear.</w:t>
            </w:r>
          </w:p>
        </w:tc>
      </w:tr>
      <w:tr>
        <w:tc>
          <w:tcPr>
            <w:tcW w:type="dxa" w:w="2257"/>
          </w:tcPr>
          <w:p>
            <w:pPr>
              <w:spacing w:after="0" w:line="240" w:lineRule="auto"/>
            </w:pPr>
            <w:r/>
            <w:r>
              <w:rPr>
                <w:b/>
                <w:sz w:val="20"/>
              </w:rPr>
              <w:t>Priority</w:t>
            </w:r>
          </w:p>
        </w:tc>
        <w:tc>
          <w:tcPr>
            <w:tcW w:type="dxa" w:w="7097"/>
          </w:tcPr>
          <w:p>
            <w:pPr>
              <w:spacing w:after="0" w:line="240" w:lineRule="auto"/>
            </w:pPr>
            <w:r/>
            <w:r>
              <w:rPr>
                <w:sz w:val="20"/>
              </w:rPr>
              <w:t>P3</w:t>
            </w:r>
          </w:p>
        </w:tc>
      </w:tr>
      <w:tr>
        <w:tc>
          <w:tcPr>
            <w:tcW w:type="dxa" w:w="2257"/>
          </w:tcPr>
          <w:p>
            <w:pPr>
              <w:spacing w:after="0" w:line="240" w:lineRule="auto"/>
            </w:pPr>
            <w:r/>
            <w:r>
              <w:rPr>
                <w:b/>
                <w:sz w:val="20"/>
              </w:rPr>
              <w:t>Category</w:t>
            </w:r>
          </w:p>
        </w:tc>
        <w:tc>
          <w:tcPr>
            <w:tcW w:type="dxa" w:w="7097"/>
          </w:tcPr>
          <w:p>
            <w:pPr>
              <w:spacing w:after="0" w:line="240" w:lineRule="auto"/>
            </w:pPr>
            <w:r/>
            <w:r>
              <w:rPr>
                <w:sz w:val="20"/>
              </w:rPr>
              <w:t>Validation (wrong/missing error message), UI</w:t>
            </w:r>
          </w:p>
        </w:tc>
      </w:tr>
      <w:tr>
        <w:tc>
          <w:tcPr>
            <w:tcW w:type="dxa" w:w="2257"/>
          </w:tcPr>
          <w:p>
            <w:pPr>
              <w:spacing w:after="0" w:line="240" w:lineRule="auto"/>
            </w:pPr>
            <w:r/>
            <w:r>
              <w:rPr>
                <w:b/>
                <w:sz w:val="20"/>
              </w:rPr>
              <w:t>Status</w:t>
            </w:r>
          </w:p>
        </w:tc>
        <w:tc>
          <w:tcPr>
            <w:tcW w:type="dxa" w:w="7097"/>
          </w:tcPr>
          <w:p>
            <w:pPr>
              <w:spacing w:after="0" w:line="240" w:lineRule="auto"/>
            </w:pPr>
            <w:r/>
            <w:r>
              <w:rPr>
                <w:sz w:val="20"/>
              </w:rPr>
              <w:t>Open</w:t>
            </w:r>
          </w:p>
        </w:tc>
      </w:tr>
    </w:tbl>
    <w:p/>
    <w:p>
      <w:pPr>
        <w:pStyle w:val="Heading2"/>
      </w:pPr>
      <w:r>
        <w:t>BUG-02 — Double-clicking "Add" in quick-add creates duplicate tasks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82"/>
            <w:shd w:val="clear" w:color="auto" w:fill="D9D9D9"/>
          </w:tcPr>
          <w:p>
            <w:pPr>
              <w:spacing w:after="0" w:line="240" w:lineRule="auto"/>
            </w:pPr>
            <w:r/>
            <w:r>
              <w:rPr>
                <w:b/>
                <w:sz w:val="20"/>
              </w:rPr>
              <w:t>Field</w:t>
            </w:r>
          </w:p>
        </w:tc>
        <w:tc>
          <w:tcPr>
            <w:tcW w:type="dxa" w:w="7072"/>
            <w:shd w:val="clear" w:color="auto" w:fill="D9D9D9"/>
          </w:tcPr>
          <w:p>
            <w:pPr>
              <w:spacing w:after="0" w:line="240" w:lineRule="auto"/>
            </w:pPr>
            <w:r/>
            <w:r>
              <w:rPr>
                <w:b/>
                <w:sz w:val="20"/>
              </w:rPr>
              <w:t>Details</w:t>
            </w:r>
          </w:p>
        </w:tc>
      </w:tr>
      <w:tr>
        <w:tc>
          <w:tcPr>
            <w:tcW w:type="dxa" w:w="2282"/>
          </w:tcPr>
          <w:p>
            <w:pPr>
              <w:spacing w:after="0" w:line="240" w:lineRule="auto"/>
            </w:pPr>
            <w:r/>
            <w:r>
              <w:rPr>
                <w:b/>
                <w:sz w:val="20"/>
              </w:rPr>
              <w:t>Bug ID</w:t>
            </w:r>
          </w:p>
        </w:tc>
        <w:tc>
          <w:tcPr>
            <w:tcW w:type="dxa" w:w="7072"/>
          </w:tcPr>
          <w:p>
            <w:pPr>
              <w:spacing w:after="0" w:line="240" w:lineRule="auto"/>
            </w:pPr>
            <w:r/>
            <w:r>
              <w:rPr>
                <w:sz w:val="20"/>
              </w:rPr>
              <w:t>BUG-02</w:t>
            </w:r>
          </w:p>
        </w:tc>
      </w:tr>
      <w:tr>
        <w:tc>
          <w:tcPr>
            <w:tcW w:type="dxa" w:w="2282"/>
          </w:tcPr>
          <w:p>
            <w:pPr>
              <w:spacing w:after="0" w:line="240" w:lineRule="auto"/>
            </w:pPr>
            <w:r/>
            <w:r>
              <w:rPr>
                <w:b/>
                <w:sz w:val="20"/>
              </w:rPr>
              <w:t>Module</w:t>
            </w:r>
          </w:p>
        </w:tc>
        <w:tc>
          <w:tcPr>
            <w:tcW w:type="dxa" w:w="7072"/>
          </w:tcPr>
          <w:p>
            <w:pPr>
              <w:spacing w:after="0" w:line="240" w:lineRule="auto"/>
            </w:pPr>
            <w:r/>
            <w:r>
              <w:rPr>
                <w:sz w:val="20"/>
              </w:rPr>
              <w:t>Student → Personal Tasks / Dashboard → Quick add</w:t>
            </w:r>
          </w:p>
        </w:tc>
      </w:tr>
      <w:tr>
        <w:tc>
          <w:tcPr>
            <w:tcW w:type="dxa" w:w="2282"/>
          </w:tcPr>
          <w:p>
            <w:pPr>
              <w:spacing w:after="0" w:line="240" w:lineRule="auto"/>
            </w:pPr>
            <w:r/>
            <w:r>
              <w:rPr>
                <w:b/>
                <w:sz w:val="20"/>
              </w:rPr>
              <w:t>Description</w:t>
            </w:r>
          </w:p>
        </w:tc>
        <w:tc>
          <w:tcPr>
            <w:tcW w:type="dxa" w:w="7072"/>
          </w:tcPr>
          <w:p>
            <w:pPr>
              <w:spacing w:after="0" w:line="240" w:lineRule="auto"/>
            </w:pPr>
            <w:r/>
            <w:r>
              <w:rPr>
                <w:sz w:val="20"/>
              </w:rPr>
              <w:t xml:space="preserve">Quick-add sends one request per click and does not disable the </w:t>
            </w:r>
            <w:r>
              <w:rPr>
                <w:b/>
                <w:sz w:val="20"/>
              </w:rPr>
              <w:t>Add</w:t>
            </w:r>
            <w:r>
              <w:rPr>
                <w:sz w:val="20"/>
              </w:rPr>
              <w:t xml:space="preserve"> button while the first request is in progress, so a double-click (or a fast double press of Enter + click) saves the same task twice.</w:t>
            </w:r>
          </w:p>
        </w:tc>
      </w:tr>
      <w:tr>
        <w:tc>
          <w:tcPr>
            <w:tcW w:type="dxa" w:w="2282"/>
          </w:tcPr>
          <w:p>
            <w:pPr>
              <w:spacing w:after="0" w:line="240" w:lineRule="auto"/>
            </w:pPr>
            <w:r/>
            <w:r>
              <w:rPr>
                <w:b/>
                <w:sz w:val="20"/>
              </w:rPr>
              <w:t>Steps to reproduce</w:t>
            </w:r>
          </w:p>
        </w:tc>
        <w:tc>
          <w:tcPr>
            <w:tcW w:type="dxa" w:w="7072"/>
          </w:tcPr>
          <w:p>
            <w:pPr>
              <w:spacing w:after="0" w:line="240" w:lineRule="auto"/>
            </w:pPr>
            <w:r/>
            <w:r>
              <w:rPr>
                <w:sz w:val="20"/>
              </w:rPr>
              <w:t xml:space="preserve">1. Log in as </w:t>
            </w:r>
            <w:r>
              <w:rPr>
                <w:rFonts w:ascii="Consolas" w:hAnsi="Consolas"/>
                <w:sz w:val="18"/>
              </w:rPr>
              <w:t>priya.student@eduflow.test</w:t>
            </w:r>
            <w:r>
              <w:rPr>
                <w:sz w:val="20"/>
              </w:rPr>
              <w:t xml:space="preserve"> / </w:t>
            </w:r>
            <w:r>
              <w:rPr>
                <w:rFonts w:ascii="Consolas" w:hAnsi="Consolas"/>
                <w:sz w:val="18"/>
              </w:rPr>
              <w:t>Demo@1234</w:t>
            </w:r>
            <w:r>
              <w:rPr>
                <w:sz w:val="20"/>
              </w:rPr>
              <w:t>.</w:t>
              <w:br/>
              <w:t xml:space="preserve">2. Open </w:t>
            </w:r>
            <w:r>
              <w:rPr>
                <w:b/>
                <w:sz w:val="20"/>
              </w:rPr>
              <w:t>Personal Tasks</w:t>
            </w:r>
            <w:r>
              <w:rPr>
                <w:sz w:val="20"/>
              </w:rPr>
              <w:t>.</w:t>
              <w:br/>
              <w:t xml:space="preserve">3. Type </w:t>
            </w:r>
            <w:r>
              <w:rPr>
                <w:rFonts w:ascii="Consolas" w:hAnsi="Consolas"/>
                <w:sz w:val="18"/>
              </w:rPr>
              <w:t>Double click probe</w:t>
            </w:r>
            <w:r>
              <w:rPr>
                <w:sz w:val="20"/>
              </w:rPr>
              <w:t xml:space="preserve"> in the quick-add box.</w:t>
              <w:br/>
              <w:t xml:space="preserve">4. Double-click </w:t>
            </w:r>
            <w:r>
              <w:rPr>
                <w:b/>
                <w:sz w:val="20"/>
              </w:rPr>
              <w:t>Add</w:t>
            </w:r>
            <w:r>
              <w:rPr>
                <w:sz w:val="20"/>
              </w:rPr>
              <w:t>.</w:t>
              <w:br/>
              <w:t>5. Search the task list for "Double click probe".</w:t>
            </w:r>
          </w:p>
        </w:tc>
      </w:tr>
      <w:tr>
        <w:tc>
          <w:tcPr>
            <w:tcW w:type="dxa" w:w="2282"/>
          </w:tcPr>
          <w:p>
            <w:pPr>
              <w:spacing w:after="0" w:line="240" w:lineRule="auto"/>
            </w:pPr>
            <w:r/>
            <w:r>
              <w:rPr>
                <w:b/>
                <w:sz w:val="20"/>
              </w:rPr>
              <w:t>Expected result</w:t>
            </w:r>
          </w:p>
        </w:tc>
        <w:tc>
          <w:tcPr>
            <w:tcW w:type="dxa" w:w="7072"/>
          </w:tcPr>
          <w:p>
            <w:pPr>
              <w:spacing w:after="0" w:line="240" w:lineRule="auto"/>
            </w:pPr>
            <w:r/>
            <w:r>
              <w:rPr>
                <w:sz w:val="20"/>
              </w:rPr>
              <w:t>One task is created (the button is disabled, or the second click is ignored, until the first save completes).</w:t>
            </w:r>
          </w:p>
        </w:tc>
      </w:tr>
      <w:tr>
        <w:tc>
          <w:tcPr>
            <w:tcW w:type="dxa" w:w="2282"/>
          </w:tcPr>
          <w:p>
            <w:pPr>
              <w:spacing w:after="0" w:line="240" w:lineRule="auto"/>
            </w:pPr>
            <w:r/>
            <w:r>
              <w:rPr>
                <w:b/>
                <w:sz w:val="20"/>
              </w:rPr>
              <w:t>Actual result</w:t>
            </w:r>
          </w:p>
        </w:tc>
        <w:tc>
          <w:tcPr>
            <w:tcW w:type="dxa" w:w="7072"/>
          </w:tcPr>
          <w:p>
            <w:pPr>
              <w:spacing w:after="0" w:line="240" w:lineRule="auto"/>
            </w:pPr>
            <w:r/>
            <w:r>
              <w:rPr>
                <w:sz w:val="20"/>
              </w:rPr>
              <w:t>Two identical tasks are created. Reproduced on 2 of 2 attempts.</w:t>
            </w:r>
          </w:p>
        </w:tc>
      </w:tr>
      <w:tr>
        <w:tc>
          <w:tcPr>
            <w:tcW w:type="dxa" w:w="2282"/>
          </w:tcPr>
          <w:p>
            <w:pPr>
              <w:spacing w:after="0" w:line="240" w:lineRule="auto"/>
            </w:pPr>
            <w:r/>
            <w:r>
              <w:rPr>
                <w:b/>
                <w:sz w:val="20"/>
              </w:rPr>
              <w:t>Evidence</w:t>
            </w:r>
          </w:p>
        </w:tc>
        <w:tc>
          <w:tcPr>
            <w:tcW w:type="dxa" w:w="7072"/>
          </w:tcPr>
          <w:p>
            <w:pPr>
              <w:spacing w:after="0" w:line="240" w:lineRule="auto"/>
            </w:pPr>
            <w:r/>
            <w:r>
              <w:rPr>
                <w:rFonts w:ascii="Consolas" w:hAnsi="Consolas"/>
                <w:sz w:val="18"/>
              </w:rPr>
              <w:t>screenshots/EXP03_double_submit.png</w:t>
            </w:r>
            <w:r>
              <w:rPr>
                <w:sz w:val="20"/>
              </w:rPr>
              <w:t xml:space="preserve">, </w:t>
            </w:r>
            <w:r>
              <w:rPr>
                <w:rFonts w:ascii="Consolas" w:hAnsi="Consolas"/>
                <w:sz w:val="18"/>
              </w:rPr>
              <w:t>exploratory/observations.json</w:t>
            </w:r>
          </w:p>
        </w:tc>
      </w:tr>
      <w:tr>
        <w:tc>
          <w:tcPr>
            <w:tcW w:type="dxa" w:w="2282"/>
          </w:tcPr>
          <w:p>
            <w:pPr>
              <w:spacing w:after="0" w:line="240" w:lineRule="auto"/>
            </w:pPr>
            <w:r/>
            <w:r>
              <w:rPr>
                <w:b/>
                <w:sz w:val="20"/>
              </w:rPr>
              <w:t>Comparison</w:t>
            </w:r>
          </w:p>
        </w:tc>
        <w:tc>
          <w:tcPr>
            <w:tcW w:type="dxa" w:w="7072"/>
          </w:tcPr>
          <w:p>
            <w:pPr>
              <w:spacing w:after="0" w:line="240" w:lineRule="auto"/>
            </w:pPr>
            <w:r/>
            <w:r>
              <w:rPr>
                <w:sz w:val="20"/>
              </w:rPr>
              <w:t>The teacher's "New assignment" form handles the same double-click correctly (1 assignment created), because its Save button is disabled while saving.</w:t>
            </w:r>
          </w:p>
        </w:tc>
      </w:tr>
      <w:tr>
        <w:tc>
          <w:tcPr>
            <w:tcW w:type="dxa" w:w="2282"/>
          </w:tcPr>
          <w:p>
            <w:pPr>
              <w:spacing w:after="0" w:line="240" w:lineRule="auto"/>
            </w:pPr>
            <w:r/>
            <w:r>
              <w:rPr>
                <w:b/>
                <w:sz w:val="20"/>
              </w:rPr>
              <w:t>Severity</w:t>
            </w:r>
          </w:p>
        </w:tc>
        <w:tc>
          <w:tcPr>
            <w:tcW w:type="dxa" w:w="7072"/>
          </w:tcPr>
          <w:p>
            <w:pPr>
              <w:spacing w:after="0" w:line="240" w:lineRule="auto"/>
            </w:pPr>
            <w:r/>
            <w:r>
              <w:rPr>
                <w:sz w:val="20"/>
              </w:rPr>
              <w:t>Minor — data is duplicated but can be deleted; no data loss or security impact.</w:t>
            </w:r>
          </w:p>
        </w:tc>
      </w:tr>
      <w:tr>
        <w:tc>
          <w:tcPr>
            <w:tcW w:type="dxa" w:w="2282"/>
          </w:tcPr>
          <w:p>
            <w:pPr>
              <w:spacing w:after="0" w:line="240" w:lineRule="auto"/>
            </w:pPr>
            <w:r/>
            <w:r>
              <w:rPr>
                <w:b/>
                <w:sz w:val="20"/>
              </w:rPr>
              <w:t>Priority</w:t>
            </w:r>
          </w:p>
        </w:tc>
        <w:tc>
          <w:tcPr>
            <w:tcW w:type="dxa" w:w="7072"/>
          </w:tcPr>
          <w:p>
            <w:pPr>
              <w:spacing w:after="0" w:line="240" w:lineRule="auto"/>
            </w:pPr>
            <w:r/>
            <w:r>
              <w:rPr>
                <w:sz w:val="20"/>
              </w:rPr>
              <w:t>P3</w:t>
            </w:r>
          </w:p>
        </w:tc>
      </w:tr>
      <w:tr>
        <w:tc>
          <w:tcPr>
            <w:tcW w:type="dxa" w:w="2282"/>
          </w:tcPr>
          <w:p>
            <w:pPr>
              <w:spacing w:after="0" w:line="240" w:lineRule="auto"/>
            </w:pPr>
            <w:r/>
            <w:r>
              <w:rPr>
                <w:b/>
                <w:sz w:val="20"/>
              </w:rPr>
              <w:t>Category</w:t>
            </w:r>
          </w:p>
        </w:tc>
        <w:tc>
          <w:tcPr>
            <w:tcW w:type="dxa" w:w="7072"/>
          </w:tcPr>
          <w:p>
            <w:pPr>
              <w:spacing w:after="0" w:line="240" w:lineRule="auto"/>
            </w:pPr>
            <w:r/>
            <w:r>
              <w:rPr>
                <w:sz w:val="20"/>
              </w:rPr>
              <w:t>Functional (double submission)</w:t>
            </w:r>
          </w:p>
        </w:tc>
      </w:tr>
      <w:tr>
        <w:tc>
          <w:tcPr>
            <w:tcW w:type="dxa" w:w="2282"/>
          </w:tcPr>
          <w:p>
            <w:pPr>
              <w:spacing w:after="0" w:line="240" w:lineRule="auto"/>
            </w:pPr>
            <w:r/>
            <w:r>
              <w:rPr>
                <w:b/>
                <w:sz w:val="20"/>
              </w:rPr>
              <w:t>Status</w:t>
            </w:r>
          </w:p>
        </w:tc>
        <w:tc>
          <w:tcPr>
            <w:tcW w:type="dxa" w:w="7072"/>
          </w:tcPr>
          <w:p>
            <w:pPr>
              <w:spacing w:after="0" w:line="240" w:lineRule="auto"/>
            </w:pPr>
            <w:r/>
            <w:r>
              <w:rPr>
                <w:sz w:val="20"/>
              </w:rPr>
              <w:t>Open</w:t>
            </w:r>
          </w:p>
        </w:tc>
      </w:tr>
    </w:tbl>
    <w:p/>
    <w:p>
      <w:pPr>
        <w:jc w:val="center"/>
      </w:pPr>
      <w:r>
        <w:drawing>
          <wp:inline xmlns:a="http://schemas.openxmlformats.org/drawingml/2006/main" xmlns:pic="http://schemas.openxmlformats.org/drawingml/2006/picture">
            <wp:extent cx="5760000" cy="3196202"/>
            <wp:docPr id="10" name="Picture 10"/>
            <wp:cNvGraphicFramePr>
              <a:graphicFrameLocks noChangeAspect="1"/>
            </wp:cNvGraphicFramePr>
            <a:graphic>
              <a:graphicData uri="http://schemas.openxmlformats.org/drawingml/2006/picture">
                <pic:pic>
                  <pic:nvPicPr>
                    <pic:cNvPr id="0" name="TC23_required_fields.png"/>
                    <pic:cNvPicPr/>
                  </pic:nvPicPr>
                  <pic:blipFill>
                    <a:blip r:embed="rId19"/>
                    <a:stretch>
                      <a:fillRect/>
                    </a:stretch>
                  </pic:blipFill>
                  <pic:spPr>
                    <a:xfrm>
                      <a:off x="0" y="0"/>
                      <a:ext cx="5760000" cy="3196202"/>
                    </a:xfrm>
                    <a:prstGeom prst="rect"/>
                  </pic:spPr>
                </pic:pic>
              </a:graphicData>
            </a:graphic>
          </wp:inline>
        </w:drawing>
      </w:r>
    </w:p>
    <w:p>
      <w:pPr>
        <w:jc w:val="center"/>
      </w:pPr>
      <w:r>
        <w:rPr>
          <w:i/>
          <w:sz w:val="20"/>
        </w:rPr>
        <w:t>Figure 10: BUG-01 – no required-field message under Class &amp; subject (TC23)</w:t>
      </w:r>
    </w:p>
    <w:p>
      <w:pPr>
        <w:jc w:val="center"/>
      </w:pPr>
      <w:r>
        <w:drawing>
          <wp:inline xmlns:a="http://schemas.openxmlformats.org/drawingml/2006/main" xmlns:pic="http://schemas.openxmlformats.org/drawingml/2006/picture">
            <wp:extent cx="5760000" cy="3196202"/>
            <wp:docPr id="11" name="Picture 11"/>
            <wp:cNvGraphicFramePr>
              <a:graphicFrameLocks noChangeAspect="1"/>
            </wp:cNvGraphicFramePr>
            <a:graphic>
              <a:graphicData uri="http://schemas.openxmlformats.org/drawingml/2006/picture">
                <pic:pic>
                  <pic:nvPicPr>
                    <pic:cNvPr id="0" name="EXP03_double_submit.png"/>
                    <pic:cNvPicPr/>
                  </pic:nvPicPr>
                  <pic:blipFill>
                    <a:blip r:embed="rId20"/>
                    <a:stretch>
                      <a:fillRect/>
                    </a:stretch>
                  </pic:blipFill>
                  <pic:spPr>
                    <a:xfrm>
                      <a:off x="0" y="0"/>
                      <a:ext cx="5760000" cy="3196202"/>
                    </a:xfrm>
                    <a:prstGeom prst="rect"/>
                  </pic:spPr>
                </pic:pic>
              </a:graphicData>
            </a:graphic>
          </wp:inline>
        </w:drawing>
      </w:r>
    </w:p>
    <w:p>
      <w:pPr>
        <w:jc w:val="center"/>
      </w:pPr>
      <w:r>
        <w:rPr>
          <w:i/>
          <w:sz w:val="20"/>
        </w:rPr>
        <w:t>Figure 11: BUG-02 – duplicate tasks created by a double-click on Add</w:t>
      </w:r>
    </w:p>
    <w:p>
      <w:pPr>
        <w:pStyle w:val="Heading1"/>
        <w:pageBreakBefore/>
      </w:pPr>
      <w:r>
        <w:t>●  Exploratory Testing</w:t>
      </w:r>
    </w:p>
    <w:p>
      <w:r>
        <w:rPr>
          <w:b/>
        </w:rPr>
        <w:t>Date:</w:t>
      </w:r>
      <w:r>
        <w:t xml:space="preserve"> 13 October 2026 · </w:t>
      </w:r>
      <w:r>
        <w:rPr>
          <w:b/>
        </w:rPr>
        <w:t>Build:</w:t>
      </w:r>
      <w:r>
        <w:t xml:space="preserve"> EduFlow local, demo seed · </w:t>
      </w:r>
      <w:r>
        <w:rPr>
          <w:b/>
        </w:rPr>
        <w:t>Browser:</w:t>
      </w:r>
      <w:r>
        <w:t xml:space="preserve"> Chrome 154 · </w:t>
      </w:r>
      <w:r>
        <w:rPr>
          <w:b/>
        </w:rPr>
        <w:t>Testers:</w:t>
      </w:r>
      <w:r>
        <w:t xml:space="preserve"> Sakshi Jagadale, Priti Merurkar · </w:t>
      </w:r>
      <w:r>
        <w:rPr>
          <w:b/>
        </w:rPr>
        <w:t>Time box:</w:t>
      </w:r>
      <w:r>
        <w:t xml:space="preserve"> about 60 minutes</w:t>
      </w:r>
    </w:p>
    <w:p>
      <w:pPr>
        <w:pStyle w:val="Heading2"/>
      </w:pPr>
      <w:r>
        <w:t>Charter</w:t>
      </w:r>
    </w:p>
    <w:p>
      <w:r>
        <w:t>Explore EduFlow beyond the scripted test cases to find defects in input handling, double submission, browser navigation (Back, Refresh, multiple tabs), access without logging in or with another user's ids, and layout on small screens.</w:t>
      </w:r>
    </w:p>
    <w:p>
      <w:pPr>
        <w:pStyle w:val="Heading2"/>
      </w:pPr>
      <w:r>
        <w:t>Approach</w:t>
      </w:r>
    </w:p>
    <w:p>
      <w:r>
        <w:t>Each idea was tried in the running application and the outcome recorded. To make the session repeatable, the probes were also written as a script (</w:t>
      </w:r>
      <w:r>
        <w:rPr>
          <w:rFonts w:ascii="Consolas" w:hAnsi="Consolas"/>
          <w:sz w:val="19"/>
        </w:rPr>
        <w:t>exploratory/explore.py</w:t>
      </w:r>
      <w:r>
        <w:t>) that saves screenshots (</w:t>
      </w:r>
      <w:r>
        <w:rPr>
          <w:rFonts w:ascii="Consolas" w:hAnsi="Consolas"/>
          <w:sz w:val="19"/>
        </w:rPr>
        <w:t>screenshots/EXP*.png</w:t>
      </w:r>
      <w:r>
        <w:t>) and the observations (</w:t>
      </w:r>
      <w:r>
        <w:rPr>
          <w:rFonts w:ascii="Consolas" w:hAnsi="Consolas"/>
          <w:sz w:val="19"/>
        </w:rPr>
        <w:t>exploratory/observations.json</w:t>
      </w:r>
      <w:r>
        <w:t>). Three probe scripts initially broke because of our own selectors (they did not wait for the redirect after saving, used a stale element, and clicked a hidden close button). These were fixed and re-run, and are not counted as application bugs.</w:t>
      </w:r>
    </w:p>
    <w:p>
      <w:pPr>
        <w:pStyle w:val="Heading2"/>
      </w:pPr>
      <w:r>
        <w:t>Findings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421"/>
            <w:shd w:val="clear" w:color="auto" w:fill="D9D9D9"/>
          </w:tcPr>
          <w:p>
            <w:pPr>
              <w:spacing w:after="0" w:line="240" w:lineRule="auto"/>
            </w:pPr>
            <w:r/>
            <w:r>
              <w:rPr>
                <w:b/>
                <w:sz w:val="20"/>
              </w:rPr>
              <w:t>#</w:t>
            </w:r>
          </w:p>
        </w:tc>
        <w:tc>
          <w:tcPr>
            <w:tcW w:type="dxa" w:w="1809"/>
            <w:shd w:val="clear" w:color="auto" w:fill="D9D9D9"/>
          </w:tcPr>
          <w:p>
            <w:pPr>
              <w:spacing w:after="0" w:line="240" w:lineRule="auto"/>
            </w:pPr>
            <w:r/>
            <w:r>
              <w:rPr>
                <w:b/>
                <w:sz w:val="20"/>
              </w:rPr>
              <w:t>Area</w:t>
            </w:r>
          </w:p>
        </w:tc>
        <w:tc>
          <w:tcPr>
            <w:tcW w:type="dxa" w:w="3336"/>
            <w:shd w:val="clear" w:color="auto" w:fill="D9D9D9"/>
          </w:tcPr>
          <w:p>
            <w:pPr>
              <w:spacing w:after="0" w:line="240" w:lineRule="auto"/>
            </w:pPr>
            <w:r/>
            <w:r>
              <w:rPr>
                <w:b/>
                <w:sz w:val="20"/>
              </w:rPr>
              <w:t>What we tried</w:t>
            </w:r>
          </w:p>
        </w:tc>
        <w:tc>
          <w:tcPr>
            <w:tcW w:type="dxa" w:w="2905"/>
            <w:shd w:val="clear" w:color="auto" w:fill="D9D9D9"/>
          </w:tcPr>
          <w:p>
            <w:pPr>
              <w:spacing w:after="0" w:line="240" w:lineRule="auto"/>
            </w:pPr>
            <w:r/>
            <w:r>
              <w:rPr>
                <w:b/>
                <w:sz w:val="20"/>
              </w:rPr>
              <w:t>What happened</w:t>
            </w:r>
          </w:p>
        </w:tc>
        <w:tc>
          <w:tcPr>
            <w:tcW w:type="dxa" w:w="883"/>
            <w:shd w:val="clear" w:color="auto" w:fill="D9D9D9"/>
          </w:tcPr>
          <w:p>
            <w:pPr>
              <w:spacing w:after="0" w:line="240" w:lineRule="auto"/>
            </w:pPr>
            <w:r/>
            <w:r>
              <w:rPr>
                <w:b/>
                <w:sz w:val="20"/>
              </w:rPr>
              <w:t>Result</w:t>
            </w:r>
          </w:p>
        </w:tc>
      </w:tr>
      <w:tr>
        <w:tc>
          <w:tcPr>
            <w:tcW w:type="dxa" w:w="421"/>
          </w:tcPr>
          <w:p>
            <w:pPr>
              <w:spacing w:after="0" w:line="240" w:lineRule="auto"/>
            </w:pPr>
            <w:r/>
            <w:r>
              <w:rPr>
                <w:sz w:val="20"/>
              </w:rPr>
              <w:t>1</w:t>
            </w:r>
          </w:p>
        </w:tc>
        <w:tc>
          <w:tcPr>
            <w:tcW w:type="dxa" w:w="1809"/>
          </w:tcPr>
          <w:p>
            <w:pPr>
              <w:spacing w:after="0" w:line="240" w:lineRule="auto"/>
            </w:pPr>
            <w:r/>
            <w:r>
              <w:rPr>
                <w:sz w:val="20"/>
              </w:rPr>
              <w:t>Special characters</w:t>
            </w:r>
          </w:p>
        </w:tc>
        <w:tc>
          <w:tcPr>
            <w:tcW w:type="dxa" w:w="3336"/>
          </w:tcPr>
          <w:p>
            <w:pPr>
              <w:spacing w:after="0" w:line="240" w:lineRule="auto"/>
            </w:pPr>
            <w:r/>
            <w:r>
              <w:rPr>
                <w:sz w:val="20"/>
              </w:rPr>
              <w:t xml:space="preserve">Task title </w:t>
            </w:r>
            <w:r>
              <w:rPr>
                <w:rFonts w:ascii="Consolas" w:hAnsi="Consolas"/>
                <w:sz w:val="18"/>
              </w:rPr>
              <w:t>&lt;script&gt;alert('x')&lt;/script&gt; Café &amp; "quotes" 😀</w:t>
            </w:r>
          </w:p>
        </w:tc>
        <w:tc>
          <w:tcPr>
            <w:tcW w:type="dxa" w:w="2905"/>
          </w:tcPr>
          <w:p>
            <w:pPr>
              <w:spacing w:after="0" w:line="240" w:lineRule="auto"/>
            </w:pPr>
            <w:r/>
            <w:r>
              <w:rPr>
                <w:sz w:val="20"/>
              </w:rPr>
              <w:t>Saved and displayed literally; no script ran</w:t>
            </w:r>
          </w:p>
        </w:tc>
        <w:tc>
          <w:tcPr>
            <w:tcW w:type="dxa" w:w="883"/>
          </w:tcPr>
          <w:p>
            <w:pPr>
              <w:spacing w:after="0" w:line="240" w:lineRule="auto"/>
            </w:pPr>
            <w:r/>
            <w:r>
              <w:rPr>
                <w:sz w:val="20"/>
              </w:rPr>
              <w:t>OK</w:t>
            </w:r>
          </w:p>
        </w:tc>
      </w:tr>
      <w:tr>
        <w:tc>
          <w:tcPr>
            <w:tcW w:type="dxa" w:w="421"/>
          </w:tcPr>
          <w:p>
            <w:pPr>
              <w:spacing w:after="0" w:line="240" w:lineRule="auto"/>
            </w:pPr>
            <w:r/>
            <w:r>
              <w:rPr>
                <w:sz w:val="20"/>
              </w:rPr>
              <w:t>2</w:t>
            </w:r>
          </w:p>
        </w:tc>
        <w:tc>
          <w:tcPr>
            <w:tcW w:type="dxa" w:w="1809"/>
          </w:tcPr>
          <w:p>
            <w:pPr>
              <w:spacing w:after="0" w:line="240" w:lineRule="auto"/>
            </w:pPr>
            <w:r/>
            <w:r>
              <w:rPr>
                <w:sz w:val="20"/>
              </w:rPr>
              <w:t>Very long input</w:t>
            </w:r>
          </w:p>
        </w:tc>
        <w:tc>
          <w:tcPr>
            <w:tcW w:type="dxa" w:w="3336"/>
          </w:tcPr>
          <w:p>
            <w:pPr>
              <w:spacing w:after="0" w:line="240" w:lineRule="auto"/>
            </w:pPr>
            <w:r/>
            <w:r>
              <w:rPr>
                <w:sz w:val="20"/>
              </w:rPr>
              <w:t>6,000 characters in task notes (limit 5,000)</w:t>
            </w:r>
          </w:p>
        </w:tc>
        <w:tc>
          <w:tcPr>
            <w:tcW w:type="dxa" w:w="2905"/>
          </w:tcPr>
          <w:p>
            <w:pPr>
              <w:spacing w:after="0" w:line="240" w:lineRule="auto"/>
            </w:pPr>
            <w:r/>
            <w:r>
              <w:rPr>
                <w:sz w:val="20"/>
              </w:rPr>
              <w:t>Rejected: "Must be at most 5000 characters."</w:t>
            </w:r>
          </w:p>
        </w:tc>
        <w:tc>
          <w:tcPr>
            <w:tcW w:type="dxa" w:w="883"/>
          </w:tcPr>
          <w:p>
            <w:pPr>
              <w:spacing w:after="0" w:line="240" w:lineRule="auto"/>
            </w:pPr>
            <w:r/>
            <w:r>
              <w:rPr>
                <w:sz w:val="20"/>
              </w:rPr>
              <w:t>OK</w:t>
            </w:r>
          </w:p>
        </w:tc>
      </w:tr>
      <w:tr>
        <w:tc>
          <w:tcPr>
            <w:tcW w:type="dxa" w:w="421"/>
          </w:tcPr>
          <w:p>
            <w:pPr>
              <w:spacing w:after="0" w:line="240" w:lineRule="auto"/>
            </w:pPr>
            <w:r/>
            <w:r>
              <w:rPr>
                <w:sz w:val="20"/>
              </w:rPr>
              <w:t>3</w:t>
            </w:r>
          </w:p>
        </w:tc>
        <w:tc>
          <w:tcPr>
            <w:tcW w:type="dxa" w:w="1809"/>
          </w:tcPr>
          <w:p>
            <w:pPr>
              <w:spacing w:after="0" w:line="240" w:lineRule="auto"/>
            </w:pPr>
            <w:r/>
            <w:r>
              <w:rPr>
                <w:sz w:val="20"/>
              </w:rPr>
              <w:t>Long input (boundary)</w:t>
            </w:r>
          </w:p>
        </w:tc>
        <w:tc>
          <w:tcPr>
            <w:tcW w:type="dxa" w:w="3336"/>
          </w:tcPr>
          <w:p>
            <w:pPr>
              <w:spacing w:after="0" w:line="240" w:lineRule="auto"/>
            </w:pPr>
            <w:r/>
            <w:r>
              <w:rPr>
                <w:sz w:val="20"/>
              </w:rPr>
              <w:t>250 characters typed into the 200-character task title</w:t>
            </w:r>
          </w:p>
        </w:tc>
        <w:tc>
          <w:tcPr>
            <w:tcW w:type="dxa" w:w="2905"/>
          </w:tcPr>
          <w:p>
            <w:pPr>
              <w:spacing w:after="0" w:line="240" w:lineRule="auto"/>
            </w:pPr>
            <w:r/>
            <w:r>
              <w:rPr>
                <w:sz w:val="20"/>
              </w:rPr>
              <w:t>Field keeps 200 characters (scripted TC31)</w:t>
            </w:r>
          </w:p>
        </w:tc>
        <w:tc>
          <w:tcPr>
            <w:tcW w:type="dxa" w:w="883"/>
          </w:tcPr>
          <w:p>
            <w:pPr>
              <w:spacing w:after="0" w:line="240" w:lineRule="auto"/>
            </w:pPr>
            <w:r/>
            <w:r>
              <w:rPr>
                <w:sz w:val="20"/>
              </w:rPr>
              <w:t>OK</w:t>
            </w:r>
          </w:p>
        </w:tc>
      </w:tr>
      <w:tr>
        <w:tc>
          <w:tcPr>
            <w:tcW w:type="dxa" w:w="421"/>
          </w:tcPr>
          <w:p>
            <w:pPr>
              <w:spacing w:after="0" w:line="240" w:lineRule="auto"/>
            </w:pPr>
            <w:r/>
            <w:r>
              <w:rPr>
                <w:sz w:val="20"/>
              </w:rPr>
              <w:t>4</w:t>
            </w:r>
          </w:p>
        </w:tc>
        <w:tc>
          <w:tcPr>
            <w:tcW w:type="dxa" w:w="1809"/>
          </w:tcPr>
          <w:p>
            <w:pPr>
              <w:spacing w:after="0" w:line="240" w:lineRule="auto"/>
            </w:pPr>
            <w:r/>
            <w:r>
              <w:rPr>
                <w:sz w:val="20"/>
              </w:rPr>
              <w:t>Whitespace only</w:t>
            </w:r>
          </w:p>
        </w:tc>
        <w:tc>
          <w:tcPr>
            <w:tcW w:type="dxa" w:w="3336"/>
          </w:tcPr>
          <w:p>
            <w:pPr>
              <w:spacing w:after="0" w:line="240" w:lineRule="auto"/>
            </w:pPr>
            <w:r/>
            <w:r>
              <w:rPr>
                <w:sz w:val="20"/>
              </w:rPr>
              <w:t>Quick-add with only spaces</w:t>
            </w:r>
          </w:p>
        </w:tc>
        <w:tc>
          <w:tcPr>
            <w:tcW w:type="dxa" w:w="2905"/>
          </w:tcPr>
          <w:p>
            <w:pPr>
              <w:spacing w:after="0" w:line="240" w:lineRule="auto"/>
            </w:pPr>
            <w:r/>
            <w:r>
              <w:rPr>
                <w:sz w:val="20"/>
              </w:rPr>
              <w:t>"Type what you need to do first."</w:t>
            </w:r>
          </w:p>
        </w:tc>
        <w:tc>
          <w:tcPr>
            <w:tcW w:type="dxa" w:w="883"/>
          </w:tcPr>
          <w:p>
            <w:pPr>
              <w:spacing w:after="0" w:line="240" w:lineRule="auto"/>
            </w:pPr>
            <w:r/>
            <w:r>
              <w:rPr>
                <w:sz w:val="20"/>
              </w:rPr>
              <w:t>OK</w:t>
            </w:r>
          </w:p>
        </w:tc>
      </w:tr>
      <w:tr>
        <w:tc>
          <w:tcPr>
            <w:tcW w:type="dxa" w:w="421"/>
          </w:tcPr>
          <w:p>
            <w:pPr>
              <w:spacing w:after="0" w:line="240" w:lineRule="auto"/>
            </w:pPr>
            <w:r/>
            <w:r>
              <w:rPr>
                <w:sz w:val="20"/>
              </w:rPr>
              <w:t>5</w:t>
            </w:r>
          </w:p>
        </w:tc>
        <w:tc>
          <w:tcPr>
            <w:tcW w:type="dxa" w:w="1809"/>
          </w:tcPr>
          <w:p>
            <w:pPr>
              <w:spacing w:after="0" w:line="240" w:lineRule="auto"/>
            </w:pPr>
            <w:r/>
            <w:r>
              <w:rPr>
                <w:sz w:val="20"/>
              </w:rPr>
              <w:t>Double submit</w:t>
            </w:r>
          </w:p>
        </w:tc>
        <w:tc>
          <w:tcPr>
            <w:tcW w:type="dxa" w:w="3336"/>
          </w:tcPr>
          <w:p>
            <w:pPr>
              <w:spacing w:after="0" w:line="240" w:lineRule="auto"/>
            </w:pPr>
            <w:r/>
            <w:r>
              <w:rPr>
                <w:sz w:val="20"/>
              </w:rPr>
              <w:t xml:space="preserve">Double-click </w:t>
            </w:r>
            <w:r>
              <w:rPr>
                <w:b/>
                <w:sz w:val="20"/>
              </w:rPr>
              <w:t>Add</w:t>
            </w:r>
            <w:r>
              <w:rPr>
                <w:sz w:val="20"/>
              </w:rPr>
              <w:t xml:space="preserve"> in quick-add</w:t>
            </w:r>
          </w:p>
        </w:tc>
        <w:tc>
          <w:tcPr>
            <w:tcW w:type="dxa" w:w="2905"/>
          </w:tcPr>
          <w:p>
            <w:pPr>
              <w:spacing w:after="0" w:line="240" w:lineRule="auto"/>
            </w:pPr>
            <w:r/>
            <w:r>
              <w:rPr>
                <w:b/>
                <w:sz w:val="20"/>
              </w:rPr>
              <w:t>Two identical tasks created (2/2 attempts)</w:t>
            </w:r>
          </w:p>
        </w:tc>
        <w:tc>
          <w:tcPr>
            <w:tcW w:type="dxa" w:w="883"/>
          </w:tcPr>
          <w:p>
            <w:pPr>
              <w:spacing w:after="0" w:line="240" w:lineRule="auto"/>
            </w:pPr>
            <w:r/>
            <w:r>
              <w:rPr>
                <w:b/>
                <w:sz w:val="20"/>
              </w:rPr>
              <w:t>BUG-02</w:t>
            </w:r>
          </w:p>
        </w:tc>
      </w:tr>
      <w:tr>
        <w:tc>
          <w:tcPr>
            <w:tcW w:type="dxa" w:w="421"/>
          </w:tcPr>
          <w:p>
            <w:pPr>
              <w:spacing w:after="0" w:line="240" w:lineRule="auto"/>
            </w:pPr>
            <w:r/>
            <w:r>
              <w:rPr>
                <w:sz w:val="20"/>
              </w:rPr>
              <w:t>6</w:t>
            </w:r>
          </w:p>
        </w:tc>
        <w:tc>
          <w:tcPr>
            <w:tcW w:type="dxa" w:w="1809"/>
          </w:tcPr>
          <w:p>
            <w:pPr>
              <w:spacing w:after="0" w:line="240" w:lineRule="auto"/>
            </w:pPr>
            <w:r/>
            <w:r>
              <w:rPr>
                <w:sz w:val="20"/>
              </w:rPr>
              <w:t>Double submit</w:t>
            </w:r>
          </w:p>
        </w:tc>
        <w:tc>
          <w:tcPr>
            <w:tcW w:type="dxa" w:w="3336"/>
          </w:tcPr>
          <w:p>
            <w:pPr>
              <w:spacing w:after="0" w:line="240" w:lineRule="auto"/>
            </w:pPr>
            <w:r/>
            <w:r>
              <w:rPr>
                <w:sz w:val="20"/>
              </w:rPr>
              <w:t xml:space="preserve">Double-click </w:t>
            </w:r>
            <w:r>
              <w:rPr>
                <w:b/>
                <w:sz w:val="20"/>
              </w:rPr>
              <w:t>Save as draft</w:t>
            </w:r>
            <w:r>
              <w:rPr>
                <w:sz w:val="20"/>
              </w:rPr>
              <w:t xml:space="preserve"> on a new assignment</w:t>
            </w:r>
          </w:p>
        </w:tc>
        <w:tc>
          <w:tcPr>
            <w:tcW w:type="dxa" w:w="2905"/>
          </w:tcPr>
          <w:p>
            <w:pPr>
              <w:spacing w:after="0" w:line="240" w:lineRule="auto"/>
            </w:pPr>
            <w:r/>
            <w:r>
              <w:rPr>
                <w:sz w:val="20"/>
              </w:rPr>
              <w:t>One assignment created (button disabled while saving)</w:t>
            </w:r>
          </w:p>
        </w:tc>
        <w:tc>
          <w:tcPr>
            <w:tcW w:type="dxa" w:w="883"/>
          </w:tcPr>
          <w:p>
            <w:pPr>
              <w:spacing w:after="0" w:line="240" w:lineRule="auto"/>
            </w:pPr>
            <w:r/>
            <w:r>
              <w:rPr>
                <w:sz w:val="20"/>
              </w:rPr>
              <w:t>OK</w:t>
            </w:r>
          </w:p>
        </w:tc>
      </w:tr>
      <w:tr>
        <w:tc>
          <w:tcPr>
            <w:tcW w:type="dxa" w:w="421"/>
          </w:tcPr>
          <w:p>
            <w:pPr>
              <w:spacing w:after="0" w:line="240" w:lineRule="auto"/>
            </w:pPr>
            <w:r/>
            <w:r>
              <w:rPr>
                <w:sz w:val="20"/>
              </w:rPr>
              <w:t>7</w:t>
            </w:r>
          </w:p>
        </w:tc>
        <w:tc>
          <w:tcPr>
            <w:tcW w:type="dxa" w:w="1809"/>
          </w:tcPr>
          <w:p>
            <w:pPr>
              <w:spacing w:after="0" w:line="240" w:lineRule="auto"/>
            </w:pPr>
            <w:r/>
            <w:r>
              <w:rPr>
                <w:sz w:val="20"/>
              </w:rPr>
              <w:t>Back button</w:t>
            </w:r>
          </w:p>
        </w:tc>
        <w:tc>
          <w:tcPr>
            <w:tcW w:type="dxa" w:w="3336"/>
          </w:tcPr>
          <w:p>
            <w:pPr>
              <w:spacing w:after="0" w:line="240" w:lineRule="auto"/>
            </w:pPr>
            <w:r/>
            <w:r>
              <w:rPr>
                <w:sz w:val="20"/>
              </w:rPr>
              <w:t>Log out, then press browser Back</w:t>
            </w:r>
          </w:p>
        </w:tc>
        <w:tc>
          <w:tcPr>
            <w:tcW w:type="dxa" w:w="2905"/>
          </w:tcPr>
          <w:p>
            <w:pPr>
              <w:spacing w:after="0" w:line="240" w:lineRule="auto"/>
            </w:pPr>
            <w:r/>
            <w:r>
              <w:rPr>
                <w:sz w:val="20"/>
              </w:rPr>
              <w:t xml:space="preserve">Returned to </w:t>
            </w:r>
            <w:r>
              <w:rPr>
                <w:rFonts w:ascii="Consolas" w:hAnsi="Consolas"/>
                <w:sz w:val="18"/>
              </w:rPr>
              <w:t>/login?next=%2Fstudent</w:t>
            </w:r>
            <w:r>
              <w:rPr>
                <w:sz w:val="20"/>
              </w:rPr>
              <w:t>, not the dashboard</w:t>
            </w:r>
          </w:p>
        </w:tc>
        <w:tc>
          <w:tcPr>
            <w:tcW w:type="dxa" w:w="883"/>
          </w:tcPr>
          <w:p>
            <w:pPr>
              <w:spacing w:after="0" w:line="240" w:lineRule="auto"/>
            </w:pPr>
            <w:r/>
            <w:r>
              <w:rPr>
                <w:sz w:val="20"/>
              </w:rPr>
              <w:t>OK</w:t>
            </w:r>
          </w:p>
        </w:tc>
      </w:tr>
      <w:tr>
        <w:tc>
          <w:tcPr>
            <w:tcW w:type="dxa" w:w="421"/>
          </w:tcPr>
          <w:p>
            <w:pPr>
              <w:spacing w:after="0" w:line="240" w:lineRule="auto"/>
            </w:pPr>
            <w:r/>
            <w:r>
              <w:rPr>
                <w:sz w:val="20"/>
              </w:rPr>
              <w:t>8</w:t>
            </w:r>
          </w:p>
        </w:tc>
        <w:tc>
          <w:tcPr>
            <w:tcW w:type="dxa" w:w="1809"/>
          </w:tcPr>
          <w:p>
            <w:pPr>
              <w:spacing w:after="0" w:line="240" w:lineRule="auto"/>
            </w:pPr>
            <w:r/>
            <w:r>
              <w:rPr>
                <w:sz w:val="20"/>
              </w:rPr>
              <w:t>Refresh</w:t>
            </w:r>
          </w:p>
        </w:tc>
        <w:tc>
          <w:tcPr>
            <w:tcW w:type="dxa" w:w="3336"/>
          </w:tcPr>
          <w:p>
            <w:pPr>
              <w:spacing w:after="0" w:line="240" w:lineRule="auto"/>
            </w:pPr>
            <w:r/>
            <w:r>
              <w:rPr>
                <w:sz w:val="20"/>
              </w:rPr>
              <w:t>Submit an assignment, then refresh the page</w:t>
            </w:r>
          </w:p>
        </w:tc>
        <w:tc>
          <w:tcPr>
            <w:tcW w:type="dxa" w:w="2905"/>
          </w:tcPr>
          <w:p>
            <w:pPr>
              <w:spacing w:after="0" w:line="240" w:lineRule="auto"/>
            </w:pPr>
            <w:r/>
            <w:r>
              <w:rPr>
                <w:sz w:val="20"/>
              </w:rPr>
              <w:t>No resubmission prompt; one file listed</w:t>
            </w:r>
          </w:p>
        </w:tc>
        <w:tc>
          <w:tcPr>
            <w:tcW w:type="dxa" w:w="883"/>
          </w:tcPr>
          <w:p>
            <w:pPr>
              <w:spacing w:after="0" w:line="240" w:lineRule="auto"/>
            </w:pPr>
            <w:r/>
            <w:r>
              <w:rPr>
                <w:sz w:val="20"/>
              </w:rPr>
              <w:t>OK</w:t>
            </w:r>
          </w:p>
        </w:tc>
      </w:tr>
      <w:tr>
        <w:tc>
          <w:tcPr>
            <w:tcW w:type="dxa" w:w="421"/>
          </w:tcPr>
          <w:p>
            <w:pPr>
              <w:spacing w:after="0" w:line="240" w:lineRule="auto"/>
            </w:pPr>
            <w:r/>
            <w:r>
              <w:rPr>
                <w:sz w:val="20"/>
              </w:rPr>
              <w:t>9</w:t>
            </w:r>
          </w:p>
        </w:tc>
        <w:tc>
          <w:tcPr>
            <w:tcW w:type="dxa" w:w="1809"/>
          </w:tcPr>
          <w:p>
            <w:pPr>
              <w:spacing w:after="0" w:line="240" w:lineRule="auto"/>
            </w:pPr>
            <w:r/>
            <w:r>
              <w:rPr>
                <w:sz w:val="20"/>
              </w:rPr>
              <w:t>Multiple tabs</w:t>
            </w:r>
          </w:p>
        </w:tc>
        <w:tc>
          <w:tcPr>
            <w:tcW w:type="dxa" w:w="3336"/>
          </w:tcPr>
          <w:p>
            <w:pPr>
              <w:spacing w:after="0" w:line="240" w:lineRule="auto"/>
            </w:pPr>
            <w:r/>
            <w:r>
              <w:rPr>
                <w:sz w:val="20"/>
              </w:rPr>
              <w:t>Log out in tab 2, then add a task in tab 1</w:t>
            </w:r>
          </w:p>
        </w:tc>
        <w:tc>
          <w:tcPr>
            <w:tcW w:type="dxa" w:w="2905"/>
          </w:tcPr>
          <w:p>
            <w:pPr>
              <w:spacing w:after="0" w:line="240" w:lineRule="auto"/>
            </w:pPr>
            <w:r/>
            <w:r>
              <w:rPr>
                <w:sz w:val="20"/>
              </w:rPr>
              <w:t>Tab 1 is sent to the login page</w:t>
            </w:r>
          </w:p>
        </w:tc>
        <w:tc>
          <w:tcPr>
            <w:tcW w:type="dxa" w:w="883"/>
          </w:tcPr>
          <w:p>
            <w:pPr>
              <w:spacing w:after="0" w:line="240" w:lineRule="auto"/>
            </w:pPr>
            <w:r/>
            <w:r>
              <w:rPr>
                <w:sz w:val="20"/>
              </w:rPr>
              <w:t>OK</w:t>
            </w:r>
          </w:p>
        </w:tc>
      </w:tr>
      <w:tr>
        <w:tc>
          <w:tcPr>
            <w:tcW w:type="dxa" w:w="421"/>
          </w:tcPr>
          <w:p>
            <w:pPr>
              <w:spacing w:after="0" w:line="240" w:lineRule="auto"/>
            </w:pPr>
            <w:r/>
            <w:r>
              <w:rPr>
                <w:sz w:val="20"/>
              </w:rPr>
              <w:t>10</w:t>
            </w:r>
          </w:p>
        </w:tc>
        <w:tc>
          <w:tcPr>
            <w:tcW w:type="dxa" w:w="1809"/>
          </w:tcPr>
          <w:p>
            <w:pPr>
              <w:spacing w:after="0" w:line="240" w:lineRule="auto"/>
            </w:pPr>
            <w:r/>
            <w:r>
              <w:rPr>
                <w:sz w:val="20"/>
              </w:rPr>
              <w:t>Direct URL, no login</w:t>
            </w:r>
          </w:p>
        </w:tc>
        <w:tc>
          <w:tcPr>
            <w:tcW w:type="dxa" w:w="3336"/>
          </w:tcPr>
          <w:p>
            <w:pPr>
              <w:spacing w:after="0" w:line="240" w:lineRule="auto"/>
            </w:pPr>
            <w:r/>
            <w:r>
              <w:rPr>
                <w:rFonts w:ascii="Consolas" w:hAnsi="Consolas"/>
                <w:sz w:val="18"/>
              </w:rPr>
              <w:t>/teacher/assignments/1</w:t>
            </w:r>
            <w:r>
              <w:rPr>
                <w:sz w:val="20"/>
              </w:rPr>
              <w:t xml:space="preserve">, </w:t>
            </w:r>
            <w:r>
              <w:rPr>
                <w:rFonts w:ascii="Consolas" w:hAnsi="Consolas"/>
                <w:sz w:val="18"/>
              </w:rPr>
              <w:t>/student/tasks</w:t>
            </w:r>
            <w:r>
              <w:rPr>
                <w:sz w:val="20"/>
              </w:rPr>
              <w:t xml:space="preserve">, </w:t>
            </w:r>
            <w:r>
              <w:rPr>
                <w:rFonts w:ascii="Consolas" w:hAnsi="Consolas"/>
                <w:sz w:val="18"/>
              </w:rPr>
              <w:t>/admin/settings</w:t>
            </w:r>
            <w:r>
              <w:rPr>
                <w:sz w:val="20"/>
              </w:rPr>
              <w:t xml:space="preserve">, </w:t>
            </w:r>
            <w:r>
              <w:rPr>
                <w:rFonts w:ascii="Consolas" w:hAnsi="Consolas"/>
                <w:sz w:val="18"/>
              </w:rPr>
              <w:t>/profile</w:t>
            </w:r>
          </w:p>
        </w:tc>
        <w:tc>
          <w:tcPr>
            <w:tcW w:type="dxa" w:w="2905"/>
          </w:tcPr>
          <w:p>
            <w:pPr>
              <w:spacing w:after="0" w:line="240" w:lineRule="auto"/>
            </w:pPr>
            <w:r/>
            <w:r>
              <w:rPr>
                <w:sz w:val="20"/>
              </w:rPr>
              <w:t xml:space="preserve">All redirect to </w:t>
            </w:r>
            <w:r>
              <w:rPr>
                <w:rFonts w:ascii="Consolas" w:hAnsi="Consolas"/>
                <w:sz w:val="18"/>
              </w:rPr>
              <w:t>/login?next=…</w:t>
            </w:r>
          </w:p>
        </w:tc>
        <w:tc>
          <w:tcPr>
            <w:tcW w:type="dxa" w:w="883"/>
          </w:tcPr>
          <w:p>
            <w:pPr>
              <w:spacing w:after="0" w:line="240" w:lineRule="auto"/>
            </w:pPr>
            <w:r/>
            <w:r>
              <w:rPr>
                <w:sz w:val="20"/>
              </w:rPr>
              <w:t>OK</w:t>
            </w:r>
          </w:p>
        </w:tc>
      </w:tr>
      <w:tr>
        <w:tc>
          <w:tcPr>
            <w:tcW w:type="dxa" w:w="421"/>
          </w:tcPr>
          <w:p>
            <w:pPr>
              <w:spacing w:after="0" w:line="240" w:lineRule="auto"/>
            </w:pPr>
            <w:r/>
            <w:r>
              <w:rPr>
                <w:sz w:val="20"/>
              </w:rPr>
              <w:t>11</w:t>
            </w:r>
          </w:p>
        </w:tc>
        <w:tc>
          <w:tcPr>
            <w:tcW w:type="dxa" w:w="1809"/>
          </w:tcPr>
          <w:p>
            <w:pPr>
              <w:spacing w:after="0" w:line="240" w:lineRule="auto"/>
            </w:pPr>
            <w:r/>
            <w:r>
              <w:rPr>
                <w:sz w:val="20"/>
              </w:rPr>
              <w:t>Direct API, no login</w:t>
            </w:r>
          </w:p>
        </w:tc>
        <w:tc>
          <w:tcPr>
            <w:tcW w:type="dxa" w:w="3336"/>
          </w:tcPr>
          <w:p>
            <w:pPr>
              <w:spacing w:after="0" w:line="240" w:lineRule="auto"/>
            </w:pPr>
            <w:r/>
            <w:r>
              <w:rPr>
                <w:rFonts w:ascii="Consolas" w:hAnsi="Consolas"/>
                <w:sz w:val="18"/>
              </w:rPr>
              <w:t>/api/admin/users</w:t>
            </w:r>
            <w:r>
              <w:rPr>
                <w:sz w:val="20"/>
              </w:rPr>
              <w:t xml:space="preserve">, </w:t>
            </w:r>
            <w:r>
              <w:rPr>
                <w:rFonts w:ascii="Consolas" w:hAnsi="Consolas"/>
                <w:sz w:val="18"/>
              </w:rPr>
              <w:t>/api/files/submissions/1</w:t>
            </w:r>
          </w:p>
        </w:tc>
        <w:tc>
          <w:tcPr>
            <w:tcW w:type="dxa" w:w="2905"/>
          </w:tcPr>
          <w:p>
            <w:pPr>
              <w:spacing w:after="0" w:line="240" w:lineRule="auto"/>
            </w:pPr>
            <w:r/>
            <w:r>
              <w:rPr>
                <w:rFonts w:ascii="Consolas" w:hAnsi="Consolas"/>
                <w:sz w:val="18"/>
              </w:rPr>
              <w:t>{"error":"Please log in to continue."}</w:t>
            </w:r>
          </w:p>
        </w:tc>
        <w:tc>
          <w:tcPr>
            <w:tcW w:type="dxa" w:w="883"/>
          </w:tcPr>
          <w:p>
            <w:pPr>
              <w:spacing w:after="0" w:line="240" w:lineRule="auto"/>
            </w:pPr>
            <w:r/>
            <w:r>
              <w:rPr>
                <w:sz w:val="20"/>
              </w:rPr>
              <w:t>OK</w:t>
            </w:r>
          </w:p>
        </w:tc>
      </w:tr>
      <w:tr>
        <w:tc>
          <w:tcPr>
            <w:tcW w:type="dxa" w:w="421"/>
          </w:tcPr>
          <w:p>
            <w:pPr>
              <w:spacing w:after="0" w:line="240" w:lineRule="auto"/>
            </w:pPr>
            <w:r/>
            <w:r>
              <w:rPr>
                <w:sz w:val="20"/>
              </w:rPr>
              <w:t>12</w:t>
            </w:r>
          </w:p>
        </w:tc>
        <w:tc>
          <w:tcPr>
            <w:tcW w:type="dxa" w:w="1809"/>
          </w:tcPr>
          <w:p>
            <w:pPr>
              <w:spacing w:after="0" w:line="240" w:lineRule="auto"/>
            </w:pPr>
            <w:r/>
            <w:r>
              <w:rPr>
                <w:sz w:val="20"/>
              </w:rPr>
              <w:t>Id tampering</w:t>
            </w:r>
          </w:p>
        </w:tc>
        <w:tc>
          <w:tcPr>
            <w:tcW w:type="dxa" w:w="3336"/>
          </w:tcPr>
          <w:p>
            <w:pPr>
              <w:spacing w:after="0" w:line="240" w:lineRule="auto"/>
            </w:pPr>
            <w:r/>
            <w:r>
              <w:rPr>
                <w:sz w:val="20"/>
              </w:rPr>
              <w:t>Class B student opens a class A assignment and another student's file by id</w:t>
            </w:r>
          </w:p>
        </w:tc>
        <w:tc>
          <w:tcPr>
            <w:tcW w:type="dxa" w:w="2905"/>
          </w:tcPr>
          <w:p>
            <w:pPr>
              <w:spacing w:after="0" w:line="240" w:lineRule="auto"/>
            </w:pPr>
            <w:r/>
            <w:r>
              <w:rPr>
                <w:sz w:val="20"/>
              </w:rPr>
              <w:t>"Assignment not found." / "Not found."</w:t>
            </w:r>
          </w:p>
        </w:tc>
        <w:tc>
          <w:tcPr>
            <w:tcW w:type="dxa" w:w="883"/>
          </w:tcPr>
          <w:p>
            <w:pPr>
              <w:spacing w:after="0" w:line="240" w:lineRule="auto"/>
            </w:pPr>
            <w:r/>
            <w:r>
              <w:rPr>
                <w:sz w:val="20"/>
              </w:rPr>
              <w:t>OK</w:t>
            </w:r>
          </w:p>
        </w:tc>
      </w:tr>
      <w:tr>
        <w:tc>
          <w:tcPr>
            <w:tcW w:type="dxa" w:w="421"/>
          </w:tcPr>
          <w:p>
            <w:pPr>
              <w:spacing w:after="0" w:line="240" w:lineRule="auto"/>
            </w:pPr>
            <w:r/>
            <w:r>
              <w:rPr>
                <w:sz w:val="20"/>
              </w:rPr>
              <w:t>13</w:t>
            </w:r>
          </w:p>
        </w:tc>
        <w:tc>
          <w:tcPr>
            <w:tcW w:type="dxa" w:w="1809"/>
          </w:tcPr>
          <w:p>
            <w:pPr>
              <w:spacing w:after="0" w:line="240" w:lineRule="auto"/>
            </w:pPr>
            <w:r/>
            <w:r>
              <w:rPr>
                <w:sz w:val="20"/>
              </w:rPr>
              <w:t>Injection-like input</w:t>
            </w:r>
          </w:p>
        </w:tc>
        <w:tc>
          <w:tcPr>
            <w:tcW w:type="dxa" w:w="3336"/>
          </w:tcPr>
          <w:p>
            <w:pPr>
              <w:spacing w:after="0" w:line="240" w:lineRule="auto"/>
            </w:pPr>
            <w:r/>
            <w:r>
              <w:rPr>
                <w:rFonts w:ascii="Consolas" w:hAnsi="Consolas"/>
                <w:sz w:val="18"/>
              </w:rPr>
              <w:t>' OR 1=1 --</w:t>
            </w:r>
            <w:r>
              <w:rPr>
                <w:sz w:val="20"/>
              </w:rPr>
              <w:t xml:space="preserve"> in admin user search</w:t>
            </w:r>
          </w:p>
        </w:tc>
        <w:tc>
          <w:tcPr>
            <w:tcW w:type="dxa" w:w="2905"/>
          </w:tcPr>
          <w:p>
            <w:pPr>
              <w:spacing w:after="0" w:line="240" w:lineRule="auto"/>
            </w:pPr>
            <w:r/>
            <w:r>
              <w:rPr>
                <w:sz w:val="20"/>
              </w:rPr>
              <w:t>"No users match these filters."</w:t>
            </w:r>
          </w:p>
        </w:tc>
        <w:tc>
          <w:tcPr>
            <w:tcW w:type="dxa" w:w="883"/>
          </w:tcPr>
          <w:p>
            <w:pPr>
              <w:spacing w:after="0" w:line="240" w:lineRule="auto"/>
            </w:pPr>
            <w:r/>
            <w:r>
              <w:rPr>
                <w:sz w:val="20"/>
              </w:rPr>
              <w:t>OK</w:t>
            </w:r>
          </w:p>
        </w:tc>
      </w:tr>
      <w:tr>
        <w:tc>
          <w:tcPr>
            <w:tcW w:type="dxa" w:w="421"/>
          </w:tcPr>
          <w:p>
            <w:pPr>
              <w:spacing w:after="0" w:line="240" w:lineRule="auto"/>
            </w:pPr>
            <w:r/>
            <w:r>
              <w:rPr>
                <w:sz w:val="20"/>
              </w:rPr>
              <w:t>14</w:t>
            </w:r>
          </w:p>
        </w:tc>
        <w:tc>
          <w:tcPr>
            <w:tcW w:type="dxa" w:w="1809"/>
          </w:tcPr>
          <w:p>
            <w:pPr>
              <w:spacing w:after="0" w:line="240" w:lineRule="auto"/>
            </w:pPr>
            <w:r/>
            <w:r>
              <w:rPr>
                <w:sz w:val="20"/>
              </w:rPr>
              <w:t>Unicode</w:t>
            </w:r>
          </w:p>
        </w:tc>
        <w:tc>
          <w:tcPr>
            <w:tcW w:type="dxa" w:w="3336"/>
          </w:tcPr>
          <w:p>
            <w:pPr>
              <w:spacing w:after="0" w:line="240" w:lineRule="auto"/>
            </w:pPr>
            <w:r/>
            <w:r>
              <w:rPr>
                <w:sz w:val="20"/>
              </w:rPr>
              <w:t xml:space="preserve">Devanagari profile name </w:t>
            </w:r>
            <w:r>
              <w:rPr>
                <w:rFonts w:ascii="Consolas" w:hAnsi="Consolas"/>
                <w:sz w:val="18"/>
              </w:rPr>
              <w:t>कबीर सिंह</w:t>
            </w:r>
          </w:p>
        </w:tc>
        <w:tc>
          <w:tcPr>
            <w:tcW w:type="dxa" w:w="2905"/>
          </w:tcPr>
          <w:p>
            <w:pPr>
              <w:spacing w:after="0" w:line="240" w:lineRule="auto"/>
            </w:pPr>
            <w:r/>
            <w:r>
              <w:rPr>
                <w:sz w:val="20"/>
              </w:rPr>
              <w:t>Saved and shown in the header</w:t>
            </w:r>
          </w:p>
        </w:tc>
        <w:tc>
          <w:tcPr>
            <w:tcW w:type="dxa" w:w="883"/>
          </w:tcPr>
          <w:p>
            <w:pPr>
              <w:spacing w:after="0" w:line="240" w:lineRule="auto"/>
            </w:pPr>
            <w:r/>
            <w:r>
              <w:rPr>
                <w:sz w:val="20"/>
              </w:rPr>
              <w:t>OK</w:t>
            </w:r>
          </w:p>
        </w:tc>
      </w:tr>
      <w:tr>
        <w:tc>
          <w:tcPr>
            <w:tcW w:type="dxa" w:w="421"/>
          </w:tcPr>
          <w:p>
            <w:pPr>
              <w:spacing w:after="0" w:line="240" w:lineRule="auto"/>
            </w:pPr>
            <w:r/>
            <w:r>
              <w:rPr>
                <w:sz w:val="20"/>
              </w:rPr>
              <w:t>15</w:t>
            </w:r>
          </w:p>
        </w:tc>
        <w:tc>
          <w:tcPr>
            <w:tcW w:type="dxa" w:w="1809"/>
          </w:tcPr>
          <w:p>
            <w:pPr>
              <w:spacing w:after="0" w:line="240" w:lineRule="auto"/>
            </w:pPr>
            <w:r/>
            <w:r>
              <w:rPr>
                <w:sz w:val="20"/>
              </w:rPr>
              <w:t>Input normalisation</w:t>
            </w:r>
          </w:p>
        </w:tc>
        <w:tc>
          <w:tcPr>
            <w:tcW w:type="dxa" w:w="3336"/>
          </w:tcPr>
          <w:p>
            <w:pPr>
              <w:spacing w:after="0" w:line="240" w:lineRule="auto"/>
            </w:pPr>
            <w:r/>
            <w:r>
              <w:rPr>
                <w:sz w:val="20"/>
              </w:rPr>
              <w:t>Login email with leading/trailing spaces</w:t>
            </w:r>
          </w:p>
        </w:tc>
        <w:tc>
          <w:tcPr>
            <w:tcW w:type="dxa" w:w="2905"/>
          </w:tcPr>
          <w:p>
            <w:pPr>
              <w:spacing w:after="0" w:line="240" w:lineRule="auto"/>
            </w:pPr>
            <w:r/>
            <w:r>
              <w:rPr>
                <w:sz w:val="20"/>
              </w:rPr>
              <w:t>Logged in normally</w:t>
            </w:r>
          </w:p>
        </w:tc>
        <w:tc>
          <w:tcPr>
            <w:tcW w:type="dxa" w:w="883"/>
          </w:tcPr>
          <w:p>
            <w:pPr>
              <w:spacing w:after="0" w:line="240" w:lineRule="auto"/>
            </w:pPr>
            <w:r/>
            <w:r>
              <w:rPr>
                <w:sz w:val="20"/>
              </w:rPr>
              <w:t>OK</w:t>
            </w:r>
          </w:p>
        </w:tc>
      </w:tr>
      <w:tr>
        <w:tc>
          <w:tcPr>
            <w:tcW w:type="dxa" w:w="421"/>
          </w:tcPr>
          <w:p>
            <w:pPr>
              <w:spacing w:after="0" w:line="240" w:lineRule="auto"/>
            </w:pPr>
            <w:r/>
            <w:r>
              <w:rPr>
                <w:sz w:val="20"/>
              </w:rPr>
              <w:t>16</w:t>
            </w:r>
          </w:p>
        </w:tc>
        <w:tc>
          <w:tcPr>
            <w:tcW w:type="dxa" w:w="1809"/>
          </w:tcPr>
          <w:p>
            <w:pPr>
              <w:spacing w:after="0" w:line="240" w:lineRule="auto"/>
            </w:pPr>
            <w:r/>
            <w:r>
              <w:rPr>
                <w:sz w:val="20"/>
              </w:rPr>
              <w:t>Invalid number</w:t>
            </w:r>
          </w:p>
        </w:tc>
        <w:tc>
          <w:tcPr>
            <w:tcW w:type="dxa" w:w="3336"/>
          </w:tcPr>
          <w:p>
            <w:pPr>
              <w:spacing w:after="0" w:line="240" w:lineRule="auto"/>
            </w:pPr>
            <w:r/>
            <w:r>
              <w:rPr>
                <w:sz w:val="20"/>
              </w:rPr>
              <w:t xml:space="preserve">Marks </w:t>
            </w:r>
            <w:r>
              <w:rPr>
                <w:rFonts w:ascii="Consolas" w:hAnsi="Consolas"/>
                <w:sz w:val="18"/>
              </w:rPr>
              <w:t>-5</w:t>
            </w:r>
            <w:r>
              <w:rPr>
                <w:sz w:val="20"/>
              </w:rPr>
              <w:t xml:space="preserve"> when grading</w:t>
            </w:r>
          </w:p>
        </w:tc>
        <w:tc>
          <w:tcPr>
            <w:tcW w:type="dxa" w:w="2905"/>
          </w:tcPr>
          <w:p>
            <w:pPr>
              <w:spacing w:after="0" w:line="240" w:lineRule="auto"/>
            </w:pPr>
            <w:r/>
            <w:r>
              <w:rPr>
                <w:sz w:val="20"/>
              </w:rPr>
              <w:t>"Must be at least 0."</w:t>
            </w:r>
          </w:p>
        </w:tc>
        <w:tc>
          <w:tcPr>
            <w:tcW w:type="dxa" w:w="883"/>
          </w:tcPr>
          <w:p>
            <w:pPr>
              <w:spacing w:after="0" w:line="240" w:lineRule="auto"/>
            </w:pPr>
            <w:r/>
            <w:r>
              <w:rPr>
                <w:sz w:val="20"/>
              </w:rPr>
              <w:t>OK</w:t>
            </w:r>
          </w:p>
        </w:tc>
      </w:tr>
      <w:tr>
        <w:tc>
          <w:tcPr>
            <w:tcW w:type="dxa" w:w="421"/>
          </w:tcPr>
          <w:p>
            <w:pPr>
              <w:spacing w:after="0" w:line="240" w:lineRule="auto"/>
            </w:pPr>
            <w:r/>
            <w:r>
              <w:rPr>
                <w:sz w:val="20"/>
              </w:rPr>
              <w:t>17</w:t>
            </w:r>
          </w:p>
        </w:tc>
        <w:tc>
          <w:tcPr>
            <w:tcW w:type="dxa" w:w="1809"/>
          </w:tcPr>
          <w:p>
            <w:pPr>
              <w:spacing w:after="0" w:line="240" w:lineRule="auto"/>
            </w:pPr>
            <w:r/>
            <w:r>
              <w:rPr>
                <w:sz w:val="20"/>
              </w:rPr>
              <w:t>File name case</w:t>
            </w:r>
          </w:p>
        </w:tc>
        <w:tc>
          <w:tcPr>
            <w:tcW w:type="dxa" w:w="3336"/>
          </w:tcPr>
          <w:p>
            <w:pPr>
              <w:spacing w:after="0" w:line="240" w:lineRule="auto"/>
            </w:pPr>
            <w:r/>
            <w:r>
              <w:rPr>
                <w:sz w:val="20"/>
              </w:rPr>
              <w:t xml:space="preserve">Upload </w:t>
            </w:r>
            <w:r>
              <w:rPr>
                <w:rFonts w:ascii="Consolas" w:hAnsi="Consolas"/>
                <w:sz w:val="18"/>
              </w:rPr>
              <w:t>ANSWER_UPPER.PDF</w:t>
            </w:r>
            <w:r>
              <w:rPr>
                <w:sz w:val="20"/>
              </w:rPr>
              <w:t xml:space="preserve"> where </w:t>
            </w:r>
            <w:r>
              <w:rPr>
                <w:rFonts w:ascii="Consolas" w:hAnsi="Consolas"/>
                <w:sz w:val="18"/>
              </w:rPr>
              <w:t>pdf</w:t>
            </w:r>
            <w:r>
              <w:rPr>
                <w:sz w:val="20"/>
              </w:rPr>
              <w:t xml:space="preserve"> is allowed</w:t>
            </w:r>
          </w:p>
        </w:tc>
        <w:tc>
          <w:tcPr>
            <w:tcW w:type="dxa" w:w="2905"/>
          </w:tcPr>
          <w:p>
            <w:pPr>
              <w:spacing w:after="0" w:line="240" w:lineRule="auto"/>
            </w:pPr>
            <w:r/>
            <w:r>
              <w:rPr>
                <w:sz w:val="20"/>
              </w:rPr>
              <w:t>Accepted</w:t>
            </w:r>
          </w:p>
        </w:tc>
        <w:tc>
          <w:tcPr>
            <w:tcW w:type="dxa" w:w="883"/>
          </w:tcPr>
          <w:p>
            <w:pPr>
              <w:spacing w:after="0" w:line="240" w:lineRule="auto"/>
            </w:pPr>
            <w:r/>
            <w:r>
              <w:rPr>
                <w:sz w:val="20"/>
              </w:rPr>
              <w:t>OK</w:t>
            </w:r>
          </w:p>
        </w:tc>
      </w:tr>
      <w:tr>
        <w:tc>
          <w:tcPr>
            <w:tcW w:type="dxa" w:w="421"/>
          </w:tcPr>
          <w:p>
            <w:pPr>
              <w:spacing w:after="0" w:line="240" w:lineRule="auto"/>
            </w:pPr>
            <w:r/>
            <w:r>
              <w:rPr>
                <w:sz w:val="20"/>
              </w:rPr>
              <w:t>18</w:t>
            </w:r>
          </w:p>
        </w:tc>
        <w:tc>
          <w:tcPr>
            <w:tcW w:type="dxa" w:w="1809"/>
          </w:tcPr>
          <w:p>
            <w:pPr>
              <w:spacing w:after="0" w:line="240" w:lineRule="auto"/>
            </w:pPr>
            <w:r/>
            <w:r>
              <w:rPr>
                <w:sz w:val="20"/>
              </w:rPr>
              <w:t>Logged-in user opens /login</w:t>
            </w:r>
          </w:p>
        </w:tc>
        <w:tc>
          <w:tcPr>
            <w:tcW w:type="dxa" w:w="3336"/>
          </w:tcPr>
          <w:p>
            <w:pPr>
              <w:spacing w:after="0" w:line="240" w:lineRule="auto"/>
            </w:pPr>
            <w:r/>
            <w:r>
              <w:rPr>
                <w:sz w:val="20"/>
              </w:rPr>
              <w:t xml:space="preserve">Teacher visits </w:t>
            </w:r>
            <w:r>
              <w:rPr>
                <w:rFonts w:ascii="Consolas" w:hAnsi="Consolas"/>
                <w:sz w:val="18"/>
              </w:rPr>
              <w:t>/login</w:t>
            </w:r>
          </w:p>
        </w:tc>
        <w:tc>
          <w:tcPr>
            <w:tcW w:type="dxa" w:w="2905"/>
          </w:tcPr>
          <w:p>
            <w:pPr>
              <w:spacing w:after="0" w:line="240" w:lineRule="auto"/>
            </w:pPr>
            <w:r/>
            <w:r>
              <w:rPr>
                <w:sz w:val="20"/>
              </w:rPr>
              <w:t>Redirected to the teacher dashboard</w:t>
            </w:r>
          </w:p>
        </w:tc>
        <w:tc>
          <w:tcPr>
            <w:tcW w:type="dxa" w:w="883"/>
          </w:tcPr>
          <w:p>
            <w:pPr>
              <w:spacing w:after="0" w:line="240" w:lineRule="auto"/>
            </w:pPr>
            <w:r/>
            <w:r>
              <w:rPr>
                <w:sz w:val="20"/>
              </w:rPr>
              <w:t>OK</w:t>
            </w:r>
          </w:p>
        </w:tc>
      </w:tr>
      <w:tr>
        <w:tc>
          <w:tcPr>
            <w:tcW w:type="dxa" w:w="421"/>
          </w:tcPr>
          <w:p>
            <w:pPr>
              <w:spacing w:after="0" w:line="240" w:lineRule="auto"/>
            </w:pPr>
            <w:r/>
            <w:r>
              <w:rPr>
                <w:sz w:val="20"/>
              </w:rPr>
              <w:t>19</w:t>
            </w:r>
          </w:p>
        </w:tc>
        <w:tc>
          <w:tcPr>
            <w:tcW w:type="dxa" w:w="1809"/>
          </w:tcPr>
          <w:p>
            <w:pPr>
              <w:spacing w:after="0" w:line="240" w:lineRule="auto"/>
            </w:pPr>
            <w:r/>
            <w:r>
              <w:rPr>
                <w:sz w:val="20"/>
              </w:rPr>
              <w:t>Responsive (390 px phone)</w:t>
            </w:r>
          </w:p>
        </w:tc>
        <w:tc>
          <w:tcPr>
            <w:tcW w:type="dxa" w:w="3336"/>
          </w:tcPr>
          <w:p>
            <w:pPr>
              <w:spacing w:after="0" w:line="240" w:lineRule="auto"/>
            </w:pPr>
            <w:r/>
            <w:r>
              <w:rPr>
                <w:sz w:val="20"/>
              </w:rPr>
              <w:t>Dashboard, tasks, calendar, progress, assignments</w:t>
            </w:r>
          </w:p>
        </w:tc>
        <w:tc>
          <w:tcPr>
            <w:tcW w:type="dxa" w:w="2905"/>
          </w:tcPr>
          <w:p>
            <w:pPr>
              <w:spacing w:after="0" w:line="240" w:lineRule="auto"/>
            </w:pPr>
            <w:r/>
            <w:r>
              <w:rPr>
                <w:sz w:val="20"/>
              </w:rPr>
              <w:t>No horizontal scrolling; sidebar collapses to a menu button that opens it</w:t>
            </w:r>
          </w:p>
        </w:tc>
        <w:tc>
          <w:tcPr>
            <w:tcW w:type="dxa" w:w="883"/>
          </w:tcPr>
          <w:p>
            <w:pPr>
              <w:spacing w:after="0" w:line="240" w:lineRule="auto"/>
            </w:pPr>
            <w:r/>
            <w:r>
              <w:rPr>
                <w:sz w:val="20"/>
              </w:rPr>
              <w:t>OK</w:t>
            </w:r>
          </w:p>
        </w:tc>
      </w:tr>
      <w:tr>
        <w:tc>
          <w:tcPr>
            <w:tcW w:type="dxa" w:w="421"/>
          </w:tcPr>
          <w:p>
            <w:pPr>
              <w:spacing w:after="0" w:line="240" w:lineRule="auto"/>
            </w:pPr>
            <w:r/>
            <w:r>
              <w:rPr>
                <w:sz w:val="20"/>
              </w:rPr>
              <w:t>20</w:t>
            </w:r>
          </w:p>
        </w:tc>
        <w:tc>
          <w:tcPr>
            <w:tcW w:type="dxa" w:w="1809"/>
          </w:tcPr>
          <w:p>
            <w:pPr>
              <w:spacing w:after="0" w:line="240" w:lineRule="auto"/>
            </w:pPr>
            <w:r/>
            <w:r>
              <w:rPr>
                <w:sz w:val="20"/>
              </w:rPr>
              <w:t>Responsive (768 px tablet)</w:t>
            </w:r>
          </w:p>
        </w:tc>
        <w:tc>
          <w:tcPr>
            <w:tcW w:type="dxa" w:w="3336"/>
          </w:tcPr>
          <w:p>
            <w:pPr>
              <w:spacing w:after="0" w:line="240" w:lineRule="auto"/>
            </w:pPr>
            <w:r/>
            <w:r>
              <w:rPr>
                <w:sz w:val="20"/>
              </w:rPr>
              <w:t>Same pages</w:t>
            </w:r>
          </w:p>
        </w:tc>
        <w:tc>
          <w:tcPr>
            <w:tcW w:type="dxa" w:w="2905"/>
          </w:tcPr>
          <w:p>
            <w:pPr>
              <w:spacing w:after="0" w:line="240" w:lineRule="auto"/>
            </w:pPr>
            <w:r/>
            <w:r>
              <w:rPr>
                <w:sz w:val="20"/>
              </w:rPr>
              <w:t>No horizontal scrolling; menu works</w:t>
            </w:r>
          </w:p>
        </w:tc>
        <w:tc>
          <w:tcPr>
            <w:tcW w:type="dxa" w:w="883"/>
          </w:tcPr>
          <w:p>
            <w:pPr>
              <w:spacing w:after="0" w:line="240" w:lineRule="auto"/>
            </w:pPr>
            <w:r/>
            <w:r>
              <w:rPr>
                <w:sz w:val="20"/>
              </w:rPr>
              <w:t>OK</w:t>
            </w:r>
          </w:p>
        </w:tc>
      </w:tr>
    </w:tbl>
    <w:p/>
    <w:p>
      <w:pPr>
        <w:pStyle w:val="Heading2"/>
      </w:pPr>
      <w:r>
        <w:t>Summary</w:t>
      </w:r>
    </w:p>
    <w:p>
      <w:r>
        <w:t>20 ideas explored, 19 behaved correctly, 1 defect found (BUG-02, duplicate task on double-click). Access control held up well: every direct URL, API call and id change outside the user's scope was refused. Input handling escaped HTML, enforced length limits and accepted Unicode.</w:t>
      </w:r>
    </w:p>
    <w:p>
      <w:pPr>
        <w:jc w:val="center"/>
      </w:pPr>
      <w:r>
        <w:drawing>
          <wp:inline xmlns:a="http://schemas.openxmlformats.org/drawingml/2006/main" xmlns:pic="http://schemas.openxmlformats.org/drawingml/2006/picture">
            <wp:extent cx="5040000" cy="2796677"/>
            <wp:docPr id="12" name="Picture 12"/>
            <wp:cNvGraphicFramePr>
              <a:graphicFrameLocks noChangeAspect="1"/>
            </wp:cNvGraphicFramePr>
            <a:graphic>
              <a:graphicData uri="http://schemas.openxmlformats.org/drawingml/2006/picture">
                <pic:pic>
                  <pic:nvPicPr>
                    <pic:cNvPr id="0" name="EXP01_special_chars.png"/>
                    <pic:cNvPicPr/>
                  </pic:nvPicPr>
                  <pic:blipFill>
                    <a:blip r:embed="rId21"/>
                    <a:stretch>
                      <a:fillRect/>
                    </a:stretch>
                  </pic:blipFill>
                  <pic:spPr>
                    <a:xfrm>
                      <a:off x="0" y="0"/>
                      <a:ext cx="5040000" cy="2796677"/>
                    </a:xfrm>
                    <a:prstGeom prst="rect"/>
                  </pic:spPr>
                </pic:pic>
              </a:graphicData>
            </a:graphic>
          </wp:inline>
        </w:drawing>
      </w:r>
    </w:p>
    <w:p>
      <w:pPr>
        <w:jc w:val="center"/>
      </w:pPr>
      <w:r>
        <w:rPr>
          <w:i/>
          <w:sz w:val="20"/>
        </w:rPr>
        <w:t>Figure 12: Exploratory: HTML typed into a task title is shown as text, not executed</w:t>
      </w:r>
    </w:p>
    <w:p>
      <w:pPr>
        <w:jc w:val="center"/>
      </w:pPr>
      <w:r>
        <w:drawing>
          <wp:inline xmlns:a="http://schemas.openxmlformats.org/drawingml/2006/main" xmlns:pic="http://schemas.openxmlformats.org/drawingml/2006/picture">
            <wp:extent cx="2160000" cy="2965714"/>
            <wp:docPr id="13" name="Picture 13"/>
            <wp:cNvGraphicFramePr>
              <a:graphicFrameLocks noChangeAspect="1"/>
            </wp:cNvGraphicFramePr>
            <a:graphic>
              <a:graphicData uri="http://schemas.openxmlformats.org/drawingml/2006/picture">
                <pic:pic>
                  <pic:nvPicPr>
                    <pic:cNvPr id="0" name="EXP_phone_dashboard.png"/>
                    <pic:cNvPicPr/>
                  </pic:nvPicPr>
                  <pic:blipFill>
                    <a:blip r:embed="rId22"/>
                    <a:stretch>
                      <a:fillRect/>
                    </a:stretch>
                  </pic:blipFill>
                  <pic:spPr>
                    <a:xfrm>
                      <a:off x="0" y="0"/>
                      <a:ext cx="2160000" cy="2965714"/>
                    </a:xfrm>
                    <a:prstGeom prst="rect"/>
                  </pic:spPr>
                </pic:pic>
              </a:graphicData>
            </a:graphic>
          </wp:inline>
        </w:drawing>
      </w:r>
    </w:p>
    <w:p>
      <w:pPr>
        <w:jc w:val="center"/>
      </w:pPr>
      <w:r>
        <w:rPr>
          <w:i/>
          <w:sz w:val="20"/>
        </w:rPr>
        <w:t>Figure 13: Exploratory: dashboard at 390 px phone width – no horizontal scrolling</w:t>
      </w:r>
    </w:p>
    <w:p>
      <w:pPr>
        <w:pStyle w:val="Heading1"/>
        <w:pageBreakBefore/>
      </w:pPr>
      <w:r>
        <w:t>●  Test Summary Report</w:t>
      </w:r>
    </w:p>
    <w:tbl>
      <w:tblPr>
        <w:tblStyle w:val="TableGrid"/>
        <w:tblW w:type="auto" w:w="0"/>
        <w:jc w:val="center"/>
        <w:tblLayout w:type="fixed"/>
        <w:tblLook w:firstColumn="1" w:firstRow="1" w:lastColumn="0" w:lastRow="0" w:noHBand="0" w:noVBand="1" w:val="04A0"/>
      </w:tblPr>
      <w:tblGrid>
        <w:gridCol w:w="4819"/>
        <w:gridCol w:w="4819"/>
      </w:tblGrid>
      <w:tr>
        <w:tc>
          <w:tcPr>
            <w:tcW w:type="dxa" w:w="2387"/>
          </w:tcPr>
          <w:p>
            <w:pPr>
              <w:spacing w:after="0" w:line="240" w:lineRule="auto"/>
            </w:pPr>
            <w:r/>
            <w:r>
              <w:rPr>
                <w:b/>
                <w:sz w:val="20"/>
              </w:rPr>
              <w:t>Application</w:t>
            </w:r>
          </w:p>
        </w:tc>
        <w:tc>
          <w:tcPr>
            <w:tcW w:type="dxa" w:w="6967"/>
          </w:tcPr>
          <w:p>
            <w:pPr>
              <w:spacing w:after="0" w:line="240" w:lineRule="auto"/>
            </w:pPr>
            <w:r/>
            <w:r>
              <w:rPr>
                <w:b/>
                <w:sz w:val="20"/>
              </w:rPr>
              <w:t>EduFlow — Academic Management &amp; Productivity Portal</w:t>
            </w:r>
          </w:p>
        </w:tc>
      </w:tr>
      <w:tr>
        <w:tc>
          <w:tcPr>
            <w:tcW w:type="dxa" w:w="2387"/>
          </w:tcPr>
          <w:p>
            <w:pPr>
              <w:spacing w:after="0" w:line="240" w:lineRule="auto"/>
            </w:pPr>
            <w:r/>
            <w:r>
              <w:rPr>
                <w:b/>
                <w:sz w:val="20"/>
              </w:rPr>
              <w:t>Environment</w:t>
            </w:r>
          </w:p>
        </w:tc>
        <w:tc>
          <w:tcPr>
            <w:tcW w:type="dxa" w:w="6967"/>
          </w:tcPr>
          <w:p>
            <w:pPr>
              <w:spacing w:after="0" w:line="240" w:lineRule="auto"/>
            </w:pPr>
            <w:r/>
            <w:r>
              <w:rPr>
                <w:sz w:val="20"/>
              </w:rPr>
              <w:t>Windows 11, PHP 8.4.5 built-in server, MySQL 8.0, Chrome 154 (headless)</w:t>
            </w:r>
          </w:p>
        </w:tc>
      </w:tr>
      <w:tr>
        <w:tc>
          <w:tcPr>
            <w:tcW w:type="dxa" w:w="2387"/>
          </w:tcPr>
          <w:p>
            <w:pPr>
              <w:spacing w:after="0" w:line="240" w:lineRule="auto"/>
            </w:pPr>
            <w:r/>
            <w:r>
              <w:rPr>
                <w:b/>
                <w:sz w:val="20"/>
              </w:rPr>
              <w:t>Tools</w:t>
            </w:r>
          </w:p>
        </w:tc>
        <w:tc>
          <w:tcPr>
            <w:tcW w:type="dxa" w:w="6967"/>
          </w:tcPr>
          <w:p>
            <w:pPr>
              <w:spacing w:after="0" w:line="240" w:lineRule="auto"/>
            </w:pPr>
            <w:r/>
            <w:r>
              <w:rPr>
                <w:sz w:val="20"/>
              </w:rPr>
              <w:t>Selenium WebDriver 4.27.1 (Python 3.13), pytest 8.3.4, pytest-html 4.1.1, Selenium IDE</w:t>
            </w:r>
          </w:p>
        </w:tc>
      </w:tr>
      <w:tr>
        <w:tc>
          <w:tcPr>
            <w:tcW w:type="dxa" w:w="2387"/>
          </w:tcPr>
          <w:p>
            <w:pPr>
              <w:spacing w:after="0" w:line="240" w:lineRule="auto"/>
            </w:pPr>
            <w:r/>
            <w:r>
              <w:rPr>
                <w:b/>
                <w:sz w:val="20"/>
              </w:rPr>
              <w:t>Test run</w:t>
            </w:r>
          </w:p>
        </w:tc>
        <w:tc>
          <w:tcPr>
            <w:tcW w:type="dxa" w:w="6967"/>
          </w:tcPr>
          <w:p>
            <w:pPr>
              <w:spacing w:after="0" w:line="240" w:lineRule="auto"/>
            </w:pPr>
            <w:r/>
            <w:r>
              <w:rPr>
                <w:sz w:val="20"/>
              </w:rPr>
              <w:t>13 October 2026, full regression suite, database reset to demo seed before the run</w:t>
            </w:r>
          </w:p>
        </w:tc>
      </w:tr>
      <w:tr>
        <w:tc>
          <w:tcPr>
            <w:tcW w:type="dxa" w:w="2387"/>
          </w:tcPr>
          <w:p>
            <w:pPr>
              <w:spacing w:after="0" w:line="240" w:lineRule="auto"/>
            </w:pPr>
            <w:r/>
            <w:r>
              <w:rPr>
                <w:b/>
                <w:sz w:val="20"/>
              </w:rPr>
              <w:t>Prepared by</w:t>
            </w:r>
          </w:p>
        </w:tc>
        <w:tc>
          <w:tcPr>
            <w:tcW w:type="dxa" w:w="6967"/>
          </w:tcPr>
          <w:p>
            <w:pPr>
              <w:spacing w:after="0" w:line="240" w:lineRule="auto"/>
            </w:pPr>
            <w:r/>
            <w:r>
              <w:rPr>
                <w:sz w:val="20"/>
              </w:rPr>
              <w:t>Soniya Pawar, Sakshi Jagadale, Priti Merurkar</w:t>
            </w:r>
          </w:p>
        </w:tc>
      </w:tr>
    </w:tbl>
    <w:p/>
    <w:p>
      <w:pPr>
        <w:pStyle w:val="Heading2"/>
      </w:pPr>
      <w:r>
        <w:t>Execution summary</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285"/>
            <w:shd w:val="clear" w:color="auto" w:fill="D9D9D9"/>
          </w:tcPr>
          <w:p>
            <w:pPr>
              <w:spacing w:after="0" w:line="240" w:lineRule="auto"/>
            </w:pPr>
            <w:r/>
            <w:r>
              <w:rPr>
                <w:b/>
                <w:sz w:val="20"/>
              </w:rPr>
              <w:t>Metric</w:t>
            </w:r>
          </w:p>
        </w:tc>
        <w:tc>
          <w:tcPr>
            <w:tcW w:type="dxa" w:w="6070"/>
            <w:shd w:val="clear" w:color="auto" w:fill="D9D9D9"/>
          </w:tcPr>
          <w:p>
            <w:pPr>
              <w:spacing w:after="0" w:line="240" w:lineRule="auto"/>
            </w:pPr>
            <w:r/>
            <w:r>
              <w:rPr>
                <w:b/>
                <w:sz w:val="20"/>
              </w:rPr>
              <w:t>Value</w:t>
            </w:r>
          </w:p>
        </w:tc>
      </w:tr>
      <w:tr>
        <w:tc>
          <w:tcPr>
            <w:tcW w:type="dxa" w:w="3285"/>
          </w:tcPr>
          <w:p>
            <w:pPr>
              <w:spacing w:after="0" w:line="240" w:lineRule="auto"/>
            </w:pPr>
            <w:r/>
            <w:r>
              <w:rPr>
                <w:sz w:val="20"/>
              </w:rPr>
              <w:t>Test cases designed</w:t>
            </w:r>
          </w:p>
        </w:tc>
        <w:tc>
          <w:tcPr>
            <w:tcW w:type="dxa" w:w="6070"/>
          </w:tcPr>
          <w:p>
            <w:pPr>
              <w:spacing w:after="0" w:line="240" w:lineRule="auto"/>
            </w:pPr>
            <w:r/>
            <w:r>
              <w:rPr>
                <w:sz w:val="20"/>
              </w:rPr>
              <w:t>36</w:t>
            </w:r>
          </w:p>
        </w:tc>
      </w:tr>
      <w:tr>
        <w:tc>
          <w:tcPr>
            <w:tcW w:type="dxa" w:w="3285"/>
          </w:tcPr>
          <w:p>
            <w:pPr>
              <w:spacing w:after="0" w:line="240" w:lineRule="auto"/>
            </w:pPr>
            <w:r/>
            <w:r>
              <w:rPr>
                <w:sz w:val="20"/>
              </w:rPr>
              <w:t>Test cases executed</w:t>
            </w:r>
          </w:p>
        </w:tc>
        <w:tc>
          <w:tcPr>
            <w:tcW w:type="dxa" w:w="6070"/>
          </w:tcPr>
          <w:p>
            <w:pPr>
              <w:spacing w:after="0" w:line="240" w:lineRule="auto"/>
            </w:pPr>
            <w:r/>
            <w:r>
              <w:rPr>
                <w:sz w:val="20"/>
              </w:rPr>
              <w:t>36</w:t>
            </w:r>
          </w:p>
        </w:tc>
      </w:tr>
      <w:tr>
        <w:tc>
          <w:tcPr>
            <w:tcW w:type="dxa" w:w="3285"/>
          </w:tcPr>
          <w:p>
            <w:pPr>
              <w:spacing w:after="0" w:line="240" w:lineRule="auto"/>
            </w:pPr>
            <w:r/>
            <w:r>
              <w:rPr>
                <w:sz w:val="20"/>
              </w:rPr>
              <w:t>Passed</w:t>
            </w:r>
          </w:p>
        </w:tc>
        <w:tc>
          <w:tcPr>
            <w:tcW w:type="dxa" w:w="6070"/>
          </w:tcPr>
          <w:p>
            <w:pPr>
              <w:spacing w:after="0" w:line="240" w:lineRule="auto"/>
            </w:pPr>
            <w:r/>
            <w:r>
              <w:rPr>
                <w:sz w:val="20"/>
              </w:rPr>
              <w:t>35</w:t>
            </w:r>
          </w:p>
        </w:tc>
      </w:tr>
      <w:tr>
        <w:tc>
          <w:tcPr>
            <w:tcW w:type="dxa" w:w="3285"/>
          </w:tcPr>
          <w:p>
            <w:pPr>
              <w:spacing w:after="0" w:line="240" w:lineRule="auto"/>
            </w:pPr>
            <w:r/>
            <w:r>
              <w:rPr>
                <w:sz w:val="20"/>
              </w:rPr>
              <w:t>Failed</w:t>
            </w:r>
          </w:p>
        </w:tc>
        <w:tc>
          <w:tcPr>
            <w:tcW w:type="dxa" w:w="6070"/>
          </w:tcPr>
          <w:p>
            <w:pPr>
              <w:spacing w:after="0" w:line="240" w:lineRule="auto"/>
            </w:pPr>
            <w:r/>
            <w:r>
              <w:rPr>
                <w:sz w:val="20"/>
              </w:rPr>
              <w:t>1 (TC23)</w:t>
            </w:r>
          </w:p>
        </w:tc>
      </w:tr>
      <w:tr>
        <w:tc>
          <w:tcPr>
            <w:tcW w:type="dxa" w:w="3285"/>
          </w:tcPr>
          <w:p>
            <w:pPr>
              <w:spacing w:after="0" w:line="240" w:lineRule="auto"/>
            </w:pPr>
            <w:r/>
            <w:r>
              <w:rPr>
                <w:sz w:val="20"/>
              </w:rPr>
              <w:t>Blocked / not run</w:t>
            </w:r>
          </w:p>
        </w:tc>
        <w:tc>
          <w:tcPr>
            <w:tcW w:type="dxa" w:w="6070"/>
          </w:tcPr>
          <w:p>
            <w:pPr>
              <w:spacing w:after="0" w:line="240" w:lineRule="auto"/>
            </w:pPr>
            <w:r/>
            <w:r>
              <w:rPr>
                <w:sz w:val="20"/>
              </w:rPr>
              <w:t>0</w:t>
            </w:r>
          </w:p>
        </w:tc>
      </w:tr>
      <w:tr>
        <w:tc>
          <w:tcPr>
            <w:tcW w:type="dxa" w:w="3285"/>
          </w:tcPr>
          <w:p>
            <w:pPr>
              <w:spacing w:after="0" w:line="240" w:lineRule="auto"/>
            </w:pPr>
            <w:r/>
            <w:r>
              <w:rPr>
                <w:b/>
                <w:sz w:val="20"/>
              </w:rPr>
              <w:t>Run rate</w:t>
            </w:r>
          </w:p>
        </w:tc>
        <w:tc>
          <w:tcPr>
            <w:tcW w:type="dxa" w:w="6070"/>
          </w:tcPr>
          <w:p>
            <w:pPr>
              <w:spacing w:after="0" w:line="240" w:lineRule="auto"/>
            </w:pPr>
            <w:r/>
            <w:r>
              <w:rPr>
                <w:b/>
                <w:sz w:val="20"/>
              </w:rPr>
              <w:t>100 %</w:t>
            </w:r>
            <w:r>
              <w:rPr>
                <w:sz w:val="20"/>
              </w:rPr>
              <w:t xml:space="preserve"> (36 / 36)</w:t>
            </w:r>
          </w:p>
        </w:tc>
      </w:tr>
      <w:tr>
        <w:tc>
          <w:tcPr>
            <w:tcW w:type="dxa" w:w="3285"/>
          </w:tcPr>
          <w:p>
            <w:pPr>
              <w:spacing w:after="0" w:line="240" w:lineRule="auto"/>
            </w:pPr>
            <w:r/>
            <w:r>
              <w:rPr>
                <w:b/>
                <w:sz w:val="20"/>
              </w:rPr>
              <w:t>Pass rate</w:t>
            </w:r>
          </w:p>
        </w:tc>
        <w:tc>
          <w:tcPr>
            <w:tcW w:type="dxa" w:w="6070"/>
          </w:tcPr>
          <w:p>
            <w:pPr>
              <w:spacing w:after="0" w:line="240" w:lineRule="auto"/>
            </w:pPr>
            <w:r/>
            <w:r>
              <w:rPr>
                <w:b/>
                <w:sz w:val="20"/>
              </w:rPr>
              <w:t>97.2 %</w:t>
            </w:r>
            <w:r>
              <w:rPr>
                <w:sz w:val="20"/>
              </w:rPr>
              <w:t xml:space="preserve"> (35 / 36)</w:t>
            </w:r>
          </w:p>
        </w:tc>
      </w:tr>
      <w:tr>
        <w:tc>
          <w:tcPr>
            <w:tcW w:type="dxa" w:w="3285"/>
          </w:tcPr>
          <w:p>
            <w:pPr>
              <w:spacing w:after="0" w:line="240" w:lineRule="auto"/>
            </w:pPr>
            <w:r/>
            <w:r>
              <w:rPr>
                <w:sz w:val="20"/>
              </w:rPr>
              <w:t>Execution time</w:t>
            </w:r>
          </w:p>
        </w:tc>
        <w:tc>
          <w:tcPr>
            <w:tcW w:type="dxa" w:w="6070"/>
          </w:tcPr>
          <w:p>
            <w:pPr>
              <w:spacing w:after="0" w:line="240" w:lineRule="auto"/>
            </w:pPr>
            <w:r/>
            <w:r>
              <w:rPr>
                <w:sz w:val="20"/>
              </w:rPr>
              <w:t>8 min 18 s (497.6 s)</w:t>
            </w:r>
          </w:p>
        </w:tc>
      </w:tr>
      <w:tr>
        <w:tc>
          <w:tcPr>
            <w:tcW w:type="dxa" w:w="3285"/>
          </w:tcPr>
          <w:p>
            <w:pPr>
              <w:spacing w:after="0" w:line="240" w:lineRule="auto"/>
            </w:pPr>
            <w:r/>
            <w:r>
              <w:rPr>
                <w:sz w:val="20"/>
              </w:rPr>
              <w:t>Selenium IDE flows</w:t>
            </w:r>
          </w:p>
        </w:tc>
        <w:tc>
          <w:tcPr>
            <w:tcW w:type="dxa" w:w="6070"/>
          </w:tcPr>
          <w:p>
            <w:pPr>
              <w:spacing w:after="0" w:line="240" w:lineRule="auto"/>
            </w:pPr>
            <w:r/>
            <w:r>
              <w:rPr>
                <w:sz w:val="20"/>
              </w:rPr>
              <w:t>3 / 3 passed (login, quick-add task, logout)</w:t>
            </w:r>
          </w:p>
        </w:tc>
      </w:tr>
    </w:tbl>
    <w:p/>
    <w:p>
      <w:pPr>
        <w:pStyle w:val="Heading2"/>
      </w:pPr>
      <w:r>
        <w:t>Results by module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5128"/>
            <w:shd w:val="clear" w:color="auto" w:fill="D9D9D9"/>
          </w:tcPr>
          <w:p>
            <w:pPr>
              <w:spacing w:after="0" w:line="240" w:lineRule="auto"/>
            </w:pPr>
            <w:r/>
            <w:r>
              <w:rPr>
                <w:b/>
                <w:sz w:val="20"/>
              </w:rPr>
              <w:t>Module</w:t>
            </w:r>
          </w:p>
        </w:tc>
        <w:tc>
          <w:tcPr>
            <w:tcW w:type="dxa" w:w="1738"/>
            <w:shd w:val="clear" w:color="auto" w:fill="D9D9D9"/>
          </w:tcPr>
          <w:p>
            <w:pPr>
              <w:spacing w:after="0" w:line="240" w:lineRule="auto"/>
            </w:pPr>
            <w:r/>
            <w:r>
              <w:rPr>
                <w:b/>
                <w:sz w:val="20"/>
              </w:rPr>
              <w:t>Test cases</w:t>
            </w:r>
          </w:p>
        </w:tc>
        <w:tc>
          <w:tcPr>
            <w:tcW w:type="dxa" w:w="1187"/>
            <w:shd w:val="clear" w:color="auto" w:fill="D9D9D9"/>
          </w:tcPr>
          <w:p>
            <w:pPr>
              <w:spacing w:after="0" w:line="240" w:lineRule="auto"/>
            </w:pPr>
            <w:r/>
            <w:r>
              <w:rPr>
                <w:b/>
                <w:sz w:val="20"/>
              </w:rPr>
              <w:t>Passed</w:t>
            </w:r>
          </w:p>
        </w:tc>
        <w:tc>
          <w:tcPr>
            <w:tcW w:type="dxa" w:w="1301"/>
            <w:shd w:val="clear" w:color="auto" w:fill="D9D9D9"/>
          </w:tcPr>
          <w:p>
            <w:pPr>
              <w:spacing w:after="0" w:line="240" w:lineRule="auto"/>
            </w:pPr>
            <w:r/>
            <w:r>
              <w:rPr>
                <w:b/>
                <w:sz w:val="20"/>
              </w:rPr>
              <w:t>Failed</w:t>
            </w:r>
          </w:p>
        </w:tc>
      </w:tr>
      <w:tr>
        <w:tc>
          <w:tcPr>
            <w:tcW w:type="dxa" w:w="5128"/>
          </w:tcPr>
          <w:p>
            <w:pPr>
              <w:spacing w:after="0" w:line="240" w:lineRule="auto"/>
            </w:pPr>
            <w:r/>
            <w:r>
              <w:rPr>
                <w:sz w:val="20"/>
              </w:rPr>
              <w:t>Login, session, access control, password recovery</w:t>
            </w:r>
          </w:p>
        </w:tc>
        <w:tc>
          <w:tcPr>
            <w:tcW w:type="dxa" w:w="1738"/>
          </w:tcPr>
          <w:p>
            <w:pPr>
              <w:spacing w:after="0" w:line="240" w:lineRule="auto"/>
            </w:pPr>
            <w:r/>
            <w:r>
              <w:rPr>
                <w:sz w:val="20"/>
              </w:rPr>
              <w:t>TC01–TC14</w:t>
            </w:r>
          </w:p>
        </w:tc>
        <w:tc>
          <w:tcPr>
            <w:tcW w:type="dxa" w:w="1187"/>
          </w:tcPr>
          <w:p>
            <w:pPr>
              <w:spacing w:after="0" w:line="240" w:lineRule="auto"/>
            </w:pPr>
            <w:r/>
            <w:r>
              <w:rPr>
                <w:sz w:val="20"/>
              </w:rPr>
              <w:t>14</w:t>
            </w:r>
          </w:p>
        </w:tc>
        <w:tc>
          <w:tcPr>
            <w:tcW w:type="dxa" w:w="1301"/>
          </w:tcPr>
          <w:p>
            <w:pPr>
              <w:spacing w:after="0" w:line="240" w:lineRule="auto"/>
            </w:pPr>
            <w:r/>
            <w:r>
              <w:rPr>
                <w:sz w:val="20"/>
              </w:rPr>
              <w:t>0</w:t>
            </w:r>
          </w:p>
        </w:tc>
      </w:tr>
      <w:tr>
        <w:tc>
          <w:tcPr>
            <w:tcW w:type="dxa" w:w="5128"/>
          </w:tcPr>
          <w:p>
            <w:pPr>
              <w:spacing w:after="0" w:line="240" w:lineRule="auto"/>
            </w:pPr>
            <w:r/>
            <w:r>
              <w:rPr>
                <w:sz w:val="20"/>
              </w:rPr>
              <w:t>Admin: users and classes</w:t>
            </w:r>
          </w:p>
        </w:tc>
        <w:tc>
          <w:tcPr>
            <w:tcW w:type="dxa" w:w="1738"/>
          </w:tcPr>
          <w:p>
            <w:pPr>
              <w:spacing w:after="0" w:line="240" w:lineRule="auto"/>
            </w:pPr>
            <w:r/>
            <w:r>
              <w:rPr>
                <w:sz w:val="20"/>
              </w:rPr>
              <w:t>TC15–TC21</w:t>
            </w:r>
          </w:p>
        </w:tc>
        <w:tc>
          <w:tcPr>
            <w:tcW w:type="dxa" w:w="1187"/>
          </w:tcPr>
          <w:p>
            <w:pPr>
              <w:spacing w:after="0" w:line="240" w:lineRule="auto"/>
            </w:pPr>
            <w:r/>
            <w:r>
              <w:rPr>
                <w:sz w:val="20"/>
              </w:rPr>
              <w:t>7</w:t>
            </w:r>
          </w:p>
        </w:tc>
        <w:tc>
          <w:tcPr>
            <w:tcW w:type="dxa" w:w="1301"/>
          </w:tcPr>
          <w:p>
            <w:pPr>
              <w:spacing w:after="0" w:line="240" w:lineRule="auto"/>
            </w:pPr>
            <w:r/>
            <w:r>
              <w:rPr>
                <w:sz w:val="20"/>
              </w:rPr>
              <w:t>0</w:t>
            </w:r>
          </w:p>
        </w:tc>
      </w:tr>
      <w:tr>
        <w:tc>
          <w:tcPr>
            <w:tcW w:type="dxa" w:w="5128"/>
          </w:tcPr>
          <w:p>
            <w:pPr>
              <w:spacing w:after="0" w:line="240" w:lineRule="auto"/>
            </w:pPr>
            <w:r/>
            <w:r>
              <w:rPr>
                <w:sz w:val="20"/>
              </w:rPr>
              <w:t>Teacher: assignments and grading</w:t>
            </w:r>
          </w:p>
        </w:tc>
        <w:tc>
          <w:tcPr>
            <w:tcW w:type="dxa" w:w="1738"/>
          </w:tcPr>
          <w:p>
            <w:pPr>
              <w:spacing w:after="0" w:line="240" w:lineRule="auto"/>
            </w:pPr>
            <w:r/>
            <w:r>
              <w:rPr>
                <w:sz w:val="20"/>
              </w:rPr>
              <w:t>TC22–TC26</w:t>
            </w:r>
          </w:p>
        </w:tc>
        <w:tc>
          <w:tcPr>
            <w:tcW w:type="dxa" w:w="1187"/>
          </w:tcPr>
          <w:p>
            <w:pPr>
              <w:spacing w:after="0" w:line="240" w:lineRule="auto"/>
            </w:pPr>
            <w:r/>
            <w:r>
              <w:rPr>
                <w:sz w:val="20"/>
              </w:rPr>
              <w:t>4</w:t>
            </w:r>
          </w:p>
        </w:tc>
        <w:tc>
          <w:tcPr>
            <w:tcW w:type="dxa" w:w="1301"/>
          </w:tcPr>
          <w:p>
            <w:pPr>
              <w:spacing w:after="0" w:line="240" w:lineRule="auto"/>
            </w:pPr>
            <w:r/>
            <w:r>
              <w:rPr>
                <w:sz w:val="20"/>
              </w:rPr>
              <w:t>1 (TC23)</w:t>
            </w:r>
          </w:p>
        </w:tc>
      </w:tr>
      <w:tr>
        <w:tc>
          <w:tcPr>
            <w:tcW w:type="dxa" w:w="5128"/>
          </w:tcPr>
          <w:p>
            <w:pPr>
              <w:spacing w:after="0" w:line="240" w:lineRule="auto"/>
            </w:pPr>
            <w:r/>
            <w:r>
              <w:rPr>
                <w:sz w:val="20"/>
              </w:rPr>
              <w:t>Student: submissions, tasks, dashboard, notifications, calendar, progress, profile</w:t>
            </w:r>
          </w:p>
        </w:tc>
        <w:tc>
          <w:tcPr>
            <w:tcW w:type="dxa" w:w="1738"/>
          </w:tcPr>
          <w:p>
            <w:pPr>
              <w:spacing w:after="0" w:line="240" w:lineRule="auto"/>
            </w:pPr>
            <w:r/>
            <w:r>
              <w:rPr>
                <w:sz w:val="20"/>
              </w:rPr>
              <w:t>TC27–TC36</w:t>
            </w:r>
          </w:p>
        </w:tc>
        <w:tc>
          <w:tcPr>
            <w:tcW w:type="dxa" w:w="1187"/>
          </w:tcPr>
          <w:p>
            <w:pPr>
              <w:spacing w:after="0" w:line="240" w:lineRule="auto"/>
            </w:pPr>
            <w:r/>
            <w:r>
              <w:rPr>
                <w:sz w:val="20"/>
              </w:rPr>
              <w:t>10</w:t>
            </w:r>
          </w:p>
        </w:tc>
        <w:tc>
          <w:tcPr>
            <w:tcW w:type="dxa" w:w="1301"/>
          </w:tcPr>
          <w:p>
            <w:pPr>
              <w:spacing w:after="0" w:line="240" w:lineRule="auto"/>
            </w:pPr>
            <w:r/>
            <w:r>
              <w:rPr>
                <w:sz w:val="20"/>
              </w:rPr>
              <w:t>0</w:t>
            </w:r>
          </w:p>
        </w:tc>
      </w:tr>
      <w:tr>
        <w:tc>
          <w:tcPr>
            <w:tcW w:type="dxa" w:w="5128"/>
          </w:tcPr>
          <w:p>
            <w:pPr>
              <w:spacing w:after="0" w:line="240" w:lineRule="auto"/>
            </w:pPr>
            <w:r/>
            <w:r>
              <w:rPr>
                <w:b/>
                <w:sz w:val="20"/>
              </w:rPr>
              <w:t>Total</w:t>
            </w:r>
          </w:p>
        </w:tc>
        <w:tc>
          <w:tcPr>
            <w:tcW w:type="dxa" w:w="1738"/>
          </w:tcPr>
          <w:p>
            <w:pPr>
              <w:spacing w:after="0" w:line="240" w:lineRule="auto"/>
            </w:pPr>
            <w:r/>
            <w:r>
              <w:rPr>
                <w:b/>
                <w:sz w:val="20"/>
              </w:rPr>
              <w:t>36</w:t>
            </w:r>
          </w:p>
        </w:tc>
        <w:tc>
          <w:tcPr>
            <w:tcW w:type="dxa" w:w="1187"/>
          </w:tcPr>
          <w:p>
            <w:pPr>
              <w:spacing w:after="0" w:line="240" w:lineRule="auto"/>
            </w:pPr>
            <w:r/>
            <w:r>
              <w:rPr>
                <w:b/>
                <w:sz w:val="20"/>
              </w:rPr>
              <w:t>35</w:t>
            </w:r>
          </w:p>
        </w:tc>
        <w:tc>
          <w:tcPr>
            <w:tcW w:type="dxa" w:w="1301"/>
          </w:tcPr>
          <w:p>
            <w:pPr>
              <w:spacing w:after="0" w:line="240" w:lineRule="auto"/>
            </w:pPr>
            <w:r/>
            <w:r>
              <w:rPr>
                <w:b/>
                <w:sz w:val="20"/>
              </w:rPr>
              <w:t>1</w:t>
            </w:r>
          </w:p>
        </w:tc>
      </w:tr>
    </w:tbl>
    <w:p/>
    <w:p>
      <w:pPr>
        <w:pStyle w:val="Heading2"/>
      </w:pPr>
      <w:r>
        <w:t>Exit criteria</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62"/>
            <w:shd w:val="clear" w:color="auto" w:fill="D9D9D9"/>
          </w:tcPr>
          <w:p>
            <w:pPr>
              <w:spacing w:after="0" w:line="240" w:lineRule="auto"/>
            </w:pPr>
            <w:r/>
            <w:r>
              <w:rPr>
                <w:b/>
                <w:sz w:val="20"/>
              </w:rPr>
              <w:t>Criterion</w:t>
            </w:r>
          </w:p>
        </w:tc>
        <w:tc>
          <w:tcPr>
            <w:tcW w:type="dxa" w:w="2077"/>
            <w:shd w:val="clear" w:color="auto" w:fill="D9D9D9"/>
          </w:tcPr>
          <w:p>
            <w:pPr>
              <w:spacing w:after="0" w:line="240" w:lineRule="auto"/>
            </w:pPr>
            <w:r/>
            <w:r>
              <w:rPr>
                <w:b/>
                <w:sz w:val="20"/>
              </w:rPr>
              <w:t>Target</w:t>
            </w:r>
          </w:p>
        </w:tc>
        <w:tc>
          <w:tcPr>
            <w:tcW w:type="dxa" w:w="2104"/>
            <w:shd w:val="clear" w:color="auto" w:fill="D9D9D9"/>
          </w:tcPr>
          <w:p>
            <w:pPr>
              <w:spacing w:after="0" w:line="240" w:lineRule="auto"/>
            </w:pPr>
            <w:r/>
            <w:r>
              <w:rPr>
                <w:b/>
                <w:sz w:val="20"/>
              </w:rPr>
              <w:t>Achieved</w:t>
            </w:r>
          </w:p>
        </w:tc>
        <w:tc>
          <w:tcPr>
            <w:tcW w:type="dxa" w:w="2212"/>
            <w:shd w:val="clear" w:color="auto" w:fill="D9D9D9"/>
          </w:tcPr>
          <w:p>
            <w:pPr>
              <w:spacing w:after="0" w:line="240" w:lineRule="auto"/>
            </w:pPr>
            <w:r/>
            <w:r>
              <w:rPr>
                <w:b/>
                <w:sz w:val="20"/>
              </w:rPr>
              <w:t>Met?</w:t>
            </w:r>
          </w:p>
        </w:tc>
      </w:tr>
      <w:tr>
        <w:tc>
          <w:tcPr>
            <w:tcW w:type="dxa" w:w="2962"/>
          </w:tcPr>
          <w:p>
            <w:pPr>
              <w:spacing w:after="0" w:line="240" w:lineRule="auto"/>
            </w:pPr>
            <w:r/>
            <w:r>
              <w:rPr>
                <w:sz w:val="20"/>
              </w:rPr>
              <w:t>Run rate</w:t>
            </w:r>
          </w:p>
        </w:tc>
        <w:tc>
          <w:tcPr>
            <w:tcW w:type="dxa" w:w="2077"/>
          </w:tcPr>
          <w:p>
            <w:pPr>
              <w:spacing w:after="0" w:line="240" w:lineRule="auto"/>
            </w:pPr>
            <w:r/>
            <w:r>
              <w:rPr>
                <w:sz w:val="20"/>
              </w:rPr>
              <w:t>100 %</w:t>
            </w:r>
          </w:p>
        </w:tc>
        <w:tc>
          <w:tcPr>
            <w:tcW w:type="dxa" w:w="2104"/>
          </w:tcPr>
          <w:p>
            <w:pPr>
              <w:spacing w:after="0" w:line="240" w:lineRule="auto"/>
            </w:pPr>
            <w:r/>
            <w:r>
              <w:rPr>
                <w:sz w:val="20"/>
              </w:rPr>
              <w:t>100 %</w:t>
            </w:r>
          </w:p>
        </w:tc>
        <w:tc>
          <w:tcPr>
            <w:tcW w:type="dxa" w:w="2212"/>
          </w:tcPr>
          <w:p>
            <w:pPr>
              <w:spacing w:after="0" w:line="240" w:lineRule="auto"/>
            </w:pPr>
            <w:r/>
            <w:r>
              <w:rPr>
                <w:sz w:val="20"/>
              </w:rPr>
              <w:t>Yes</w:t>
            </w:r>
          </w:p>
        </w:tc>
      </w:tr>
      <w:tr>
        <w:tc>
          <w:tcPr>
            <w:tcW w:type="dxa" w:w="2962"/>
          </w:tcPr>
          <w:p>
            <w:pPr>
              <w:spacing w:after="0" w:line="240" w:lineRule="auto"/>
            </w:pPr>
            <w:r/>
            <w:r>
              <w:rPr>
                <w:sz w:val="20"/>
              </w:rPr>
              <w:t>Pass rate</w:t>
            </w:r>
          </w:p>
        </w:tc>
        <w:tc>
          <w:tcPr>
            <w:tcW w:type="dxa" w:w="2077"/>
          </w:tcPr>
          <w:p>
            <w:pPr>
              <w:spacing w:after="0" w:line="240" w:lineRule="auto"/>
            </w:pPr>
            <w:r/>
            <w:r>
              <w:rPr>
                <w:sz w:val="20"/>
              </w:rPr>
              <w:t>≥ 80 %</w:t>
            </w:r>
          </w:p>
        </w:tc>
        <w:tc>
          <w:tcPr>
            <w:tcW w:type="dxa" w:w="2104"/>
          </w:tcPr>
          <w:p>
            <w:pPr>
              <w:spacing w:after="0" w:line="240" w:lineRule="auto"/>
            </w:pPr>
            <w:r/>
            <w:r>
              <w:rPr>
                <w:sz w:val="20"/>
              </w:rPr>
              <w:t>97.2 %</w:t>
            </w:r>
          </w:p>
        </w:tc>
        <w:tc>
          <w:tcPr>
            <w:tcW w:type="dxa" w:w="2212"/>
          </w:tcPr>
          <w:p>
            <w:pPr>
              <w:spacing w:after="0" w:line="240" w:lineRule="auto"/>
            </w:pPr>
            <w:r/>
            <w:r>
              <w:rPr>
                <w:sz w:val="20"/>
              </w:rPr>
              <w:t>Yes</w:t>
            </w:r>
          </w:p>
        </w:tc>
      </w:tr>
      <w:tr>
        <w:tc>
          <w:tcPr>
            <w:tcW w:type="dxa" w:w="2962"/>
          </w:tcPr>
          <w:p>
            <w:pPr>
              <w:spacing w:after="0" w:line="240" w:lineRule="auto"/>
            </w:pPr>
            <w:r/>
            <w:r>
              <w:rPr>
                <w:sz w:val="20"/>
              </w:rPr>
              <w:t>Open Critical defects</w:t>
            </w:r>
          </w:p>
        </w:tc>
        <w:tc>
          <w:tcPr>
            <w:tcW w:type="dxa" w:w="2077"/>
          </w:tcPr>
          <w:p>
            <w:pPr>
              <w:spacing w:after="0" w:line="240" w:lineRule="auto"/>
            </w:pPr>
            <w:r/>
            <w:r>
              <w:rPr>
                <w:sz w:val="20"/>
              </w:rPr>
              <w:t>0</w:t>
            </w:r>
          </w:p>
        </w:tc>
        <w:tc>
          <w:tcPr>
            <w:tcW w:type="dxa" w:w="2104"/>
          </w:tcPr>
          <w:p>
            <w:pPr>
              <w:spacing w:after="0" w:line="240" w:lineRule="auto"/>
            </w:pPr>
            <w:r/>
            <w:r>
              <w:rPr>
                <w:sz w:val="20"/>
              </w:rPr>
              <w:t>0</w:t>
            </w:r>
          </w:p>
        </w:tc>
        <w:tc>
          <w:tcPr>
            <w:tcW w:type="dxa" w:w="2212"/>
          </w:tcPr>
          <w:p>
            <w:pPr>
              <w:spacing w:after="0" w:line="240" w:lineRule="auto"/>
            </w:pPr>
            <w:r/>
            <w:r>
              <w:rPr>
                <w:sz w:val="20"/>
              </w:rPr>
              <w:t>Yes</w:t>
            </w:r>
          </w:p>
        </w:tc>
      </w:tr>
      <w:tr>
        <w:tc>
          <w:tcPr>
            <w:tcW w:type="dxa" w:w="2962"/>
          </w:tcPr>
          <w:p>
            <w:pPr>
              <w:spacing w:after="0" w:line="240" w:lineRule="auto"/>
            </w:pPr>
            <w:r/>
            <w:r>
              <w:rPr>
                <w:sz w:val="20"/>
              </w:rPr>
              <w:t>Suspension threshold</w:t>
            </w:r>
          </w:p>
        </w:tc>
        <w:tc>
          <w:tcPr>
            <w:tcW w:type="dxa" w:w="2077"/>
          </w:tcPr>
          <w:p>
            <w:pPr>
              <w:spacing w:after="0" w:line="240" w:lineRule="auto"/>
            </w:pPr>
            <w:r/>
            <w:r>
              <w:rPr>
                <w:sz w:val="20"/>
              </w:rPr>
              <w:t>&lt; 40 % failing</w:t>
            </w:r>
          </w:p>
        </w:tc>
        <w:tc>
          <w:tcPr>
            <w:tcW w:type="dxa" w:w="2104"/>
          </w:tcPr>
          <w:p>
            <w:pPr>
              <w:spacing w:after="0" w:line="240" w:lineRule="auto"/>
            </w:pPr>
            <w:r/>
            <w:r>
              <w:rPr>
                <w:sz w:val="20"/>
              </w:rPr>
              <w:t>2.8 % failing</w:t>
            </w:r>
          </w:p>
        </w:tc>
        <w:tc>
          <w:tcPr>
            <w:tcW w:type="dxa" w:w="2212"/>
          </w:tcPr>
          <w:p>
            <w:pPr>
              <w:spacing w:after="0" w:line="240" w:lineRule="auto"/>
            </w:pPr>
            <w:r/>
            <w:r>
              <w:rPr>
                <w:sz w:val="20"/>
              </w:rPr>
              <w:t>Not triggered</w:t>
            </w:r>
          </w:p>
        </w:tc>
      </w:tr>
    </w:tbl>
    <w:p/>
    <w:p>
      <w:r>
        <w:t>All exit criteria are met.</w:t>
      </w:r>
    </w:p>
    <w:p>
      <w:pPr>
        <w:pStyle w:val="Heading2"/>
      </w:pPr>
      <w:r>
        <w:t>Bug summary</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988"/>
            <w:shd w:val="clear" w:color="auto" w:fill="D9D9D9"/>
          </w:tcPr>
          <w:p>
            <w:pPr>
              <w:spacing w:after="0" w:line="240" w:lineRule="auto"/>
            </w:pPr>
            <w:r/>
            <w:r>
              <w:rPr>
                <w:b/>
                <w:sz w:val="20"/>
              </w:rPr>
              <w:t>Bug ID</w:t>
            </w:r>
          </w:p>
        </w:tc>
        <w:tc>
          <w:tcPr>
            <w:tcW w:type="dxa" w:w="3244"/>
            <w:shd w:val="clear" w:color="auto" w:fill="D9D9D9"/>
          </w:tcPr>
          <w:p>
            <w:pPr>
              <w:spacing w:after="0" w:line="240" w:lineRule="auto"/>
            </w:pPr>
            <w:r/>
            <w:r>
              <w:rPr>
                <w:b/>
                <w:sz w:val="20"/>
              </w:rPr>
              <w:t>Title</w:t>
            </w:r>
          </w:p>
        </w:tc>
        <w:tc>
          <w:tcPr>
            <w:tcW w:type="dxa" w:w="1633"/>
            <w:shd w:val="clear" w:color="auto" w:fill="D9D9D9"/>
          </w:tcPr>
          <w:p>
            <w:pPr>
              <w:spacing w:after="0" w:line="240" w:lineRule="auto"/>
            </w:pPr>
            <w:r/>
            <w:r>
              <w:rPr>
                <w:b/>
                <w:sz w:val="20"/>
              </w:rPr>
              <w:t>Category</w:t>
            </w:r>
          </w:p>
        </w:tc>
        <w:tc>
          <w:tcPr>
            <w:tcW w:type="dxa" w:w="1251"/>
            <w:shd w:val="clear" w:color="auto" w:fill="D9D9D9"/>
          </w:tcPr>
          <w:p>
            <w:pPr>
              <w:spacing w:after="0" w:line="240" w:lineRule="auto"/>
            </w:pPr>
            <w:r/>
            <w:r>
              <w:rPr>
                <w:b/>
                <w:sz w:val="20"/>
              </w:rPr>
              <w:t>Severity</w:t>
            </w:r>
          </w:p>
        </w:tc>
        <w:tc>
          <w:tcPr>
            <w:tcW w:type="dxa" w:w="1251"/>
            <w:shd w:val="clear" w:color="auto" w:fill="D9D9D9"/>
          </w:tcPr>
          <w:p>
            <w:pPr>
              <w:spacing w:after="0" w:line="240" w:lineRule="auto"/>
            </w:pPr>
            <w:r/>
            <w:r>
              <w:rPr>
                <w:b/>
                <w:sz w:val="20"/>
              </w:rPr>
              <w:t>Priority</w:t>
            </w:r>
          </w:p>
        </w:tc>
        <w:tc>
          <w:tcPr>
            <w:tcW w:type="dxa" w:w="988"/>
            <w:shd w:val="clear" w:color="auto" w:fill="D9D9D9"/>
          </w:tcPr>
          <w:p>
            <w:pPr>
              <w:spacing w:after="0" w:line="240" w:lineRule="auto"/>
            </w:pPr>
            <w:r/>
            <w:r>
              <w:rPr>
                <w:b/>
                <w:sz w:val="20"/>
              </w:rPr>
              <w:t>Status</w:t>
            </w:r>
          </w:p>
        </w:tc>
      </w:tr>
      <w:tr>
        <w:tc>
          <w:tcPr>
            <w:tcW w:type="dxa" w:w="988"/>
          </w:tcPr>
          <w:p>
            <w:pPr>
              <w:spacing w:after="0" w:line="240" w:lineRule="auto"/>
            </w:pPr>
            <w:r/>
            <w:r>
              <w:rPr>
                <w:sz w:val="20"/>
              </w:rPr>
              <w:t>BUG-01</w:t>
            </w:r>
          </w:p>
        </w:tc>
        <w:tc>
          <w:tcPr>
            <w:tcW w:type="dxa" w:w="3244"/>
          </w:tcPr>
          <w:p>
            <w:pPr>
              <w:spacing w:after="0" w:line="240" w:lineRule="auto"/>
            </w:pPr>
            <w:r/>
            <w:r>
              <w:rPr>
                <w:sz w:val="20"/>
              </w:rPr>
              <w:t>"Class &amp; subject" required error not shown under the field; vague duplicate banner instead</w:t>
            </w:r>
          </w:p>
        </w:tc>
        <w:tc>
          <w:tcPr>
            <w:tcW w:type="dxa" w:w="1633"/>
          </w:tcPr>
          <w:p>
            <w:pPr>
              <w:spacing w:after="0" w:line="240" w:lineRule="auto"/>
            </w:pPr>
            <w:r/>
            <w:r>
              <w:rPr>
                <w:sz w:val="20"/>
              </w:rPr>
              <w:t>Validation / UI</w:t>
            </w:r>
          </w:p>
        </w:tc>
        <w:tc>
          <w:tcPr>
            <w:tcW w:type="dxa" w:w="1251"/>
          </w:tcPr>
          <w:p>
            <w:pPr>
              <w:spacing w:after="0" w:line="240" w:lineRule="auto"/>
            </w:pPr>
            <w:r/>
            <w:r>
              <w:rPr>
                <w:sz w:val="20"/>
              </w:rPr>
              <w:t>Minor</w:t>
            </w:r>
          </w:p>
        </w:tc>
        <w:tc>
          <w:tcPr>
            <w:tcW w:type="dxa" w:w="1251"/>
          </w:tcPr>
          <w:p>
            <w:pPr>
              <w:spacing w:after="0" w:line="240" w:lineRule="auto"/>
            </w:pPr>
            <w:r/>
            <w:r>
              <w:rPr>
                <w:sz w:val="20"/>
              </w:rPr>
              <w:t>P3</w:t>
            </w:r>
          </w:p>
        </w:tc>
        <w:tc>
          <w:tcPr>
            <w:tcW w:type="dxa" w:w="988"/>
          </w:tcPr>
          <w:p>
            <w:pPr>
              <w:spacing w:after="0" w:line="240" w:lineRule="auto"/>
            </w:pPr>
            <w:r/>
            <w:r>
              <w:rPr>
                <w:sz w:val="20"/>
              </w:rPr>
              <w:t>Open</w:t>
            </w:r>
          </w:p>
        </w:tc>
      </w:tr>
      <w:tr>
        <w:tc>
          <w:tcPr>
            <w:tcW w:type="dxa" w:w="988"/>
          </w:tcPr>
          <w:p>
            <w:pPr>
              <w:spacing w:after="0" w:line="240" w:lineRule="auto"/>
            </w:pPr>
            <w:r/>
            <w:r>
              <w:rPr>
                <w:sz w:val="20"/>
              </w:rPr>
              <w:t>BUG-02</w:t>
            </w:r>
          </w:p>
        </w:tc>
        <w:tc>
          <w:tcPr>
            <w:tcW w:type="dxa" w:w="3244"/>
          </w:tcPr>
          <w:p>
            <w:pPr>
              <w:spacing w:after="0" w:line="240" w:lineRule="auto"/>
            </w:pPr>
            <w:r/>
            <w:r>
              <w:rPr>
                <w:sz w:val="20"/>
              </w:rPr>
              <w:t>Double-clicking "Add" in quick-add creates duplicate tasks</w:t>
            </w:r>
          </w:p>
        </w:tc>
        <w:tc>
          <w:tcPr>
            <w:tcW w:type="dxa" w:w="1633"/>
          </w:tcPr>
          <w:p>
            <w:pPr>
              <w:spacing w:after="0" w:line="240" w:lineRule="auto"/>
            </w:pPr>
            <w:r/>
            <w:r>
              <w:rPr>
                <w:sz w:val="20"/>
              </w:rPr>
              <w:t>Functional</w:t>
            </w:r>
          </w:p>
        </w:tc>
        <w:tc>
          <w:tcPr>
            <w:tcW w:type="dxa" w:w="1251"/>
          </w:tcPr>
          <w:p>
            <w:pPr>
              <w:spacing w:after="0" w:line="240" w:lineRule="auto"/>
            </w:pPr>
            <w:r/>
            <w:r>
              <w:rPr>
                <w:sz w:val="20"/>
              </w:rPr>
              <w:t>Minor</w:t>
            </w:r>
          </w:p>
        </w:tc>
        <w:tc>
          <w:tcPr>
            <w:tcW w:type="dxa" w:w="1251"/>
          </w:tcPr>
          <w:p>
            <w:pPr>
              <w:spacing w:after="0" w:line="240" w:lineRule="auto"/>
            </w:pPr>
            <w:r/>
            <w:r>
              <w:rPr>
                <w:sz w:val="20"/>
              </w:rPr>
              <w:t>P3</w:t>
            </w:r>
          </w:p>
        </w:tc>
        <w:tc>
          <w:tcPr>
            <w:tcW w:type="dxa" w:w="988"/>
          </w:tcPr>
          <w:p>
            <w:pPr>
              <w:spacing w:after="0" w:line="240" w:lineRule="auto"/>
            </w:pPr>
            <w:r/>
            <w:r>
              <w:rPr>
                <w:sz w:val="20"/>
              </w:rPr>
              <w:t>Open</w:t>
            </w:r>
          </w:p>
        </w:tc>
      </w:tr>
    </w:tbl>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711"/>
            <w:shd w:val="clear" w:color="auto" w:fill="D9D9D9"/>
          </w:tcPr>
          <w:p>
            <w:pPr>
              <w:spacing w:after="0" w:line="240" w:lineRule="auto"/>
            </w:pPr>
            <w:r/>
            <w:r>
              <w:rPr>
                <w:b/>
                <w:sz w:val="20"/>
              </w:rPr>
              <w:t>Severity</w:t>
            </w:r>
          </w:p>
        </w:tc>
        <w:tc>
          <w:tcPr>
            <w:tcW w:type="dxa" w:w="3644"/>
            <w:shd w:val="clear" w:color="auto" w:fill="D9D9D9"/>
          </w:tcPr>
          <w:p>
            <w:pPr>
              <w:spacing w:after="0" w:line="240" w:lineRule="auto"/>
            </w:pPr>
            <w:r/>
            <w:r>
              <w:rPr>
                <w:b/>
                <w:sz w:val="20"/>
              </w:rPr>
              <w:t>Count</w:t>
            </w:r>
          </w:p>
        </w:tc>
      </w:tr>
      <w:tr>
        <w:tc>
          <w:tcPr>
            <w:tcW w:type="dxa" w:w="5711"/>
          </w:tcPr>
          <w:p>
            <w:pPr>
              <w:spacing w:after="0" w:line="240" w:lineRule="auto"/>
            </w:pPr>
            <w:r/>
            <w:r>
              <w:rPr>
                <w:sz w:val="20"/>
              </w:rPr>
              <w:t>Critical</w:t>
            </w:r>
          </w:p>
        </w:tc>
        <w:tc>
          <w:tcPr>
            <w:tcW w:type="dxa" w:w="3644"/>
          </w:tcPr>
          <w:p>
            <w:pPr>
              <w:spacing w:after="0" w:line="240" w:lineRule="auto"/>
            </w:pPr>
            <w:r/>
            <w:r>
              <w:rPr>
                <w:sz w:val="20"/>
              </w:rPr>
              <w:t>0</w:t>
            </w:r>
          </w:p>
        </w:tc>
      </w:tr>
      <w:tr>
        <w:tc>
          <w:tcPr>
            <w:tcW w:type="dxa" w:w="5711"/>
          </w:tcPr>
          <w:p>
            <w:pPr>
              <w:spacing w:after="0" w:line="240" w:lineRule="auto"/>
            </w:pPr>
            <w:r/>
            <w:r>
              <w:rPr>
                <w:sz w:val="20"/>
              </w:rPr>
              <w:t>Major</w:t>
            </w:r>
          </w:p>
        </w:tc>
        <w:tc>
          <w:tcPr>
            <w:tcW w:type="dxa" w:w="3644"/>
          </w:tcPr>
          <w:p>
            <w:pPr>
              <w:spacing w:after="0" w:line="240" w:lineRule="auto"/>
            </w:pPr>
            <w:r/>
            <w:r>
              <w:rPr>
                <w:sz w:val="20"/>
              </w:rPr>
              <w:t>0</w:t>
            </w:r>
          </w:p>
        </w:tc>
      </w:tr>
      <w:tr>
        <w:tc>
          <w:tcPr>
            <w:tcW w:type="dxa" w:w="5711"/>
          </w:tcPr>
          <w:p>
            <w:pPr>
              <w:spacing w:after="0" w:line="240" w:lineRule="auto"/>
            </w:pPr>
            <w:r/>
            <w:r>
              <w:rPr>
                <w:sz w:val="20"/>
              </w:rPr>
              <w:t>Minor</w:t>
            </w:r>
          </w:p>
        </w:tc>
        <w:tc>
          <w:tcPr>
            <w:tcW w:type="dxa" w:w="3644"/>
          </w:tcPr>
          <w:p>
            <w:pPr>
              <w:spacing w:after="0" w:line="240" w:lineRule="auto"/>
            </w:pPr>
            <w:r/>
            <w:r>
              <w:rPr>
                <w:sz w:val="20"/>
              </w:rPr>
              <w:t>2</w:t>
            </w:r>
          </w:p>
        </w:tc>
      </w:tr>
      <w:tr>
        <w:tc>
          <w:tcPr>
            <w:tcW w:type="dxa" w:w="5711"/>
          </w:tcPr>
          <w:p>
            <w:pPr>
              <w:spacing w:after="0" w:line="240" w:lineRule="auto"/>
            </w:pPr>
            <w:r/>
            <w:r>
              <w:rPr>
                <w:sz w:val="20"/>
              </w:rPr>
              <w:t>Trivial</w:t>
            </w:r>
          </w:p>
        </w:tc>
        <w:tc>
          <w:tcPr>
            <w:tcW w:type="dxa" w:w="3644"/>
          </w:tcPr>
          <w:p>
            <w:pPr>
              <w:spacing w:after="0" w:line="240" w:lineRule="auto"/>
            </w:pPr>
            <w:r/>
            <w:r>
              <w:rPr>
                <w:sz w:val="20"/>
              </w:rPr>
              <w:t>0</w:t>
            </w:r>
          </w:p>
        </w:tc>
      </w:tr>
    </w:tbl>
    <w:p/>
    <w:p>
      <w:pPr>
        <w:pStyle w:val="Heading2"/>
      </w:pPr>
      <w:r>
        <w:t>Script failures vs application defects</w:t>
      </w:r>
    </w:p>
    <w:p>
      <w:r>
        <w:t>The first execution of the suite had three failures. Each was investigated:</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009"/>
            <w:shd w:val="clear" w:color="auto" w:fill="D9D9D9"/>
          </w:tcPr>
          <w:p>
            <w:pPr>
              <w:spacing w:after="0" w:line="240" w:lineRule="auto"/>
            </w:pPr>
            <w:r/>
            <w:r>
              <w:rPr>
                <w:b/>
                <w:sz w:val="20"/>
              </w:rPr>
              <w:t>Test case</w:t>
            </w:r>
          </w:p>
        </w:tc>
        <w:tc>
          <w:tcPr>
            <w:tcW w:type="dxa" w:w="3097"/>
            <w:shd w:val="clear" w:color="auto" w:fill="D9D9D9"/>
          </w:tcPr>
          <w:p>
            <w:pPr>
              <w:spacing w:after="0" w:line="240" w:lineRule="auto"/>
            </w:pPr>
            <w:r/>
            <w:r>
              <w:rPr>
                <w:b/>
                <w:sz w:val="20"/>
              </w:rPr>
              <w:t>First-run failure</w:t>
            </w:r>
          </w:p>
        </w:tc>
        <w:tc>
          <w:tcPr>
            <w:tcW w:type="dxa" w:w="2608"/>
            <w:shd w:val="clear" w:color="auto" w:fill="D9D9D9"/>
          </w:tcPr>
          <w:p>
            <w:pPr>
              <w:spacing w:after="0" w:line="240" w:lineRule="auto"/>
            </w:pPr>
            <w:r/>
            <w:r>
              <w:rPr>
                <w:b/>
                <w:sz w:val="20"/>
              </w:rPr>
              <w:t>Cause</w:t>
            </w:r>
          </w:p>
        </w:tc>
        <w:tc>
          <w:tcPr>
            <w:tcW w:type="dxa" w:w="2639"/>
            <w:shd w:val="clear" w:color="auto" w:fill="D9D9D9"/>
          </w:tcPr>
          <w:p>
            <w:pPr>
              <w:spacing w:after="0" w:line="240" w:lineRule="auto"/>
            </w:pPr>
            <w:r/>
            <w:r>
              <w:rPr>
                <w:b/>
                <w:sz w:val="20"/>
              </w:rPr>
              <w:t>Action</w:t>
            </w:r>
          </w:p>
        </w:tc>
      </w:tr>
      <w:tr>
        <w:tc>
          <w:tcPr>
            <w:tcW w:type="dxa" w:w="1009"/>
          </w:tcPr>
          <w:p>
            <w:pPr>
              <w:spacing w:after="0" w:line="240" w:lineRule="auto"/>
            </w:pPr>
            <w:r/>
            <w:r>
              <w:rPr>
                <w:sz w:val="20"/>
              </w:rPr>
              <w:t>TC25, TC26</w:t>
            </w:r>
          </w:p>
        </w:tc>
        <w:tc>
          <w:tcPr>
            <w:tcW w:type="dxa" w:w="3097"/>
          </w:tcPr>
          <w:p>
            <w:pPr>
              <w:spacing w:after="0" w:line="240" w:lineRule="auto"/>
            </w:pPr>
            <w:r/>
            <w:r>
              <w:rPr>
                <w:sz w:val="20"/>
              </w:rPr>
              <w:t xml:space="preserve">"element click intercepted" on the roster's </w:t>
            </w:r>
            <w:r>
              <w:rPr>
                <w:b/>
                <w:sz w:val="20"/>
              </w:rPr>
              <w:t>Open</w:t>
            </w:r>
            <w:r>
              <w:rPr>
                <w:sz w:val="20"/>
              </w:rPr>
              <w:t xml:space="preserve"> button</w:t>
            </w:r>
          </w:p>
        </w:tc>
        <w:tc>
          <w:tcPr>
            <w:tcW w:type="dxa" w:w="2608"/>
          </w:tcPr>
          <w:p>
            <w:pPr>
              <w:spacing w:after="0" w:line="240" w:lineRule="auto"/>
            </w:pPr>
            <w:r/>
            <w:r>
              <w:rPr>
                <w:sz w:val="20"/>
              </w:rPr>
              <w:t>Script: the button was below the visible area</w:t>
            </w:r>
          </w:p>
        </w:tc>
        <w:tc>
          <w:tcPr>
            <w:tcW w:type="dxa" w:w="2639"/>
          </w:tcPr>
          <w:p>
            <w:pPr>
              <w:spacing w:after="0" w:line="240" w:lineRule="auto"/>
            </w:pPr>
            <w:r/>
            <w:r>
              <w:rPr>
                <w:sz w:val="20"/>
              </w:rPr>
              <w:t>Script fixed to scroll the button into view; both now pass</w:t>
            </w:r>
          </w:p>
        </w:tc>
      </w:tr>
      <w:tr>
        <w:tc>
          <w:tcPr>
            <w:tcW w:type="dxa" w:w="1009"/>
          </w:tcPr>
          <w:p>
            <w:pPr>
              <w:spacing w:after="0" w:line="240" w:lineRule="auto"/>
            </w:pPr>
            <w:r/>
            <w:r>
              <w:rPr>
                <w:sz w:val="20"/>
              </w:rPr>
              <w:t>TC23</w:t>
            </w:r>
          </w:p>
        </w:tc>
        <w:tc>
          <w:tcPr>
            <w:tcW w:type="dxa" w:w="3097"/>
          </w:tcPr>
          <w:p>
            <w:pPr>
              <w:spacing w:after="0" w:line="240" w:lineRule="auto"/>
            </w:pPr>
            <w:r/>
            <w:r>
              <w:rPr>
                <w:sz w:val="20"/>
              </w:rPr>
              <w:t xml:space="preserve">No error message under </w:t>
            </w:r>
            <w:r>
              <w:rPr>
                <w:b/>
                <w:sz w:val="20"/>
              </w:rPr>
              <w:t>Class &amp; subject</w:t>
            </w:r>
          </w:p>
        </w:tc>
        <w:tc>
          <w:tcPr>
            <w:tcW w:type="dxa" w:w="2608"/>
          </w:tcPr>
          <w:p>
            <w:pPr>
              <w:spacing w:after="0" w:line="240" w:lineRule="auto"/>
            </w:pPr>
            <w:r/>
            <w:r>
              <w:rPr>
                <w:sz w:val="20"/>
              </w:rPr>
              <w:t>Application defect</w:t>
            </w:r>
          </w:p>
        </w:tc>
        <w:tc>
          <w:tcPr>
            <w:tcW w:type="dxa" w:w="2639"/>
          </w:tcPr>
          <w:p>
            <w:pPr>
              <w:spacing w:after="0" w:line="240" w:lineRule="auto"/>
            </w:pPr>
            <w:r/>
            <w:r>
              <w:rPr>
                <w:sz w:val="20"/>
              </w:rPr>
              <w:t>Kept as a failing test; reported as BUG-01</w:t>
            </w:r>
          </w:p>
        </w:tc>
      </w:tr>
    </w:tbl>
    <w:p/>
    <w:p>
      <w:pPr>
        <w:pStyle w:val="Heading1"/>
        <w:pageBreakBefore w:val="0"/>
      </w:pPr>
      <w:r>
        <w:t>●  Conclusion</w:t>
      </w:r>
    </w:p>
    <w:p>
      <w:r>
        <w:t>In this mini project we applied the software testing life cycle to EduFlow, a complete web application with three user roles. We prepared a test plan with scope, risks, entry/exit criteria and a schedule; defined a bug taxonomy with categories, severity and priority; designed 36 test cases covering valid and invalid logins, empty fields, boundary values, each module's main flow, navigation, logout and session handling; and automated all of them with Selenium WebDriver and pytest, using explicit waits, stable locators and automatic failure screenshots. We also recorded three flows in Selenium IDE and explored the application manually.</w:t>
      </w:r>
    </w:p>
    <w:p>
      <w:r>
        <w:t>The final regression run executed all 36 test cases with 35 passing (97.2 %), which meets the exit criteria of a 100 % run rate and at least an 80 % pass rate. Two Minor defects were found and reported: a missing field-level validation message on the new-assignment form (BUG-01) and duplicate tasks created by a double-click in quick-add (BUG-02). Exploratory testing showed that access control, input escaping, length limits and responsive layouts work correctly.</w:t>
      </w:r>
    </w:p>
    <w:p>
      <w:r>
        <w:t>The project showed us the value of automation for regression testing: the whole suite runs unattended in about eight minutes from a clean database, so it can be repeated after every change. It also showed that a failing test must be investigated before it is reported: two of our three first-run failures were caused by our own scripts, not by the application. Selenium WebDriver with pytest proved suitable for testing a modern JavaScript-driven web application, and the same suite can be extended with Selenium Grid for cross-browser testing in the future.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