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 351 Sprint 1 Submission</w:t>
      </w:r>
    </w:p>
    <w:p>
      <w:r>
        <w:rPr>
          <w:b/>
        </w:rPr>
        <w:t>Linh Nguyen (LN)</w:t>
      </w:r>
      <w:r>
        <w:t xml:space="preserve">  |  SocialU</w:t>
      </w:r>
    </w:p>
    <w:p>
      <w:pPr>
        <w:spacing w:after="160"/>
      </w:pPr>
      <w:r>
        <w:t>Selected Sprint 1 item: SRS-100.1 — Full name registration.</w:t>
      </w:r>
    </w:p>
    <w:p>
      <w:pPr>
        <w:pStyle w:val="Heading1"/>
      </w:pPr>
      <w:r>
        <w:t>1 Team GitHub Project</w:t>
      </w:r>
    </w:p>
    <w:p>
      <w:hyperlink r:id="rId9">
        <w:r>
          <w:rPr>
            <w:color w:val="0563C1"/>
            <w:u w:val="single"/>
            <w:sz w:val="20"/>
          </w:rPr>
          <w:t>https://github.com/users/SonjaSeferasi/projects/2</w:t>
        </w:r>
      </w:hyperlink>
    </w:p>
    <w:p>
      <w:pPr>
        <w:pStyle w:val="Heading1"/>
      </w:pPr>
      <w:r>
        <w:t>2 Board screenshot</w:t>
      </w:r>
    </w:p>
    <w:p>
      <w:pPr>
        <w:spacing w:after="40"/>
      </w:pPr>
      <w:r>
        <w:t xml:space="preserve">Five SRS items and the five tasks linked to SRS-100.1. </w:t>
      </w:r>
      <w:hyperlink r:id="rId10">
        <w:r>
          <w:rPr>
            <w:color w:val="0563C1"/>
            <w:u w:val="single"/>
            <w:sz w:val="20"/>
          </w:rPr>
          <w:t>Open my board</w:t>
        </w:r>
      </w:hyperlink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369377"/>
            <wp:docPr id="1" name="Picture 1" descr="GitHub board showing SRS-100.1 to SRS-100.5 and five completed tasks for SRS-100.1. Username uniqueness remains in Product Backlog; the verified items are in D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1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hyperlink r:id="rId12">
        <w:r>
          <w:rPr>
            <w:color w:val="0563C1"/>
            <w:u w:val="single"/>
            <w:sz w:val="18"/>
          </w:rPr>
          <w:t>View the board screenshot at full resolution</w:t>
        </w:r>
      </w:hyperlink>
    </w:p>
    <w:p>
      <w:pPr>
        <w:pStyle w:val="Heading1"/>
      </w:pPr>
      <w:r>
        <w:t>3 Sprint 1 SRS issue</w:t>
      </w:r>
    </w:p>
    <w:p>
      <w:hyperlink r:id="rId13">
        <w:r>
          <w:rPr>
            <w:color w:val="0563C1"/>
            <w:u w:val="single"/>
            <w:sz w:val="20"/>
          </w:rPr>
          <w:t>https://github.com/SonjaSeferasi/ssu-starter-app-v2/issues/45</w:t>
        </w:r>
      </w:hyperlink>
    </w:p>
    <w:p>
      <w:pPr>
        <w:spacing w:after="80"/>
      </w:pPr>
      <w:r>
        <w:t>Includes the requirement, assigned subtasks, branch and pull request links, and the running application evidence screenshot.</w:t>
      </w:r>
    </w:p>
    <w:p>
      <w:pPr>
        <w:pStyle w:val="Heading1"/>
      </w:pPr>
      <w:r>
        <w:t>4 Merged Sprint 1 pull request</w:t>
      </w:r>
    </w:p>
    <w:p>
      <w:hyperlink r:id="rId14">
        <w:r>
          <w:rPr>
            <w:color w:val="0563C1"/>
            <w:u w:val="single"/>
            <w:sz w:val="20"/>
          </w:rPr>
          <w:t>https://github.com/SonjaSeferasi/ssu-starter-app-v2/pull/363</w:t>
        </w:r>
      </w:hyperlink>
    </w:p>
    <w:p>
      <w:r>
        <w:t>PR 363 implements the focused SRS-100.1 validation and includes the code and evidence.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users/SonjaSeferasi/projects/2" TargetMode="External"/><Relationship Id="rId10" Type="http://schemas.openxmlformats.org/officeDocument/2006/relationships/hyperlink" Target="https://github.com/users/SonjaSeferasi/projects/2/views/8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SonjaSeferasi/ssu-starter-app-v2/blob/main/documentation/sprint1/sprint1-board.png" TargetMode="External"/><Relationship Id="rId13" Type="http://schemas.openxmlformats.org/officeDocument/2006/relationships/hyperlink" Target="https://github.com/SonjaSeferasi/ssu-starter-app-v2/issues/45" TargetMode="External"/><Relationship Id="rId14" Type="http://schemas.openxmlformats.org/officeDocument/2006/relationships/hyperlink" Target="https://github.com/SonjaSeferasi/ssu-starter-app-v2/pull/3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351 Sprint 1 Submission</dc:title>
  <dc:subject>SocialU Sprint 1 Canvas submission items</dc:subject>
  <dc:creator>Linh Nguyen</dc:creator>
  <cp:keywords>CSC 351, Sprint 1, SocialU, SRS-100.1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