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661B9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0" w:name="_Hlk239756878"/>
      <w:bookmarkEnd w:id="0"/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t>ГУАП</w:t>
      </w:r>
    </w:p>
    <w:p w14:paraId="797FBECF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48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t>КАФЕДРА № 42</w:t>
      </w:r>
    </w:p>
    <w:p w14:paraId="34C80BC7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ОТЧЕТ </w:t>
      </w:r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ЗАЩИЩЕН С ОЦЕНКОЙ</w:t>
      </w:r>
    </w:p>
    <w:p w14:paraId="79789F71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" w:after="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43"/>
        <w:gridCol w:w="284"/>
        <w:gridCol w:w="2821"/>
        <w:gridCol w:w="277"/>
        <w:gridCol w:w="3014"/>
      </w:tblGrid>
      <w:tr w:rsidR="0096337B" w:rsidRPr="0096337B" w14:paraId="7D7AC8FD" w14:textId="77777777" w:rsidTr="0096337B"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3899D33" w14:textId="222B61C0" w:rsidR="0096337B" w:rsidRPr="0096337B" w:rsidRDefault="00004317" w:rsidP="0096337B">
            <w:pPr>
              <w:widowControl w:val="0"/>
              <w:autoSpaceDE w:val="0"/>
              <w:autoSpaceDN w:val="0"/>
              <w:adjustRightInd w:val="0"/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607DC6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DC60360" w14:textId="2AAC03F3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C49D3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4B28F639" w14:textId="249C24A6" w:rsidR="0096337B" w:rsidRPr="0096337B" w:rsidRDefault="00224741" w:rsidP="0096337B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24741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Д.Д. Савельева</w:t>
            </w:r>
          </w:p>
        </w:tc>
      </w:tr>
      <w:tr w:rsidR="0096337B" w:rsidRPr="0096337B" w14:paraId="032328FC" w14:textId="77777777" w:rsidTr="0096337B"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A7D7B68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F43B64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69759C6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75BD0E0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691A4F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76E80EAE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96337B" w:rsidRPr="0096337B" w14:paraId="6439C0BC" w14:textId="77777777" w:rsidTr="0096337B">
        <w:tc>
          <w:tcPr>
            <w:tcW w:w="9639" w:type="dxa"/>
            <w:hideMark/>
          </w:tcPr>
          <w:p w14:paraId="3F881FD3" w14:textId="77777777" w:rsidR="0096337B" w:rsidRPr="0096337B" w:rsidRDefault="0096337B" w:rsidP="0096337B">
            <w:pPr>
              <w:widowControl w:val="0"/>
              <w:autoSpaceDE w:val="0"/>
              <w:autoSpaceDN w:val="0"/>
              <w:adjustRightInd w:val="0"/>
              <w:spacing w:before="960" w:after="0"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ОТЧЕТ О ЛАБОРАТОРНОЙ РАБОТЕ</w:t>
            </w:r>
          </w:p>
        </w:tc>
      </w:tr>
      <w:tr w:rsidR="0096337B" w:rsidRPr="0096337B" w14:paraId="26D7BD27" w14:textId="77777777" w:rsidTr="0096337B">
        <w:tc>
          <w:tcPr>
            <w:tcW w:w="9639" w:type="dxa"/>
            <w:hideMark/>
          </w:tcPr>
          <w:p w14:paraId="16A3D965" w14:textId="77460684" w:rsidR="0096337B" w:rsidRPr="0096337B" w:rsidRDefault="00320554" w:rsidP="0096337B">
            <w:pPr>
              <w:keepNext/>
              <w:widowControl w:val="0"/>
              <w:autoSpaceDE w:val="0"/>
              <w:autoSpaceDN w:val="0"/>
              <w:adjustRightInd w:val="0"/>
              <w:spacing w:before="720" w:after="720" w:line="276" w:lineRule="auto"/>
              <w:jc w:val="center"/>
              <w:outlineLvl w:val="0"/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>СОЗДАНИЕ ЛЕЙДИНГА</w:t>
            </w:r>
            <w:r w:rsidR="008743B4">
              <w:rPr>
                <w:rFonts w:ascii="Times New Roman" w:eastAsia="Times New Roman" w:hAnsi="Times New Roman" w:cs="Times New Roman"/>
                <w:bCs/>
                <w:sz w:val="28"/>
                <w:szCs w:val="32"/>
                <w:lang w:eastAsia="ru-RU"/>
              </w:rPr>
              <w:t xml:space="preserve"> С ИСПОЛЬЗОВАНИЕМ СОВРЕМЕННЫХ ТЕХНОЛОГИЙ ИСКУСТВЕННОГО ИСНТЕЛЕКТА</w:t>
            </w:r>
          </w:p>
        </w:tc>
      </w:tr>
      <w:tr w:rsidR="0096337B" w:rsidRPr="0096337B" w14:paraId="7CA0F664" w14:textId="77777777" w:rsidTr="0096337B">
        <w:tc>
          <w:tcPr>
            <w:tcW w:w="9639" w:type="dxa"/>
            <w:hideMark/>
          </w:tcPr>
          <w:p w14:paraId="3D804341" w14:textId="77777777" w:rsidR="0096337B" w:rsidRPr="0096337B" w:rsidRDefault="0096337B" w:rsidP="0096337B">
            <w:pPr>
              <w:keepNext/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курсу: Информатика</w:t>
            </w:r>
          </w:p>
        </w:tc>
      </w:tr>
    </w:tbl>
    <w:p w14:paraId="46195C1B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Calibri" w:eastAsia="Times New Roman" w:hAnsi="Calibri" w:cs="Times New Roman"/>
          <w:sz w:val="24"/>
        </w:rPr>
      </w:pPr>
    </w:p>
    <w:p w14:paraId="55EF425C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Calibri" w:eastAsia="Times New Roman" w:hAnsi="Calibri" w:cs="Times New Roman"/>
          <w:sz w:val="24"/>
        </w:rPr>
      </w:pPr>
    </w:p>
    <w:p w14:paraId="56D1B95C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Calibri" w:eastAsia="Times New Roman" w:hAnsi="Calibri" w:cs="Times New Roman"/>
          <w:sz w:val="24"/>
        </w:rPr>
      </w:pPr>
    </w:p>
    <w:p w14:paraId="46C0D484" w14:textId="77777777" w:rsidR="0096337B" w:rsidRDefault="0096337B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Calibri" w:eastAsia="Times New Roman" w:hAnsi="Calibri" w:cs="Times New Roman"/>
          <w:sz w:val="24"/>
        </w:rPr>
      </w:pPr>
    </w:p>
    <w:p w14:paraId="7427B620" w14:textId="77777777" w:rsidR="00961E9C" w:rsidRPr="0096337B" w:rsidRDefault="00961E9C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Calibri" w:eastAsia="Times New Roman" w:hAnsi="Calibri" w:cs="Times New Roman"/>
          <w:sz w:val="24"/>
        </w:rPr>
      </w:pPr>
    </w:p>
    <w:p w14:paraId="6EA59A7A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Calibri" w:eastAsia="Times New Roman" w:hAnsi="Calibri" w:cs="Times New Roman"/>
          <w:sz w:val="24"/>
        </w:rPr>
      </w:pPr>
    </w:p>
    <w:p w14:paraId="622421F2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Calibri" w:eastAsia="Times New Roman" w:hAnsi="Calibri" w:cs="Times New Roman"/>
          <w:sz w:val="24"/>
        </w:rPr>
      </w:pPr>
    </w:p>
    <w:p w14:paraId="478CB79A" w14:textId="77777777" w:rsidR="0096337B" w:rsidRPr="0096337B" w:rsidRDefault="0096337B" w:rsidP="0096337B">
      <w:pPr>
        <w:widowControl w:val="0"/>
        <w:autoSpaceDE w:val="0"/>
        <w:autoSpaceDN w:val="0"/>
        <w:adjustRightInd w:val="0"/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РАБОТУ </w:t>
      </w:r>
      <w:r w:rsidRPr="0096337B">
        <w:rPr>
          <w:rFonts w:ascii="Times New Roman" w:eastAsia="Calibri" w:hAnsi="Times New Roman" w:cs="Times New Roman"/>
          <w:sz w:val="24"/>
        </w:rPr>
        <w:t>ВЫПОЛНИЛ</w:t>
      </w:r>
    </w:p>
    <w:tbl>
      <w:tblPr>
        <w:tblpPr w:leftFromText="180" w:rightFromText="180" w:vertAnchor="text" w:horzAnchor="margin" w:tblpY="147"/>
        <w:tblW w:w="9639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961E9C" w:rsidRPr="0096337B" w14:paraId="4151D582" w14:textId="77777777" w:rsidTr="00961E9C">
        <w:tc>
          <w:tcPr>
            <w:tcW w:w="2167" w:type="dxa"/>
            <w:vAlign w:val="bottom"/>
            <w:hideMark/>
          </w:tcPr>
          <w:p w14:paraId="5780C974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after="0" w:line="276" w:lineRule="auto"/>
              <w:ind w:left="-108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2BD5E0E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4"/>
                <w:szCs w:val="24"/>
                <w:lang w:val="en-US" w:eastAsia="ru-RU"/>
              </w:rPr>
              <w:t>4629</w:t>
            </w:r>
          </w:p>
        </w:tc>
        <w:tc>
          <w:tcPr>
            <w:tcW w:w="236" w:type="dxa"/>
            <w:vAlign w:val="center"/>
          </w:tcPr>
          <w:p w14:paraId="35CDFCAE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A635E87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112E3E2F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6143C16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before="120"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С.Р. Бужова</w:t>
            </w:r>
          </w:p>
        </w:tc>
      </w:tr>
      <w:tr w:rsidR="00961E9C" w:rsidRPr="0096337B" w14:paraId="38454151" w14:textId="77777777" w:rsidTr="00961E9C">
        <w:tc>
          <w:tcPr>
            <w:tcW w:w="2167" w:type="dxa"/>
            <w:vAlign w:val="center"/>
          </w:tcPr>
          <w:p w14:paraId="7B78BAEF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1A85371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36" w:type="dxa"/>
            <w:vAlign w:val="center"/>
          </w:tcPr>
          <w:p w14:paraId="1195F031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02C4EFC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7EDEE273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2629" w:type="dxa"/>
            <w:vAlign w:val="center"/>
            <w:hideMark/>
          </w:tcPr>
          <w:p w14:paraId="47A24BDD" w14:textId="77777777" w:rsidR="00961E9C" w:rsidRPr="0096337B" w:rsidRDefault="00961E9C" w:rsidP="00961E9C">
            <w:pPr>
              <w:widowControl w:val="0"/>
              <w:autoSpaceDE w:val="0"/>
              <w:autoSpaceDN w:val="0"/>
              <w:adjustRightInd w:val="0"/>
              <w:spacing w:after="0" w:line="180" w:lineRule="exact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96337B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инициалы, фамилия</w:t>
            </w:r>
          </w:p>
        </w:tc>
      </w:tr>
    </w:tbl>
    <w:p w14:paraId="6BE8D20B" w14:textId="409D71CF" w:rsidR="006C7BD9" w:rsidRDefault="0096337B" w:rsidP="0096337B">
      <w:pPr>
        <w:widowControl w:val="0"/>
        <w:autoSpaceDE w:val="0"/>
        <w:autoSpaceDN w:val="0"/>
        <w:adjustRightInd w:val="0"/>
        <w:spacing w:before="1800"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t>Санкт-Петербург</w:t>
      </w:r>
      <w:r w:rsidRPr="0096337B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96337B">
        <w:rPr>
          <w:rFonts w:ascii="Times New Roman" w:eastAsia="Times New Roman" w:hAnsi="Times New Roman" w:cs="Times New Roman"/>
          <w:sz w:val="24"/>
          <w:szCs w:val="24"/>
          <w:lang w:eastAsia="ru-RU"/>
        </w:rPr>
        <w:t>2026</w:t>
      </w:r>
    </w:p>
    <w:p w14:paraId="7AB6A38B" w14:textId="4BD5FD62" w:rsidR="00906C81" w:rsidRDefault="00906C81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06C8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Лабораторная работа №4</w:t>
      </w:r>
    </w:p>
    <w:p w14:paraId="0699E464" w14:textId="64E6862F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Цель работы</w:t>
      </w:r>
    </w:p>
    <w:p w14:paraId="089DC3A8" w14:textId="77777777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Изучение возможностей больших языковых моделей (LLM) и ИИ-агентов для генерации, анализа и оптимизации кода веб-сайтов. Приобретение практических навыков работы с расширением Live Server, создание адаптивного 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лендинга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проведение его критического анализа.</w:t>
      </w:r>
    </w:p>
    <w:p w14:paraId="49730887" w14:textId="77777777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Постановка задачи</w:t>
      </w:r>
    </w:p>
    <w:p w14:paraId="17075AC1" w14:textId="77777777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 проекта: «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Middlemist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».</w:t>
      </w:r>
    </w:p>
    <w:p w14:paraId="3E35F479" w14:textId="77777777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Предметная область: Цветочный магазин (флористика).</w:t>
      </w:r>
    </w:p>
    <w:p w14:paraId="42744426" w14:textId="2F0F1A6E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Целевая аудитория: Любая возрастная категория</w:t>
      </w:r>
      <w:r w:rsidR="00500A3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интересующаяся покупкой цветов и подарков.</w:t>
      </w:r>
    </w:p>
    <w:p w14:paraId="5C99FDEF" w14:textId="77777777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Основная цель сайта: Предоставление информации о фирменных композициях, акциях и привлечение посетителей к оформлению заказа.</w:t>
      </w:r>
    </w:p>
    <w:p w14:paraId="44A605E9" w14:textId="77777777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Основные действия пользователя: Ознакомление с меню, переход к акциям, изучение бонусной программы, поиск контактной информации и адреса.</w:t>
      </w:r>
    </w:p>
    <w:p w14:paraId="6061E3B1" w14:textId="77777777" w:rsidR="00772DD9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Исходный </w:t>
      </w:r>
      <w:proofErr w:type="spellStart"/>
      <w:r w:rsidRPr="00F246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промт</w:t>
      </w:r>
      <w:proofErr w:type="spellEnd"/>
      <w:r w:rsidRPr="00F2460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и выбор LLM</w:t>
      </w:r>
    </w:p>
    <w:p w14:paraId="070D571F" w14:textId="77777777" w:rsidR="00D708D2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Выбранная LLM: 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B6CC0F0" w14:textId="77777777" w:rsidR="00D708D2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Исходный 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0B0755DE" w14:textId="77777777" w:rsidR="00D708D2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«Создай современную, адаптивную 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-страницу для цветочного магазина «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Middlemist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Требования: Главный раздел с ярким слоганом и кнопкой призыва к действию. Навигационное меню, которое остается сверху при прокрутке. Раздел «О компании», объясняющий нашу историю. Раздел с предварительным просмотром меню, в котором представлены 6 фирменных композиций. Раздел Акции, где представлено 2-3 актуальные акции. Раздел Бонусная программа, где описаны правила лояльности цветочного. Раздел контактов с указанием часов работы и местоположения. Используй пастельную цветовую схему с нежными и 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пудровыми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оттенками. Сделай сайт удобным для мобильных устройств. Добавь плавную прокрутку между разделами. Включи современные CSS-эффекты, такие как анимация при наведении курсора. Предоставь, пожалуйста, полный HTML и CSS в одном файле».</w:t>
      </w:r>
    </w:p>
    <w:p w14:paraId="17A9AF3E" w14:textId="18CCFCB4" w:rsidR="00F2460A" w:rsidRPr="00F2460A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Оценка 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промта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(формат R-T-F-C):</w:t>
      </w:r>
    </w:p>
    <w:p w14:paraId="63B4AB5F" w14:textId="49B0AB17" w:rsidR="00F2460A" w:rsidRPr="00F2460A" w:rsidRDefault="00F2460A" w:rsidP="00D538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0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R (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Role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): </w:t>
      </w:r>
      <w:r w:rsidR="00227487">
        <w:rPr>
          <w:rFonts w:ascii="Times New Roman" w:eastAsia="Times New Roman" w:hAnsi="Times New Roman" w:cs="Times New Roman"/>
          <w:sz w:val="28"/>
          <w:szCs w:val="28"/>
          <w:lang w:eastAsia="ru-RU"/>
        </w:rPr>
        <w:t>К</w:t>
      </w: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онтекст подразумевает роль веб-разработчика.</w:t>
      </w:r>
    </w:p>
    <w:p w14:paraId="251F5127" w14:textId="77777777" w:rsidR="00F2460A" w:rsidRPr="00F2460A" w:rsidRDefault="00F2460A" w:rsidP="00D538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0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T (Task): Задача чётко сформулирована — создание 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лендинга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3D78FF63" w14:textId="77777777" w:rsidR="00F2460A" w:rsidRPr="00F2460A" w:rsidRDefault="00F2460A" w:rsidP="00D538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0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F (Format): Указан формат вывода — полный HTML и CSS в одном файле.</w:t>
      </w:r>
    </w:p>
    <w:p w14:paraId="06D06B29" w14:textId="77777777" w:rsidR="00D708D2" w:rsidRPr="00D538B1" w:rsidRDefault="00F2460A" w:rsidP="00D538B1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before="100"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C (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Context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): Контекст описан подробно (тематика, цветовая гамма, список секций).</w:t>
      </w:r>
    </w:p>
    <w:p w14:paraId="2B5FA5B4" w14:textId="77777777" w:rsidR="00D708D2" w:rsidRPr="00D538B1" w:rsidRDefault="00F2460A" w:rsidP="00D538B1">
      <w:pPr>
        <w:widowControl w:val="0"/>
        <w:autoSpaceDE w:val="0"/>
        <w:autoSpaceDN w:val="0"/>
        <w:adjustRightInd w:val="0"/>
        <w:spacing w:before="100" w:after="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Вывод</w:t>
      </w:r>
      <w:r w:rsidRPr="00F2460A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F2460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соответствует формату R-T-F-C, является полным и конкретным.</w:t>
      </w:r>
    </w:p>
    <w:p w14:paraId="1AEC9F9B" w14:textId="77777777" w:rsidR="00D708D2" w:rsidRPr="00D538B1" w:rsidRDefault="0046160B" w:rsidP="00D538B1">
      <w:pPr>
        <w:widowControl w:val="0"/>
        <w:autoSpaceDE w:val="0"/>
        <w:autoSpaceDN w:val="0"/>
        <w:adjustRightInd w:val="0"/>
        <w:spacing w:before="100" w:after="0" w:line="276" w:lineRule="auto"/>
        <w:ind w:left="72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Выполнение работы</w:t>
      </w:r>
    </w:p>
    <w:p w14:paraId="12EE3775" w14:textId="77777777" w:rsidR="00D708D2" w:rsidRPr="00D538B1" w:rsidRDefault="00F402BF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началась с подготовки рабочего пространства в среде разработки Visual Studio Code.</w:t>
      </w:r>
    </w:p>
    <w:p w14:paraId="098A6596" w14:textId="2AA0133A" w:rsidR="00F402BF" w:rsidRPr="00D538B1" w:rsidRDefault="00227487" w:rsidP="00D538B1">
      <w:pPr>
        <w:widowControl w:val="0"/>
        <w:autoSpaceDE w:val="0"/>
        <w:autoSpaceDN w:val="0"/>
        <w:adjustRightInd w:val="0"/>
        <w:spacing w:before="100" w:after="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ля</w:t>
      </w:r>
      <w:r w:rsidR="00F402BF"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обеспечения возможности визуализации и автоматического обновления страницы при изменении кода было установлено расширение Live Server. </w:t>
      </w:r>
      <w:r w:rsidR="00497C75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r w:rsidR="00AA7F9F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</w:t>
      </w:r>
      <w:r w:rsidR="00497C75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ис. 1)</w:t>
      </w:r>
    </w:p>
    <w:p w14:paraId="4700C6F6" w14:textId="684B9D1B" w:rsidR="00497C75" w:rsidRPr="00D538B1" w:rsidRDefault="00497C75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D70640" wp14:editId="36AD96F9">
            <wp:extent cx="5940425" cy="2489200"/>
            <wp:effectExtent l="0" t="0" r="3175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DA71B" w14:textId="19B6D46A" w:rsidR="00497C75" w:rsidRPr="00F402BF" w:rsidRDefault="00497C75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3A4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Установка плагина для </w:t>
      </w:r>
      <w:r w:rsidR="00CE3A4B" w:rsidRPr="00D538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VS</w:t>
      </w:r>
      <w:r w:rsidR="00CE3A4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E3A4B" w:rsidRPr="00D538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Code</w:t>
      </w:r>
    </w:p>
    <w:p w14:paraId="1D67EACF" w14:textId="5BF6B147" w:rsidR="00F402BF" w:rsidRPr="00F402BF" w:rsidRDefault="00F402BF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3A586F" w14:textId="7A7B0F0E" w:rsidR="00F402BF" w:rsidRPr="00D538B1" w:rsidRDefault="00F402BF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Создание файла проекта:</w:t>
      </w:r>
      <w:r w:rsidR="00350088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В левой панели проводника (Explorer) была создана новая папка с именем </w:t>
      </w:r>
      <w:proofErr w:type="spellStart"/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inf</w:t>
      </w:r>
      <w:proofErr w:type="spellEnd"/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. Внутри этой папки был создан основной файл проекта — index.html. На начальном этапе файл был пуст, и редактор отображал приглашение к вводу кода</w:t>
      </w:r>
      <w:r w:rsidR="00AA7F9F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 (Рис. 2)</w:t>
      </w:r>
    </w:p>
    <w:p w14:paraId="3CB5407B" w14:textId="53338011" w:rsidR="00AA7F9F" w:rsidRPr="00D538B1" w:rsidRDefault="00AA7F9F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9C50110" wp14:editId="1B8A3E31">
            <wp:extent cx="5940425" cy="15938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619B8" w14:textId="63AA4A93" w:rsidR="00AA7F9F" w:rsidRPr="00D538B1" w:rsidRDefault="00AA7F9F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772DD9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Создание файла</w:t>
      </w:r>
    </w:p>
    <w:p w14:paraId="56DFD943" w14:textId="0FCFD58A" w:rsidR="00F402BF" w:rsidRPr="00D538B1" w:rsidRDefault="00F402BF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 index.html был вставлен код, полученный от языковой модели (LLM) </w:t>
      </w:r>
      <w:proofErr w:type="spellStart"/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основе ранее сформулированного </w:t>
      </w:r>
      <w:proofErr w:type="spellStart"/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промта</w:t>
      </w:r>
      <w:proofErr w:type="spellEnd"/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50088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(Ри</w:t>
      </w:r>
      <w:r w:rsidR="008813FE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с. 3)</w:t>
      </w:r>
    </w:p>
    <w:p w14:paraId="405314A9" w14:textId="654D8038" w:rsidR="00350088" w:rsidRPr="00D538B1" w:rsidRDefault="00350088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3CC227" wp14:editId="47C7EE1D">
            <wp:extent cx="5264150" cy="3673370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0944" cy="3685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43AE" w14:textId="6C0919EA" w:rsidR="008813FE" w:rsidRPr="00D538B1" w:rsidRDefault="008813FE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3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3539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для создания веб-страницы</w:t>
      </w:r>
    </w:p>
    <w:p w14:paraId="68057B66" w14:textId="77777777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После вставки кода, сгенерированного нейросетью 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, в файл index.html и запуска проекта через Live Server, был получен полноценный одностраничный сайт цветочного магазина «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Middlemist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». Сайт полностью соответствует требованиям, заложенным в исходный 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A35CA9F" w14:textId="77777777" w:rsidR="00331CC0" w:rsidRPr="00D538B1" w:rsidRDefault="00331CC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Навигационное меню</w:t>
      </w:r>
    </w:p>
    <w:p w14:paraId="4176357F" w14:textId="77777777" w:rsidR="00331CC0" w:rsidRPr="00D538B1" w:rsidRDefault="00331CC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Сверху расположено фиксированное навигационное меню с логотипом «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Middlemist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» и ссылками: «О нас», «Композиции», «Акции», «Бонусы», 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«Контакты». Меню остаётся на месте при прокрутке страницы, обеспечивая удобную навигацию по разделам. </w:t>
      </w:r>
    </w:p>
    <w:p w14:paraId="1E12CFA7" w14:textId="3209EA81" w:rsidR="00331CC0" w:rsidRPr="00D538B1" w:rsidRDefault="00331CC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Главный экран (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Hero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-секция)</w:t>
      </w:r>
    </w:p>
    <w:p w14:paraId="6296CFDF" w14:textId="04DBD6BF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На первом экране отображается главный раздел с ярким слоганом: «Цветы, которые говорят за вас». Текст выполнен крупным шрифтом с выделением ключевого слова. Слева находится кнопка призыва к действию (CTA) — «Выбрать букет →», оформленная в пастельном розовом цвете. Справа — декоративная композиция из цветов</w:t>
      </w:r>
      <w:r w:rsidR="00D42741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Фон страницы выполнен в нежном 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пудрово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-розовом оттенке, что соответствует требованию о пастельной цветовой схеме.</w:t>
      </w:r>
      <w:r w:rsidR="00D42741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4)</w:t>
      </w:r>
    </w:p>
    <w:p w14:paraId="639F5853" w14:textId="3C09BF58" w:rsidR="00D42741" w:rsidRPr="00D538B1" w:rsidRDefault="00D42741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CFE6D1B" wp14:editId="5EB9ED5A">
            <wp:extent cx="5524500" cy="32645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729" cy="327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F67CC" w14:textId="52077C6E" w:rsidR="002A7694" w:rsidRPr="00D538B1" w:rsidRDefault="00D42741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4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Главный экран</w:t>
      </w:r>
    </w:p>
    <w:p w14:paraId="436D552B" w14:textId="77777777" w:rsidR="00984867" w:rsidRPr="00D538B1" w:rsidRDefault="00984867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C4DE721" w14:textId="3A3F925A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«О компании»</w:t>
      </w:r>
    </w:p>
    <w:p w14:paraId="005A1134" w14:textId="73E208D4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В этом разделе представлена история бренда. Текст гласит: «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Middlemist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семейная мастерская, где каждый бутон хранит историю». Далее описывается начало пути с маленькой оранжереи в центре города. Ниже расположены три карточки со статистикой. Это визуально усиливает доверие к магазину.</w:t>
      </w:r>
      <w:r w:rsidR="00984867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73A6A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(Рис. 5)</w:t>
      </w:r>
    </w:p>
    <w:p w14:paraId="71DAA767" w14:textId="1444E19E" w:rsidR="00573A6A" w:rsidRPr="00D538B1" w:rsidRDefault="00573A6A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902811" wp14:editId="4A819C2D">
            <wp:extent cx="4768850" cy="1930479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7035" cy="19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F539D" w14:textId="09DDA44F" w:rsidR="00573A6A" w:rsidRPr="00D538B1" w:rsidRDefault="00573A6A" w:rsidP="00D538B1">
      <w:pPr>
        <w:shd w:val="clear" w:color="auto" w:fill="FFFFFF"/>
        <w:spacing w:before="240" w:after="240" w:line="276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 5</w:t>
      </w:r>
      <w:r w:rsidR="00C55511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C55511"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C55511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 «О компании»</w:t>
      </w:r>
    </w:p>
    <w:p w14:paraId="1A52B1E3" w14:textId="77777777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7F1B91" w14:textId="16F51C9B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«Фирменные композиции»</w:t>
      </w:r>
    </w:p>
    <w:p w14:paraId="68BD92ED" w14:textId="02C795CC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Раздел содержит предварительный просмотр меню, как и требовалось в 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промте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 Представлено 6 фирменных композиций в виде карточек</w:t>
      </w:r>
      <w:r w:rsidR="005D0684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 (Рис. 6)</w:t>
      </w:r>
    </w:p>
    <w:p w14:paraId="1689BFCA" w14:textId="4278996D" w:rsidR="005D0684" w:rsidRPr="00D538B1" w:rsidRDefault="005D0684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7A2C843" wp14:editId="114AA5F5">
            <wp:extent cx="5940425" cy="350266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57F10" w14:textId="7ED9D26C" w:rsidR="005D0684" w:rsidRPr="00D538B1" w:rsidRDefault="005D0684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6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Фирменные композиции</w:t>
      </w:r>
    </w:p>
    <w:p w14:paraId="7DAFEB30" w14:textId="77777777" w:rsidR="005D0684" w:rsidRPr="00D538B1" w:rsidRDefault="005D068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BBA6A56" w14:textId="056A7266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«Акции месяца»</w:t>
      </w:r>
    </w:p>
    <w:p w14:paraId="1AE98DF8" w14:textId="26DFE7F1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В этом блоке представлены 3 актуальные акции</w:t>
      </w:r>
      <w:r w:rsidR="00B15D5A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Каждая акция оформлена в виде карточки с бейджем скидки и декоративной звёздочкой.</w:t>
      </w:r>
      <w:r w:rsidR="00B15D5A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(Рис. 7)</w:t>
      </w:r>
    </w:p>
    <w:p w14:paraId="69774F92" w14:textId="7858E981" w:rsidR="00B15D5A" w:rsidRPr="00D538B1" w:rsidRDefault="00B15D5A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602EF6E" wp14:editId="74142774">
            <wp:extent cx="5940425" cy="24301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82CAD" w14:textId="5155E439" w:rsidR="002A7694" w:rsidRPr="00D538B1" w:rsidRDefault="00B15D5A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7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Акции месяца</w:t>
      </w:r>
    </w:p>
    <w:p w14:paraId="7FEACB62" w14:textId="77777777" w:rsidR="00B15D5A" w:rsidRPr="00D538B1" w:rsidRDefault="00B15D5A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7D6AA90" w14:textId="6D896297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«Бонусная программа»</w:t>
      </w:r>
    </w:p>
    <w:p w14:paraId="2503226D" w14:textId="7EFCAEEA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описывает правила лояльности цветочного магазина. Он состоит из трёх шагов, оформленных в голубом блоке</w:t>
      </w:r>
      <w:r w:rsidR="00B15D5A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 (</w:t>
      </w:r>
      <w:r w:rsidR="00E25183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Рис. 8)</w:t>
      </w:r>
    </w:p>
    <w:p w14:paraId="329DC0E9" w14:textId="07EDF20F" w:rsidR="00E25183" w:rsidRPr="00D538B1" w:rsidRDefault="00E25183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6BD4E8" wp14:editId="132D02B5">
            <wp:extent cx="5940425" cy="2832100"/>
            <wp:effectExtent l="0" t="0" r="3175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0DADD" w14:textId="52DAAD30" w:rsidR="00E25183" w:rsidRPr="00D538B1" w:rsidRDefault="00E25183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8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Бонусная программа</w:t>
      </w:r>
    </w:p>
    <w:p w14:paraId="044C73C9" w14:textId="77777777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02A4BD" w14:textId="2A32F476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Раздел «Контакты»</w:t>
      </w:r>
    </w:p>
    <w:p w14:paraId="0534E031" w14:textId="66CCC790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Заключительный раздел содержит контактную информацию</w:t>
      </w:r>
      <w:r w:rsidR="00E25183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 (Рис. 9)</w:t>
      </w:r>
    </w:p>
    <w:p w14:paraId="139C602C" w14:textId="2632497F" w:rsidR="002A7694" w:rsidRPr="00D538B1" w:rsidRDefault="00E25183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E1780BD" wp14:editId="2C7EF56B">
            <wp:extent cx="5940425" cy="35096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0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F183F" w14:textId="368D4DCA" w:rsidR="00E25183" w:rsidRPr="00D538B1" w:rsidRDefault="00E25183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9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Контактная информация</w:t>
      </w:r>
    </w:p>
    <w:p w14:paraId="484E8F81" w14:textId="7F112DAD" w:rsidR="002A7694" w:rsidRPr="00D538B1" w:rsidRDefault="002A7694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Сгенерированный сайт полностью соответствует техническому заданию. Цветовая гамма выдержана в пастельных тонах, что создаёт нежную и располагающую атмосферу, соответствующую тематике цветочного магазина. Код готов к дальнейшей оптимизации и доработке.</w:t>
      </w:r>
    </w:p>
    <w:p w14:paraId="173189F3" w14:textId="77777777" w:rsidR="00EE3B61" w:rsidRPr="00EE3B61" w:rsidRDefault="00EE3B6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3B61">
        <w:rPr>
          <w:rFonts w:ascii="Times New Roman" w:eastAsia="Times New Roman" w:hAnsi="Times New Roman" w:cs="Times New Roman"/>
          <w:sz w:val="28"/>
          <w:szCs w:val="28"/>
          <w:lang w:eastAsia="ru-RU"/>
        </w:rPr>
        <w:t> Проверка работоспособности и адаптивности сайта</w:t>
      </w:r>
    </w:p>
    <w:p w14:paraId="4D12A17B" w14:textId="6ADC5CCB" w:rsidR="00EE3B61" w:rsidRPr="00D538B1" w:rsidRDefault="00EE3B6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3B61">
        <w:rPr>
          <w:rFonts w:ascii="Times New Roman" w:eastAsia="Times New Roman" w:hAnsi="Times New Roman" w:cs="Times New Roman"/>
          <w:sz w:val="28"/>
          <w:szCs w:val="28"/>
          <w:lang w:eastAsia="ru-RU"/>
        </w:rPr>
        <w:t>После генерации кода и запуска проекта через Live Server была проведена комплексная проверка сайта. Особое внимание уделялось визуальной составляющей, функциональности и адаптивности под различные устройства. Проверка осуществлялась с помощью встроенных инструментов разработчика (</w:t>
      </w:r>
      <w:proofErr w:type="spellStart"/>
      <w:r w:rsidRPr="00EE3B61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EE3B6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E3B61">
        <w:rPr>
          <w:rFonts w:ascii="Times New Roman" w:eastAsia="Times New Roman" w:hAnsi="Times New Roman" w:cs="Times New Roman"/>
          <w:sz w:val="28"/>
          <w:szCs w:val="28"/>
          <w:lang w:eastAsia="ru-RU"/>
        </w:rPr>
        <w:t>DevTools</w:t>
      </w:r>
      <w:proofErr w:type="spellEnd"/>
      <w:r w:rsidRPr="00EE3B61">
        <w:rPr>
          <w:rFonts w:ascii="Times New Roman" w:eastAsia="Times New Roman" w:hAnsi="Times New Roman" w:cs="Times New Roman"/>
          <w:sz w:val="28"/>
          <w:szCs w:val="28"/>
          <w:lang w:eastAsia="ru-RU"/>
        </w:rPr>
        <w:t>) в режиме эмуляции мобильных устройств.</w:t>
      </w:r>
      <w:r w:rsidR="008E5B6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</w:t>
      </w:r>
      <w:r w:rsidR="00B17A84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представлена</w:t>
      </w:r>
      <w:r w:rsidR="008E5B6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рисунках</w:t>
      </w:r>
      <w:r w:rsidR="00E50FF2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E5B6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10-</w:t>
      </w:r>
      <w:r w:rsidR="00B17A84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12.</w:t>
      </w:r>
    </w:p>
    <w:p w14:paraId="24007719" w14:textId="4AE902F3" w:rsidR="00B17A84" w:rsidRPr="00D538B1" w:rsidRDefault="00B17A84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230DC6" wp14:editId="4533AB4F">
            <wp:extent cx="5940425" cy="36461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D1975" w14:textId="2CF4B5FF" w:rsidR="00B17A84" w:rsidRPr="00D538B1" w:rsidRDefault="00B17A84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10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главно</w:t>
      </w:r>
      <w:r w:rsidR="00295015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го экраны</w:t>
      </w:r>
    </w:p>
    <w:p w14:paraId="11AC888C" w14:textId="30A0E08D" w:rsidR="00295015" w:rsidRPr="00D538B1" w:rsidRDefault="00295015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6D350E0" wp14:editId="4112AC94">
            <wp:extent cx="5940425" cy="3692525"/>
            <wp:effectExtent l="0" t="0" r="3175" b="317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11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DD7CD" w14:textId="7C79562A" w:rsidR="00295015" w:rsidRPr="00D538B1" w:rsidRDefault="00295015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11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</w:t>
      </w:r>
      <w:r w:rsidR="004415ED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раздела «Фирменные композиции»</w:t>
      </w:r>
    </w:p>
    <w:p w14:paraId="462AFB07" w14:textId="17CA3D3C" w:rsidR="004415ED" w:rsidRPr="00D538B1" w:rsidRDefault="004415ED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49BD2A1" wp14:editId="300DDC36">
            <wp:extent cx="5940425" cy="3689985"/>
            <wp:effectExtent l="0" t="0" r="3175" b="571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12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DA954" w14:textId="375EF17D" w:rsidR="004415ED" w:rsidRPr="00D538B1" w:rsidRDefault="004415ED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12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Проверка раздела «Акции месяца»</w:t>
      </w:r>
    </w:p>
    <w:p w14:paraId="5AD500A1" w14:textId="5333A38D" w:rsidR="00EE3B61" w:rsidRPr="00D538B1" w:rsidRDefault="00EE3B6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E3B61">
        <w:rPr>
          <w:rFonts w:ascii="Times New Roman" w:eastAsia="Times New Roman" w:hAnsi="Times New Roman" w:cs="Times New Roman"/>
          <w:sz w:val="28"/>
          <w:szCs w:val="28"/>
          <w:lang w:eastAsia="ru-RU"/>
        </w:rPr>
        <w:t>Сайт полностью адаптирован для просмотра как на компьютерах, так и на мобильных устройствах. Функциональная часть работает стабильно: все ссылки, кнопки и навигация активны. Сайт готов к дальнейшей эксплуатации и оптимизации.</w:t>
      </w:r>
    </w:p>
    <w:p w14:paraId="08BD5101" w14:textId="77777777" w:rsidR="00832FA9" w:rsidRPr="00832FA9" w:rsidRDefault="00832FA9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Сравнение результатов генерации сайта с помощью разных LLM</w:t>
      </w:r>
    </w:p>
    <w:p w14:paraId="2746102E" w14:textId="044FBB0E" w:rsidR="00832FA9" w:rsidRPr="00D538B1" w:rsidRDefault="00832FA9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выполнения анализа в рамках лабораторной работы был использован один и тот же исходный </w:t>
      </w: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т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, но применённый к двум разным большим языковым моделям: </w:t>
      </w: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 и </w:t>
      </w:r>
      <w:proofErr w:type="spellStart"/>
      <w:r w:rsidR="003B47DC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ГигаЧат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. Целью данного этапа было оценить, насколько по-разному модели справляются с одной и той же задачей, и выбрать наиболее подходящий результат.</w:t>
      </w:r>
      <w:r w:rsidR="003B47DC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Результат сгенерированный </w:t>
      </w:r>
      <w:proofErr w:type="spellStart"/>
      <w:r w:rsidR="00C23F89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ГигаЧатом</w:t>
      </w:r>
      <w:proofErr w:type="spellEnd"/>
      <w:r w:rsidR="00C23F89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представленный на рисунках </w:t>
      </w:r>
      <w:r w:rsidR="009D6877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13-18.</w:t>
      </w:r>
    </w:p>
    <w:p w14:paraId="661FF8BC" w14:textId="61A76689" w:rsidR="009D6877" w:rsidRPr="00D538B1" w:rsidRDefault="009D6877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E157201" wp14:editId="31E3F0A6">
            <wp:extent cx="5940425" cy="3484245"/>
            <wp:effectExtent l="0" t="0" r="3175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1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A5499" w14:textId="22AF0102" w:rsidR="002B75FF" w:rsidRPr="00D538B1" w:rsidRDefault="002B75FF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13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Главная страница</w:t>
      </w:r>
    </w:p>
    <w:p w14:paraId="0AFDE50C" w14:textId="07EAEE6E" w:rsidR="002B75FF" w:rsidRPr="00D538B1" w:rsidRDefault="002B75FF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AC9AFA0" wp14:editId="4BF6D951">
            <wp:extent cx="5940425" cy="21805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550A6" w14:textId="5D7206A6" w:rsidR="002B75FF" w:rsidRPr="00D538B1" w:rsidRDefault="002B75FF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14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 «О компании»</w:t>
      </w:r>
    </w:p>
    <w:p w14:paraId="1840A627" w14:textId="4FF9EA71" w:rsidR="002B75FF" w:rsidRPr="00D538B1" w:rsidRDefault="002B75FF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1A3D0BD" wp14:editId="45B47BDF">
            <wp:extent cx="5940425" cy="3256280"/>
            <wp:effectExtent l="0" t="0" r="3175" b="127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15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E0D7" w14:textId="4D9F73D1" w:rsidR="002B75FF" w:rsidRPr="00D538B1" w:rsidRDefault="002B75FF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15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570B74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Раздел «Фирменные композиции»</w:t>
      </w:r>
    </w:p>
    <w:p w14:paraId="02E915C3" w14:textId="3BC9E37F" w:rsidR="00570B74" w:rsidRPr="00D538B1" w:rsidRDefault="00570B74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B295082" wp14:editId="3F23782E">
            <wp:extent cx="5940425" cy="339915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9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77119" w14:textId="6CF6B8B5" w:rsidR="00570B74" w:rsidRPr="00D538B1" w:rsidRDefault="00570B74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Рисунок</w:t>
      </w:r>
      <w:r w:rsidR="001F44C2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16 </w:t>
      </w:r>
      <w:r w:rsidR="001F44C2"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1F44C2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Раздел «Акции»</w:t>
      </w:r>
    </w:p>
    <w:p w14:paraId="65300EE4" w14:textId="5598FBA5" w:rsidR="001F44C2" w:rsidRPr="00D538B1" w:rsidRDefault="001F44C2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8FACB52" wp14:editId="2A0E93EB">
            <wp:extent cx="5940425" cy="3522345"/>
            <wp:effectExtent l="0" t="0" r="3175" b="190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2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46F97" w14:textId="35E627D2" w:rsidR="001F44C2" w:rsidRPr="00D538B1" w:rsidRDefault="001F44C2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Рисуно</w:t>
      </w:r>
      <w:r w:rsidR="003451C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 17 </w:t>
      </w:r>
      <w:r w:rsidR="003451CB"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3451CB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Бонусная программа</w:t>
      </w:r>
    </w:p>
    <w:p w14:paraId="63CBAD2D" w14:textId="14D2EC6C" w:rsidR="003451CB" w:rsidRPr="00D538B1" w:rsidRDefault="00B2529D" w:rsidP="00D538B1">
      <w:pPr>
        <w:shd w:val="clear" w:color="auto" w:fill="FFFFFF"/>
        <w:spacing w:before="240"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C4B6FC" wp14:editId="789282C4">
            <wp:extent cx="5940425" cy="2031365"/>
            <wp:effectExtent l="0" t="0" r="3175" b="698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A1CBC" w14:textId="6A2155E6" w:rsidR="00B2529D" w:rsidRPr="00832FA9" w:rsidRDefault="00B2529D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18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Контактная информация</w:t>
      </w:r>
    </w:p>
    <w:p w14:paraId="003BF976" w14:textId="77777777" w:rsidR="00B2529D" w:rsidRPr="00D538B1" w:rsidRDefault="00832FA9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Анализ различий</w:t>
      </w:r>
      <w:r w:rsidR="00B2529D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: при</w:t>
      </w: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сравнении двух вариантов были выявлены следующие ключевые отличия:</w:t>
      </w:r>
    </w:p>
    <w:p w14:paraId="5C270D7E" w14:textId="03BCE223" w:rsidR="00832FA9" w:rsidRPr="00832FA9" w:rsidRDefault="00832FA9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Цветовая схема и визуальный стиль:</w:t>
      </w:r>
    </w:p>
    <w:p w14:paraId="613D8386" w14:textId="77777777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: Использована мягкая, пастельная палитра (</w:t>
      </w: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пудрово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-розовый, лавандовый, нежно-голубой). Дизайн выглядит лёгким, воздушным и полностью соответствует тематике цветочного магазина.</w:t>
      </w:r>
    </w:p>
    <w:p w14:paraId="0FEB82F9" w14:textId="77777777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ГигаЧат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: Цветовая гамма более контрастная. Фон выполнен в светло-бежевых и бледно-зелёных тонах, однако заголовки и кнопки имеют более насыщенный, тёмный оттенок (горчичный, тёмно-серый). Это делает сайт более строгим, но менее «нежным».</w:t>
      </w:r>
    </w:p>
    <w:p w14:paraId="590C5562" w14:textId="77777777" w:rsidR="00832FA9" w:rsidRPr="00832FA9" w:rsidRDefault="00832FA9" w:rsidP="00D538B1">
      <w:pPr>
        <w:shd w:val="clear" w:color="auto" w:fill="FFFFFF"/>
        <w:spacing w:before="240" w:after="24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Типографика и заголовки:</w:t>
      </w:r>
    </w:p>
    <w:p w14:paraId="49348304" w14:textId="77777777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: Заголовки выполнены крупным, изящным шрифтом с хорошим межстрочным интервалом. Текст легко читается.</w:t>
      </w:r>
    </w:p>
    <w:p w14:paraId="7E93184D" w14:textId="77777777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ГигаЧат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: Шрифты также читаемы, но заголовки выглядят более стандартными и менее выразительными. В некоторых разделах (например, «О компании») текст центрирован, что не всегда удобно для восприятия больших абзацев.</w:t>
      </w:r>
    </w:p>
    <w:p w14:paraId="6C1838BB" w14:textId="77777777" w:rsidR="00832FA9" w:rsidRPr="00832FA9" w:rsidRDefault="00832FA9" w:rsidP="00D538B1">
      <w:pPr>
        <w:shd w:val="clear" w:color="auto" w:fill="FFFFFF"/>
        <w:spacing w:before="240" w:after="24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Качество изображений и иконок:</w:t>
      </w:r>
    </w:p>
    <w:p w14:paraId="78455A63" w14:textId="77777777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: В карточках композиций использованы качественные, стилизованные иконки цветов, которые гармонируют с общим дизайном.</w:t>
      </w:r>
    </w:p>
    <w:p w14:paraId="17A97CEE" w14:textId="5BA930EF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ГигаЧат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: В разделе «Фирменные композиции» на скриншотах видны отсутствующие изображения</w:t>
      </w:r>
      <w:r w:rsidR="00BB39F6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Это является существенным недостатком, так как нарушает визуальную целостность страницы.</w:t>
      </w:r>
    </w:p>
    <w:p w14:paraId="5C2A7EC4" w14:textId="77777777" w:rsidR="00832FA9" w:rsidRPr="00832FA9" w:rsidRDefault="00832FA9" w:rsidP="00D538B1">
      <w:pPr>
        <w:shd w:val="clear" w:color="auto" w:fill="FFFFFF"/>
        <w:spacing w:before="240" w:after="240" w:line="276" w:lineRule="auto"/>
        <w:ind w:left="72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Структура и компоновка:</w:t>
      </w:r>
    </w:p>
    <w:p w14:paraId="654E09E8" w14:textId="77777777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: Сетки карточек (композиции, акции) выровнены аккуратно, отступы одинаковы. Блоки статистики в «О компании» оформлены в виде трёх отдельных карточек.</w:t>
      </w:r>
    </w:p>
    <w:p w14:paraId="7DDEE7EA" w14:textId="77777777" w:rsidR="00832FA9" w:rsidRPr="00832FA9" w:rsidRDefault="00832FA9" w:rsidP="00D538B1">
      <w:pPr>
        <w:numPr>
          <w:ilvl w:val="1"/>
          <w:numId w:val="6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ГигаЧат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 Сетка композиций имеет неровные отступы, а карточки в некоторых рядах «съезжают». Раздел «Бонусная программа» выполнен в виде вертикального списка с крупными круглыми цифрами, что выглядит неплохо, но менее современно, чем у </w:t>
      </w:r>
      <w:proofErr w:type="spellStart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0D2BF45" w14:textId="0984C216" w:rsidR="00832FA9" w:rsidRPr="00832FA9" w:rsidRDefault="00330A4F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Сравнительный анализ двух вариантов генерации показал, что результат, полученный с помощью модели </w:t>
      </w:r>
      <w:proofErr w:type="spellStart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является более предпочтительным. </w:t>
      </w:r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 оказался более красочным, целостным и профессиональным. Дизайн </w:t>
      </w:r>
      <w:proofErr w:type="spellStart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точно попадает в целевую аудиторию цветочного магазина за счёт нежной пастельной палитры и качественных </w:t>
      </w:r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декоративных элементов. Вариант от </w:t>
      </w:r>
      <w:proofErr w:type="spellStart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ГигаЧат</w:t>
      </w:r>
      <w:proofErr w:type="spellEnd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хотя и имеет право на существование, выглядит более «сырым»: присутствуют битые изображения, менее удачная типографика и более холодная цветовая гамма. Таким образом, для генерации </w:t>
      </w:r>
      <w:proofErr w:type="spellStart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лендингов</w:t>
      </w:r>
      <w:proofErr w:type="spellEnd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акцентом на эстетику и эмоциональную составляющую модель </w:t>
      </w:r>
      <w:proofErr w:type="spellStart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="00832FA9" w:rsidRPr="00832FA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показала себя лучше.</w:t>
      </w:r>
    </w:p>
    <w:p w14:paraId="6BFA584D" w14:textId="501FDB60" w:rsidR="00330A4F" w:rsidRPr="00330A4F" w:rsidRDefault="00E0168D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его критического анализа</w:t>
      </w:r>
      <w:r w:rsidR="00802ACC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использовалась </w:t>
      </w:r>
      <w:r w:rsidR="00802ACC" w:rsidRPr="00D538B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LLM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</w:t>
      </w:r>
      <w:r w:rsidR="00330A4F"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Целью являлось выявление слабых мест </w:t>
      </w:r>
      <w:proofErr w:type="spellStart"/>
      <w:r w:rsidR="00330A4F"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лендинга</w:t>
      </w:r>
      <w:proofErr w:type="spellEnd"/>
      <w:r w:rsidR="00330A4F"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могли остаться незамеченными при первичной разработке, а также получение конкретных рекомендаций по улучшению.</w:t>
      </w:r>
    </w:p>
    <w:p w14:paraId="4C4B7A7C" w14:textId="77777777" w:rsidR="00330A4F" w:rsidRPr="00330A4F" w:rsidRDefault="00330A4F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Промт</w:t>
      </w:r>
      <w:proofErr w:type="spellEnd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для анализа:</w:t>
      </w:r>
    </w:p>
    <w:p w14:paraId="06A6CF5A" w14:textId="77777777" w:rsidR="00330A4F" w:rsidRPr="00330A4F" w:rsidRDefault="00330A4F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«Проанализируй мой </w:t>
      </w:r>
      <w:proofErr w:type="spellStart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</w:t>
      </w:r>
      <w:proofErr w:type="spellEnd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опытный UX/UI-дизайнер и </w:t>
      </w:r>
      <w:proofErr w:type="spellStart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>frontend</w:t>
      </w:r>
      <w:proofErr w:type="spellEnd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>-разработчик. Оцени: визуальную иерархию; цветовую схему; типографику; навигацию; структуру страницы; CTA-элементы; адаптивность; качество текста; потенциальные проблемы UX; SEO; визуальную современность. Для каждого недостатка предложи конкретное исправление. Не переписывай весь сайт. Сначала составь список приоритетных улучшений.»</w:t>
      </w:r>
    </w:p>
    <w:p w14:paraId="32F74029" w14:textId="77777777" w:rsidR="008C7B5D" w:rsidRPr="00D538B1" w:rsidRDefault="00330A4F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Результат анализа </w:t>
      </w:r>
      <w:r w:rsidR="00802ACC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представлен в виде фрагмента шапки.</w:t>
      </w:r>
      <w:r w:rsidR="008621F0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Логотип и </w:t>
      </w:r>
      <w:r w:rsidR="008C7B5D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шапка стала более яркими.</w:t>
      </w:r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Кнопка «Позвонить» имеет хороший контрастный цвет</w:t>
      </w:r>
      <w:r w:rsidR="008C7B5D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2DBDF26" w14:textId="2CE67D55" w:rsidR="00832FA9" w:rsidRPr="00D538B1" w:rsidRDefault="00330A4F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</w:t>
      </w:r>
      <w:proofErr w:type="spellStart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продемонстрировала способность к глубокому критическому анализу. Она не просто указала на общие недостатки, но и предложила конкретные, выполнимые исправления, соответствующие лучшим практикам UX/UI и SEO. Оценка затронула как визуальные аспекты (контраст, анимации), так и технические</w:t>
      </w:r>
      <w:r w:rsidR="008C7B5D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Особенно ценным является то, что модель выделила приоритеты, что позволяет разработчику сосредоточиться на наиболее важных улучшениях в первую очередь.</w:t>
      </w:r>
      <w:r w:rsidR="007E16D8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</w:t>
      </w:r>
      <w:r w:rsidRPr="00330A4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спользование LLM в качестве критика является эффективным инструментом для повышения качества веб-проекта на этапе его доработки. </w:t>
      </w:r>
    </w:p>
    <w:p w14:paraId="7D82A7D9" w14:textId="269BC172" w:rsidR="00C94E50" w:rsidRPr="00C94E50" w:rsidRDefault="00C94E5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Д</w:t>
      </w:r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ля внесения изменений в существующий проект был использован ИИ-агент </w:t>
      </w:r>
      <w:proofErr w:type="spellStart"/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SourceCraft</w:t>
      </w:r>
      <w:proofErr w:type="spellEnd"/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, интегрированный в VS Code через соответствующее расширение. В отличие от обычных LLM, агент способен самостоятельно анализировать файловую структуру, читать код, вносить правки и взаимодействовать с пользователем в режиме реального времени.</w:t>
      </w:r>
    </w:p>
    <w:p w14:paraId="5555651A" w14:textId="64FA20BB" w:rsidR="00C94E50" w:rsidRPr="00C94E50" w:rsidRDefault="00C94E5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Перед агентом были поставлены две конкретные задачи, направленные на улучшение функциональности и интерактивности </w:t>
      </w:r>
      <w:proofErr w:type="spellStart"/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лендинга</w:t>
      </w:r>
      <w:proofErr w:type="spellEnd"/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E51A457" w14:textId="2590A6D2" w:rsidR="00C94E50" w:rsidRPr="00C94E50" w:rsidRDefault="00C94E5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№1: Замена статичного блока карты на интерактивную карту</w:t>
      </w:r>
    </w:p>
    <w:p w14:paraId="3D1A6098" w14:textId="11E35887" w:rsidR="00C94E50" w:rsidRPr="00D538B1" w:rsidRDefault="00C94E5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Задача №2: Добавление кнопки «Наверх»</w:t>
      </w:r>
    </w:p>
    <w:p w14:paraId="669DFA12" w14:textId="33881CB5" w:rsidR="0017175D" w:rsidRPr="00D538B1" w:rsidRDefault="0017175D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Изменения представлены на рисунках 19-20.</w:t>
      </w:r>
    </w:p>
    <w:p w14:paraId="3C6E5DCF" w14:textId="4AB67858" w:rsidR="0017175D" w:rsidRPr="00D538B1" w:rsidRDefault="0017175D" w:rsidP="00D538B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33991D" wp14:editId="7E141AE3">
            <wp:extent cx="5940425" cy="195199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9F3B2" w14:textId="118C0396" w:rsidR="0017175D" w:rsidRPr="00D538B1" w:rsidRDefault="0017175D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19 </w:t>
      </w:r>
      <w:r w:rsidR="005B31EF"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="005B31EF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Задача </w:t>
      </w:r>
      <w:r w:rsidR="0088394A"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 w:rsidR="005B31EF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</w:p>
    <w:p w14:paraId="0A075C7F" w14:textId="1C7CD697" w:rsidR="005B31EF" w:rsidRPr="00D538B1" w:rsidRDefault="005B31EF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C412C1A" wp14:editId="747DFD26">
            <wp:extent cx="1924319" cy="1047896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046A1" w14:textId="43725E72" w:rsidR="005B31EF" w:rsidRPr="00C94E50" w:rsidRDefault="0088394A" w:rsidP="00D538B1">
      <w:pPr>
        <w:shd w:val="clear" w:color="auto" w:fill="FFFFFF"/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Рисунок 20 </w:t>
      </w:r>
      <w:r w:rsidRPr="00F402BF">
        <w:rPr>
          <w:rFonts w:ascii="Times New Roman" w:eastAsia="Times New Roman" w:hAnsi="Times New Roman" w:cs="Times New Roman"/>
          <w:sz w:val="28"/>
          <w:szCs w:val="28"/>
          <w:lang w:eastAsia="ru-RU"/>
        </w:rPr>
        <w:t>—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Задача </w:t>
      </w:r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№</w:t>
      </w:r>
      <w:r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</w:p>
    <w:p w14:paraId="4FF7040F" w14:textId="470CD962" w:rsidR="00C94E50" w:rsidRPr="00C94E50" w:rsidRDefault="00C94E50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ИИ-агент </w:t>
      </w:r>
      <w:proofErr w:type="spellStart"/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SourceCraft</w:t>
      </w:r>
      <w:proofErr w:type="spellEnd"/>
      <w:r w:rsidRPr="00C94E5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успешно справился с обеими поставленными задачами. Он продемонстрировал способность понимать контекст, точно следовать инструкциям и вносить точечные изменения в существующий код без нарушения его целостности. Использование агента значительно упрощает процесс доработки проекта, так как позволяет автоматизировать рутинные операции по редактированию файлов. В отличие от обычной LLM, агент работает непосредственно с файловой системой, что делает его более эффективным инструментом для практической разработки.</w:t>
      </w:r>
    </w:p>
    <w:p w14:paraId="3A6BD221" w14:textId="3FB2A5A8" w:rsidR="006F496A" w:rsidRPr="006F496A" w:rsidRDefault="006F496A" w:rsidP="00D538B1">
      <w:pPr>
        <w:shd w:val="clear" w:color="auto" w:fill="FFFFFF"/>
        <w:spacing w:before="240" w:after="24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D538B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6F49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ывод</w:t>
      </w:r>
    </w:p>
    <w:p w14:paraId="5569212E" w14:textId="62A667CD" w:rsidR="006F496A" w:rsidRPr="006F496A" w:rsidRDefault="006F496A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В ходе лабораторной работы были использованы современные инструменты на базе искусственного интеллекта. Применение LLM (</w:t>
      </w:r>
      <w:proofErr w:type="spellStart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DeepSeek</w:t>
      </w:r>
      <w:proofErr w:type="spellEnd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позволило значительно ускорить процесс создания каркаса сайта, </w:t>
      </w: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предоставив готовый HTML и CSS код, соответствующий заданным требованиям. Однако, как показал</w:t>
      </w:r>
      <w:r w:rsidR="00D538B1" w:rsidRPr="00D538B1">
        <w:rPr>
          <w:rFonts w:ascii="Times New Roman" w:eastAsia="Times New Roman" w:hAnsi="Times New Roman" w:cs="Times New Roman"/>
          <w:sz w:val="28"/>
          <w:szCs w:val="28"/>
          <w:lang w:eastAsia="ru-RU"/>
        </w:rPr>
        <w:t>о создание</w:t>
      </w: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 помощью </w:t>
      </w:r>
      <w:proofErr w:type="spellStart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ГигаЧат</w:t>
      </w:r>
      <w:proofErr w:type="spellEnd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, сгенерированный код не лишён недостатков: отсутствие SEO-оптимизации, слабая контрастность некоторых элементов и логические ошибки в навигации (кнопки без якорей). Это демонстрирует ограничения LLM при генерации «с нуля» — они хорошо справляются с шаблонными задачами, но требуют человеческого контроля.</w:t>
      </w:r>
    </w:p>
    <w:p w14:paraId="3D2AB422" w14:textId="77777777" w:rsidR="006F496A" w:rsidRPr="006F496A" w:rsidRDefault="006F496A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ИИ-агента (</w:t>
      </w:r>
      <w:proofErr w:type="spellStart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SourceCraft</w:t>
      </w:r>
      <w:proofErr w:type="spellEnd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показало другой подход: агент не просто генерирует код, а анализирует существующий проект, взаимодействует с файловой системой и вносит точечные изменения. Это более эффективный инструмент для рефакторинга и оптимизации, чем обычный чат-бот. Преимущества агентов заключаются в контекстной осведомлённости и возможности автоматизировать рутинные операции. Ограничения связаны с необходимостью чёткой постановки задач и контроля за вносимыми правками.</w:t>
      </w:r>
    </w:p>
    <w:p w14:paraId="2A4D4EB3" w14:textId="77777777" w:rsidR="006F496A" w:rsidRDefault="006F496A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Таким образом, комбинация LLM для быстрой генерации и ИИ-агентов для последующей оптимизации является мощным инструментом в руках разработчика, позволяя сосредоточиться на творческих и стратегических аспектах, перекладывая рутинную работу на ИИ.</w:t>
      </w:r>
    </w:p>
    <w:p w14:paraId="1F69F283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63ED311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EAAA6B7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8B2589F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43161F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A06696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F652F9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D05CCC1" w14:textId="77777777" w:rsidR="00D538B1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2D5B794" w14:textId="77777777" w:rsidR="00D538B1" w:rsidRDefault="00D538B1" w:rsidP="00906C8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0D14705" w14:textId="77777777" w:rsidR="00906C81" w:rsidRDefault="00906C81" w:rsidP="00906C81">
      <w:p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5FFF846" w14:textId="77777777" w:rsidR="00D538B1" w:rsidRPr="006F496A" w:rsidRDefault="00D538B1" w:rsidP="00D538B1">
      <w:pPr>
        <w:shd w:val="clear" w:color="auto" w:fill="FFFFFF"/>
        <w:spacing w:before="240" w:after="240" w:line="276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2D0F467" w14:textId="77777777" w:rsidR="006F496A" w:rsidRPr="006F496A" w:rsidRDefault="006F496A" w:rsidP="00D538B1">
      <w:pPr>
        <w:shd w:val="clear" w:color="auto" w:fill="FFFFFF"/>
        <w:spacing w:before="240" w:after="24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F49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Список литературы</w:t>
      </w:r>
    </w:p>
    <w:p w14:paraId="2199DE5C" w14:textId="77777777" w:rsidR="006F496A" w:rsidRPr="006F496A" w:rsidRDefault="006F496A" w:rsidP="00D538B1">
      <w:pPr>
        <w:numPr>
          <w:ilvl w:val="0"/>
          <w:numId w:val="10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Дакетт</w:t>
      </w:r>
      <w:proofErr w:type="spellEnd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Дж. HTML и CSS. Разработка и дизайн веб-сайтов / Дж. </w:t>
      </w:r>
      <w:proofErr w:type="spellStart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Дакетт</w:t>
      </w:r>
      <w:proofErr w:type="spellEnd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М.: Эксмо, 2020. – 480 с.</w:t>
      </w:r>
    </w:p>
    <w:p w14:paraId="26F422AD" w14:textId="77777777" w:rsidR="006F496A" w:rsidRPr="006F496A" w:rsidRDefault="006F496A" w:rsidP="00D538B1">
      <w:pPr>
        <w:numPr>
          <w:ilvl w:val="0"/>
          <w:numId w:val="10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Флэнаган</w:t>
      </w:r>
      <w:proofErr w:type="spellEnd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Д. JavaScript. Подробное руководство / Д. </w:t>
      </w:r>
      <w:proofErr w:type="spellStart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Флэнаган</w:t>
      </w:r>
      <w:proofErr w:type="spellEnd"/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. – СПб.: Питер, 2021. – 720 с.</w:t>
      </w:r>
    </w:p>
    <w:p w14:paraId="320545CE" w14:textId="77777777" w:rsidR="00FC789E" w:rsidRDefault="006F496A" w:rsidP="00FC789E">
      <w:pPr>
        <w:numPr>
          <w:ilvl w:val="0"/>
          <w:numId w:val="10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Официальная документация Visual Studio Code [Электронный ресурс]. – Режим доступа: </w:t>
      </w:r>
      <w:hyperlink r:id="rId27" w:tgtFrame="_blank" w:history="1">
        <w:r w:rsidRPr="006F496A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https://code.visualstudio.com/docs</w:t>
        </w:r>
      </w:hyperlink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(дата обращения: 1</w:t>
      </w:r>
      <w:r w:rsidR="005961EC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="005961EC">
        <w:rPr>
          <w:rFonts w:ascii="Times New Roman" w:eastAsia="Times New Roman" w:hAnsi="Times New Roman" w:cs="Times New Roman"/>
          <w:sz w:val="28"/>
          <w:szCs w:val="28"/>
          <w:lang w:eastAsia="ru-RU"/>
        </w:rPr>
        <w:t>1</w:t>
      </w:r>
      <w:r w:rsidR="00931E6E">
        <w:rPr>
          <w:rFonts w:ascii="Times New Roman" w:eastAsia="Times New Roman" w:hAnsi="Times New Roman" w:cs="Times New Roman"/>
          <w:sz w:val="28"/>
          <w:szCs w:val="28"/>
          <w:lang w:eastAsia="ru-RU"/>
        </w:rPr>
        <w:t>0</w:t>
      </w: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.202</w:t>
      </w:r>
      <w:r w:rsidR="00931E6E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6F496A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FF38B35" w14:textId="70E8E77B" w:rsidR="00C94E50" w:rsidRPr="00FC789E" w:rsidRDefault="00FC789E" w:rsidP="00FC789E">
      <w:pPr>
        <w:numPr>
          <w:ilvl w:val="0"/>
          <w:numId w:val="10"/>
        </w:numPr>
        <w:shd w:val="clear" w:color="auto" w:fill="FFFFFF"/>
        <w:spacing w:before="240" w:after="24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C789E">
        <w:rPr>
          <w:rFonts w:ascii="Times New Roman" w:eastAsia="Times New Roman" w:hAnsi="Times New Roman" w:cs="Times New Roman"/>
          <w:sz w:val="28"/>
          <w:szCs w:val="28"/>
          <w:lang w:eastAsia="ru-RU"/>
        </w:rPr>
        <w:t> Live Server (</w:t>
      </w:r>
      <w:proofErr w:type="spellStart"/>
      <w:r w:rsidRPr="00FC789E">
        <w:rPr>
          <w:rFonts w:ascii="Times New Roman" w:eastAsia="Times New Roman" w:hAnsi="Times New Roman" w:cs="Times New Roman"/>
          <w:sz w:val="28"/>
          <w:szCs w:val="28"/>
          <w:lang w:eastAsia="ru-RU"/>
        </w:rPr>
        <w:t>Ritwick</w:t>
      </w:r>
      <w:proofErr w:type="spellEnd"/>
      <w:r w:rsidRPr="00FC78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C789E">
        <w:rPr>
          <w:rFonts w:ascii="Times New Roman" w:eastAsia="Times New Roman" w:hAnsi="Times New Roman" w:cs="Times New Roman"/>
          <w:sz w:val="28"/>
          <w:szCs w:val="28"/>
          <w:lang w:eastAsia="ru-RU"/>
        </w:rPr>
        <w:t>Dey</w:t>
      </w:r>
      <w:proofErr w:type="spellEnd"/>
      <w:r w:rsidRPr="00FC789E">
        <w:rPr>
          <w:rFonts w:ascii="Times New Roman" w:eastAsia="Times New Roman" w:hAnsi="Times New Roman" w:cs="Times New Roman"/>
          <w:sz w:val="28"/>
          <w:szCs w:val="28"/>
          <w:lang w:eastAsia="ru-RU"/>
        </w:rPr>
        <w:t>). Документация и исходный код расширения для Visual Studio Code [Электронный ресурс]. – Режим доступа: </w:t>
      </w:r>
      <w:hyperlink r:id="rId28" w:tgtFrame="_blank" w:history="1">
        <w:r w:rsidRPr="00FC789E">
          <w:rPr>
            <w:rStyle w:val="a3"/>
            <w:rFonts w:ascii="Times New Roman" w:eastAsia="Times New Roman" w:hAnsi="Times New Roman" w:cs="Times New Roman"/>
            <w:sz w:val="28"/>
            <w:szCs w:val="28"/>
            <w:lang w:eastAsia="ru-RU"/>
          </w:rPr>
          <w:t>https://github.com/ritwickdey/vscode-live-server</w:t>
        </w:r>
      </w:hyperlink>
      <w:r w:rsidRPr="00FC789E">
        <w:rPr>
          <w:rFonts w:ascii="Times New Roman" w:eastAsia="Times New Roman" w:hAnsi="Times New Roman" w:cs="Times New Roman"/>
          <w:sz w:val="28"/>
          <w:szCs w:val="28"/>
          <w:lang w:eastAsia="ru-RU"/>
        </w:rPr>
        <w:t> (дата обращения: 12.10.2026).</w:t>
      </w:r>
    </w:p>
    <w:p w14:paraId="0801441E" w14:textId="77777777" w:rsidR="00277BEB" w:rsidRPr="002A7694" w:rsidRDefault="00277BEB" w:rsidP="002A7694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BDC6519" w14:textId="77777777" w:rsidR="00103C25" w:rsidRPr="00F402BF" w:rsidRDefault="00103C25" w:rsidP="002A7694">
      <w:pPr>
        <w:shd w:val="clear" w:color="auto" w:fill="FFFFFF"/>
        <w:spacing w:before="240" w:after="240" w:line="24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sectPr w:rsidR="00103C25" w:rsidRPr="00F402BF" w:rsidSect="00DA59FD">
      <w:footerReference w:type="default" r:id="rId29"/>
      <w:pgSz w:w="11906" w:h="16838"/>
      <w:pgMar w:top="1134" w:right="850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B00257" w14:textId="77777777" w:rsidR="002F6CFC" w:rsidRDefault="002F6CFC" w:rsidP="00DA59FD">
      <w:pPr>
        <w:spacing w:after="0" w:line="240" w:lineRule="auto"/>
      </w:pPr>
      <w:r>
        <w:separator/>
      </w:r>
    </w:p>
  </w:endnote>
  <w:endnote w:type="continuationSeparator" w:id="0">
    <w:p w14:paraId="637E291A" w14:textId="77777777" w:rsidR="002F6CFC" w:rsidRDefault="002F6CFC" w:rsidP="00DA59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80265719"/>
      <w:docPartObj>
        <w:docPartGallery w:val="Page Numbers (Bottom of Page)"/>
        <w:docPartUnique/>
      </w:docPartObj>
    </w:sdtPr>
    <w:sdtEndPr/>
    <w:sdtContent>
      <w:p w14:paraId="3B2D38A9" w14:textId="43BD3D7F" w:rsidR="00DA59FD" w:rsidRDefault="00DA59FD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877894C" w14:textId="77777777" w:rsidR="00DA59FD" w:rsidRDefault="00DA59F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4952CA" w14:textId="77777777" w:rsidR="002F6CFC" w:rsidRDefault="002F6CFC" w:rsidP="00DA59FD">
      <w:pPr>
        <w:spacing w:after="0" w:line="240" w:lineRule="auto"/>
      </w:pPr>
      <w:r>
        <w:separator/>
      </w:r>
    </w:p>
  </w:footnote>
  <w:footnote w:type="continuationSeparator" w:id="0">
    <w:p w14:paraId="2860B6C7" w14:textId="77777777" w:rsidR="002F6CFC" w:rsidRDefault="002F6CFC" w:rsidP="00DA59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E1838"/>
    <w:multiLevelType w:val="multilevel"/>
    <w:tmpl w:val="7EC238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884C19"/>
    <w:multiLevelType w:val="multilevel"/>
    <w:tmpl w:val="1AFED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7D3818"/>
    <w:multiLevelType w:val="multilevel"/>
    <w:tmpl w:val="40E64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0922D1"/>
    <w:multiLevelType w:val="multilevel"/>
    <w:tmpl w:val="B7C2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7E06FB"/>
    <w:multiLevelType w:val="multilevel"/>
    <w:tmpl w:val="10840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A27439"/>
    <w:multiLevelType w:val="multilevel"/>
    <w:tmpl w:val="1012F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777CB1"/>
    <w:multiLevelType w:val="multilevel"/>
    <w:tmpl w:val="D4345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4427D5"/>
    <w:multiLevelType w:val="multilevel"/>
    <w:tmpl w:val="90A8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D01533"/>
    <w:multiLevelType w:val="multilevel"/>
    <w:tmpl w:val="DAC0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37B64"/>
    <w:multiLevelType w:val="multilevel"/>
    <w:tmpl w:val="EF320C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8"/>
  </w:num>
  <w:num w:numId="3">
    <w:abstractNumId w:val="7"/>
  </w:num>
  <w:num w:numId="4">
    <w:abstractNumId w:val="6"/>
  </w:num>
  <w:num w:numId="5">
    <w:abstractNumId w:val="1"/>
  </w:num>
  <w:num w:numId="6">
    <w:abstractNumId w:val="4"/>
  </w:num>
  <w:num w:numId="7">
    <w:abstractNumId w:val="5"/>
  </w:num>
  <w:num w:numId="8">
    <w:abstractNumId w:val="0"/>
  </w:num>
  <w:num w:numId="9">
    <w:abstractNumId w:val="2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337B"/>
    <w:rsid w:val="00004317"/>
    <w:rsid w:val="00103C25"/>
    <w:rsid w:val="0017175D"/>
    <w:rsid w:val="001F44C2"/>
    <w:rsid w:val="00224741"/>
    <w:rsid w:val="00227487"/>
    <w:rsid w:val="00277BEB"/>
    <w:rsid w:val="00291C27"/>
    <w:rsid w:val="00295015"/>
    <w:rsid w:val="002A7694"/>
    <w:rsid w:val="002B75FF"/>
    <w:rsid w:val="002F6CFC"/>
    <w:rsid w:val="00320554"/>
    <w:rsid w:val="00330A4F"/>
    <w:rsid w:val="00331CC0"/>
    <w:rsid w:val="003451CB"/>
    <w:rsid w:val="00350088"/>
    <w:rsid w:val="003841AB"/>
    <w:rsid w:val="003B47DC"/>
    <w:rsid w:val="004415ED"/>
    <w:rsid w:val="0046160B"/>
    <w:rsid w:val="00497C75"/>
    <w:rsid w:val="00500A33"/>
    <w:rsid w:val="00570B74"/>
    <w:rsid w:val="00573A6A"/>
    <w:rsid w:val="005961EC"/>
    <w:rsid w:val="005B31EF"/>
    <w:rsid w:val="005D0684"/>
    <w:rsid w:val="006C7BD9"/>
    <w:rsid w:val="006F496A"/>
    <w:rsid w:val="00772DD9"/>
    <w:rsid w:val="007C0A28"/>
    <w:rsid w:val="007E16D8"/>
    <w:rsid w:val="00802ACC"/>
    <w:rsid w:val="00832FA9"/>
    <w:rsid w:val="008621F0"/>
    <w:rsid w:val="0086691C"/>
    <w:rsid w:val="008743B4"/>
    <w:rsid w:val="008813FE"/>
    <w:rsid w:val="0088394A"/>
    <w:rsid w:val="008A4216"/>
    <w:rsid w:val="008C7B5D"/>
    <w:rsid w:val="008E5B6B"/>
    <w:rsid w:val="00906C81"/>
    <w:rsid w:val="00931E6E"/>
    <w:rsid w:val="00961E9C"/>
    <w:rsid w:val="0096337B"/>
    <w:rsid w:val="00984867"/>
    <w:rsid w:val="009D6877"/>
    <w:rsid w:val="00AA7F9F"/>
    <w:rsid w:val="00AB7D40"/>
    <w:rsid w:val="00B1245F"/>
    <w:rsid w:val="00B15D5A"/>
    <w:rsid w:val="00B17A84"/>
    <w:rsid w:val="00B2529D"/>
    <w:rsid w:val="00B56ED3"/>
    <w:rsid w:val="00BB39F6"/>
    <w:rsid w:val="00C23F89"/>
    <w:rsid w:val="00C55511"/>
    <w:rsid w:val="00C94E50"/>
    <w:rsid w:val="00CE3A4B"/>
    <w:rsid w:val="00D07180"/>
    <w:rsid w:val="00D42741"/>
    <w:rsid w:val="00D538B1"/>
    <w:rsid w:val="00D708D2"/>
    <w:rsid w:val="00DA59FD"/>
    <w:rsid w:val="00E0168D"/>
    <w:rsid w:val="00E25183"/>
    <w:rsid w:val="00E3539B"/>
    <w:rsid w:val="00E50FF2"/>
    <w:rsid w:val="00E85934"/>
    <w:rsid w:val="00EE3B61"/>
    <w:rsid w:val="00F2460A"/>
    <w:rsid w:val="00F402BF"/>
    <w:rsid w:val="00F8625F"/>
    <w:rsid w:val="00FC7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57D811"/>
  <w15:chartTrackingRefBased/>
  <w15:docId w15:val="{C06D793F-D599-47BC-8948-CD21680C6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F496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6F496A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DA5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A59FD"/>
  </w:style>
  <w:style w:type="paragraph" w:styleId="a7">
    <w:name w:val="footer"/>
    <w:basedOn w:val="a"/>
    <w:link w:val="a8"/>
    <w:uiPriority w:val="99"/>
    <w:unhideWhenUsed/>
    <w:rsid w:val="00DA59F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A59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8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0208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1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9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48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540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05228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00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128163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56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6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05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813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2067817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69397336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2621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4040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6379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3304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5784736">
                              <w:blockQuote w:val="1"/>
                              <w:marLeft w:val="0"/>
                              <w:marRight w:val="0"/>
                              <w:marTop w:val="240"/>
                              <w:marBottom w:val="0"/>
                              <w:divBdr>
                                <w:top w:val="none" w:sz="0" w:space="0" w:color="auto"/>
                                <w:left w:val="single" w:sz="12" w:space="11" w:color="ADB2B8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2069623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68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2488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664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96868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095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02084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8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28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8679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60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85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58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2780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https://github.com/ritwickdey/vscode-live-server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code.visualstudio.com/docs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18</Pages>
  <Words>2066</Words>
  <Characters>11780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Софья Бужова</dc:creator>
  <cp:keywords/>
  <dc:description/>
  <cp:lastModifiedBy>Софья Бужова</cp:lastModifiedBy>
  <cp:revision>72</cp:revision>
  <dcterms:created xsi:type="dcterms:W3CDTF">2026-09-08T11:39:00Z</dcterms:created>
  <dcterms:modified xsi:type="dcterms:W3CDTF">2026-10-14T19:20:00Z</dcterms:modified>
</cp:coreProperties>
</file>