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Microsoft YaHei" w:hAnsi="Microsoft YaHei" w:eastAsia="Microsoft YaHei"/>
          <w:b/>
          <w:color w:val="1B365D"/>
          <w:sz w:val="32"/>
        </w:rPr>
        <w:t>应急保供知识库建设方案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📋 方案概览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目标：建立完善的应急保供知识库，支撑快速故障定位和应急响应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核心价值：设备信息和应急资源前置，提升应急处置效率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参考案例：炎陵景区用电设备信息库、阿尔山设备台账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二、数据采集方案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2.1 数据采集原则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原则1：驻点采集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利用驻点工作机会采集数据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每次驻点都有数据采集任务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原则2：一次采集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同一数据只采集一次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避免重复采集，提高效率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原则3：持续更新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定期更新设备信息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及时更新应急资源信息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原则4：多方协作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客户经理、物业、供电所多方协作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充分利用各方信息资源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2.2 配电房信息采集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采集内容清单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基础信息：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数据来源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采集方式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**小区名称**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小区台账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自动填充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**配电房位置**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文字描述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**配电房数量**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数字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**供电方式**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PMS系统/现场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选择（单电源/双电源/环网）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**变压器数量**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数字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**变压器容量**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数字（kVA）</w:t>
            </w:r>
          </w:p>
        </w:tc>
      </w:tr>
    </w:tbl>
    <w:p/>
    <w:p>
      <w:pPr>
        <w:jc w:val="both"/>
      </w:pPr>
      <w:r>
        <w:rPr>
          <w:rFonts w:ascii="Microsoft YaHei" w:hAnsi="Microsoft YaHei" w:eastAsia="Microsoft YaHei"/>
          <w:sz w:val="21"/>
        </w:rPr>
        <w:t>设备信息：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数据来源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采集方式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**变压器型号**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现场/设备铭牌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文字描述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**开关型号**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现场/设备铭牌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文字描述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**电缆型号**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现场/施工图纸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文字描述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**投运时间**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PMS系统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日期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**设备状态**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现场检查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选择（正常/异常/待检修）</w:t>
            </w:r>
          </w:p>
        </w:tc>
      </w:tr>
    </w:tbl>
    <w:p/>
    <w:p>
      <w:pPr>
        <w:jc w:val="both"/>
      </w:pPr>
      <w:r>
        <w:rPr>
          <w:rFonts w:ascii="Microsoft YaHei" w:hAnsi="Microsoft YaHei" w:eastAsia="Microsoft YaHei"/>
          <w:sz w:val="21"/>
        </w:rPr>
        <w:t>图纸资料：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数据来源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采集方式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**单线图**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设计图纸/现场绘制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图片上传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**系统图**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设计图纸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图片上传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**平面布置图**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设计图纸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图片上传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**电缆走向图**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设计图纸/现场绘制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图片上传</w:t>
            </w:r>
          </w:p>
        </w:tc>
      </w:tr>
    </w:tbl>
    <w:p/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采集表单设计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配电房信息采集表</w:t>
        <w:br/>
        <w:br/>
        <w:t>【基础信息】</w:t>
        <w:br/>
        <w:t>小区名称：[自动填充]</w:t>
        <w:br/>
        <w:t>配电房编号：[手工录入，如"WH001-PF1"]</w:t>
        <w:br/>
        <w:t>配电房位置：[手工录入，如"地下停车场B1层"]</w:t>
        <w:br/>
        <w:t>配电房数量：[数字]</w:t>
        <w:br/>
        <w:t>供电方式：○ 单电源  ○ 双电源  ○ 环网</w:t>
        <w:br/>
        <w:br/>
        <w:t>【变压器信息】</w:t>
        <w:br/>
        <w:t>变压器数量：[数字]</w:t>
        <w:br/>
        <w:t>变压器容量：[数字] kVA</w:t>
        <w:br/>
        <w:t>变压器型号：[手工录入]</w:t>
        <w:br/>
        <w:t>投运时间：[日期选择]</w:t>
        <w:br/>
        <w:br/>
        <w:t>【开关信息】</w:t>
        <w:br/>
        <w:t>高压开关型号：[手工录入]</w:t>
        <w:br/>
        <w:t>低压开关型号：[手工录入]</w:t>
        <w:br/>
        <w:br/>
        <w:t>【电缆信息】</w:t>
        <w:br/>
        <w:t>进线电缆型号：[手工录入]</w:t>
        <w:br/>
        <w:t>出线电缆型号：[手工录入]</w:t>
        <w:br/>
        <w:br/>
        <w:t>【图纸资料】</w:t>
        <w:br/>
        <w:t>单线图：[上传图片]</w:t>
        <w:br/>
        <w:t>系统图：[上传图片]</w:t>
        <w:br/>
        <w:t>平面布置图：[上传图片]</w:t>
        <w:br/>
        <w:t>电缆走向图：[上传图片]</w:t>
        <w:br/>
        <w:br/>
        <w:t>【现场照片】</w:t>
        <w:br/>
        <w:t>配电房外观：[上传照片]</w:t>
        <w:br/>
        <w:t>变压器：[上传照片]</w:t>
        <w:br/>
        <w:t>开关柜：[上传照片]</w:t>
        <w:br/>
        <w:br/>
        <w:t>【备注】</w:t>
        <w:br/>
        <w:t>[手工录入]</w:t>
        <w:br/>
        <w:br/>
        <w:t>[保存]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2.3 应急资源信息采集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采集内容清单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应急电源信息：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数据来源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采集方式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**发电车接入点**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文字描述+照片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**接入点位置**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文字描述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**接入容量**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现场测量/询问物业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数字（kW）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**接入条件**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文字描述</w:t>
            </w:r>
          </w:p>
        </w:tc>
      </w:tr>
    </w:tbl>
    <w:p/>
    <w:p>
      <w:pPr>
        <w:jc w:val="both"/>
      </w:pPr>
      <w:r>
        <w:rPr>
          <w:rFonts w:ascii="Microsoft YaHei" w:hAnsi="Microsoft YaHei" w:eastAsia="Microsoft YaHei"/>
          <w:sz w:val="21"/>
        </w:rPr>
        <w:t>抢修设备信息：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数据来源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采集方式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**抢修设备位置**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供电所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文字描述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**设备清单**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供电所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列表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**设备状态**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供电所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选择（良好/待维护/故障）</w:t>
            </w:r>
          </w:p>
        </w:tc>
      </w:tr>
    </w:tbl>
    <w:p/>
    <w:p>
      <w:pPr>
        <w:jc w:val="both"/>
      </w:pPr>
      <w:r>
        <w:rPr>
          <w:rFonts w:ascii="Microsoft YaHei" w:hAnsi="Microsoft YaHei" w:eastAsia="Microsoft YaHei"/>
          <w:sz w:val="21"/>
        </w:rPr>
        <w:t>应急人员信息：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数据来源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采集方式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**抢修队伍**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供电所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列表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**技术人员**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供电所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列表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**联系方式**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供电所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电话</w:t>
            </w:r>
          </w:p>
        </w:tc>
      </w:tr>
    </w:tbl>
    <w:p/>
    <w:p>
      <w:pPr>
        <w:jc w:val="both"/>
      </w:pPr>
      <w:r>
        <w:rPr>
          <w:rFonts w:ascii="Microsoft YaHei" w:hAnsi="Microsoft YaHei" w:eastAsia="Microsoft YaHei"/>
          <w:sz w:val="21"/>
        </w:rPr>
        <w:t>应急通道信息：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数据来源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采集方式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**车辆通道**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文字描述+照片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**人员通道**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文字描述+照片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**通道宽度**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现场测量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数字（米）</w:t>
            </w:r>
          </w:p>
        </w:tc>
      </w:tr>
    </w:tbl>
    <w:p/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采集表单设计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应急资源信息采集表</w:t>
        <w:br/>
        <w:br/>
        <w:t>【小区名称】[自动填充]</w:t>
        <w:br/>
        <w:br/>
        <w:t>【应急电源信息】</w:t>
        <w:br/>
        <w:t>发电车接入点位置：[手工录入]</w:t>
        <w:br/>
        <w:t xml:space="preserve">  例如：小区大门右侧</w:t>
        <w:br/>
        <w:t>接入容量：[数字] kW</w:t>
        <w:br/>
        <w:t>接入条件：[手工录入]</w:t>
        <w:br/>
        <w:t xml:space="preserve">  例如：需要物业配合开启大门</w:t>
        <w:br/>
        <w:t>接入点照片：[上传照片]</w:t>
        <w:br/>
        <w:br/>
        <w:t>【抢修设备信息】</w:t>
        <w:br/>
        <w:t>抢修设备位置：[手工录入]</w:t>
        <w:br/>
        <w:t xml:space="preserve">  例如：武侯供电所（距离2km）</w:t>
        <w:br/>
        <w:t>主要设备清单：</w:t>
        <w:br/>
        <w:t>├── [设备名称]</w:t>
        <w:br/>
        <w:t>├── [设备名称]</w:t>
        <w:br/>
        <w:t>└── [设备名称]</w:t>
        <w:br/>
        <w:br/>
        <w:t>【应急人员信息】</w:t>
        <w:br/>
        <w:t>抢修队伍：[队伍名称]</w:t>
        <w:br/>
        <w:t>技术人员：[姓名]</w:t>
        <w:br/>
        <w:t>联系方式：[电话]</w:t>
        <w:br/>
        <w:br/>
        <w:t>【应急通道信息】</w:t>
        <w:br/>
        <w:t>车辆通道：[手工录入]</w:t>
        <w:br/>
        <w:t xml:space="preserve">  例如：小区大门（宽度4米）</w:t>
        <w:br/>
        <w:t>通道宽度：[数字] 米</w:t>
        <w:br/>
        <w:t>通道照片：[上传照片]</w:t>
        <w:br/>
        <w:br/>
        <w:t>【物业应急资源】</w:t>
        <w:br/>
        <w:t>物业应急联系人：[姓名]</w:t>
        <w:br/>
        <w:t>物业应急电话：[电话]</w:t>
        <w:br/>
        <w:t>物业应急物资：[列表]</w:t>
        <w:br/>
        <w:t xml:space="preserve">  例如：应急照明、发电机等</w:t>
        <w:br/>
        <w:br/>
        <w:t>【备注】</w:t>
        <w:br/>
        <w:t>[手工录入]</w:t>
        <w:br/>
        <w:br/>
        <w:t>[保存]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2.4 隐患信息采集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采集内容清单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数据来源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采集方式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**隐患编号**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系统生成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自动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**小区名称**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小区台账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自动填充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**隐患位置**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文字描述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**隐患类型**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现场判断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选择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**隐患等级**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现场判断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选择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**隐患描述**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文字描述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**发现时间**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系统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自动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**发现人**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系统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自动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**隐患照片**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上传照片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**整改建议**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现场判断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文字描述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**整改期限**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现场判断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日期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**整改状态**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跟踪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选择</w:t>
            </w:r>
          </w:p>
        </w:tc>
      </w:tr>
    </w:tbl>
    <w:p/>
    <w:p>
      <w:pPr>
        <w:jc w:val="both"/>
      </w:pPr>
      <w:r>
        <w:rPr>
          <w:rFonts w:ascii="Microsoft YaHei" w:hAnsi="Microsoft YaHei" w:eastAsia="Microsoft YaHei"/>
          <w:sz w:val="21"/>
        </w:rPr>
        <w:t>隐患类型分类：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类型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具体内容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**设备隐患**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设备老化、设备缺陷、设备损坏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**线路隐患**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线路老化、线路破损、线路裸露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**环境隐患**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配电房积水、配电房杂物、配电房门锁损坏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**安全隐患**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无警示标识、安全距离不足、防护设施缺失</w:t>
            </w:r>
          </w:p>
        </w:tc>
      </w:tr>
    </w:tbl>
    <w:p/>
    <w:p>
      <w:pPr>
        <w:jc w:val="both"/>
      </w:pPr>
      <w:r>
        <w:rPr>
          <w:rFonts w:ascii="Microsoft YaHei" w:hAnsi="Microsoft YaHei" w:eastAsia="Microsoft YaHei"/>
          <w:sz w:val="21"/>
        </w:rPr>
        <w:t>隐患等级分类：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等级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定义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整改时限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**紧急**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立即可能引发事故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24小时内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**重要**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短期内可能引发事故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1周内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**一般**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长期可能引发事故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1月内</w:t>
            </w:r>
          </w:p>
        </w:tc>
      </w:tr>
    </w:tbl>
    <w:p/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采集表单设计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隐患信息采集表</w:t>
        <w:br/>
        <w:br/>
        <w:t>【基础信息】</w:t>
        <w:br/>
        <w:t>小区名称：[自动填充]</w:t>
        <w:br/>
        <w:t>配电房：[选择配电房]</w:t>
        <w:br/>
        <w:t>隐患位置：[手工录入]</w:t>
        <w:br/>
        <w:t xml:space="preserve">  例如：配电房内变压器室</w:t>
        <w:br/>
        <w:br/>
        <w:t>【隐患信息】</w:t>
        <w:br/>
        <w:t>隐患类型：○ 设备隐患  ○ 线路隐患  ○ 环境隐患  ○ 安全隐患</w:t>
        <w:br/>
        <w:t>隐患等级：○ 紧急  ○ 重要  ○ 一般</w:t>
        <w:br/>
        <w:t>隐患描述：[手工录入]</w:t>
        <w:br/>
        <w:t xml:space="preserve">  例如：变压器室门锁损坏，无法锁闭</w:t>
        <w:br/>
        <w:br/>
        <w:t>【隐患照片】</w:t>
        <w:br/>
        <w:t>[上传照片1]</w:t>
        <w:br/>
        <w:t>[上传照片2]</w:t>
        <w:br/>
        <w:br/>
        <w:t>【整改信息】</w:t>
        <w:br/>
        <w:t>整改建议：[手工录入]</w:t>
        <w:br/>
        <w:t xml:space="preserve">  例如：更换配电房门锁</w:t>
        <w:br/>
        <w:t>整改期限：[日期选择]</w:t>
        <w:br/>
        <w:t>整改责任人：[选择]</w:t>
        <w:br/>
        <w:br/>
        <w:t>【备注】</w:t>
        <w:br/>
        <w:t>[手工录入]</w:t>
        <w:br/>
        <w:br/>
        <w:t>[保存]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四、应用场景设计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4.1 故障定位场景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场景描述：发生停电故障，需要快速定位故障点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应用流程：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故障发生</w:t>
        <w:br/>
        <w:t xml:space="preserve">    ↓</w:t>
        <w:br/>
        <w:t>打开知识库查询配电房信息</w:t>
        <w:br/>
        <w:t xml:space="preserve">    ├── 查看配电房位置</w:t>
        <w:br/>
        <w:t xml:space="preserve">    ├── 查看供电方式</w:t>
        <w:br/>
        <w:t xml:space="preserve">    └── 查看变压器信息</w:t>
        <w:br/>
        <w:t xml:space="preserve">    ↓</w:t>
        <w:br/>
        <w:t>查看接线图</w:t>
        <w:br/>
        <w:t xml:space="preserve">    ├── 了解供电线路走向</w:t>
        <w:br/>
        <w:t xml:space="preserve">    ├── 了解负荷分布</w:t>
        <w:br/>
        <w:t xml:space="preserve">    └── 快速定位故障范围</w:t>
        <w:br/>
        <w:t xml:space="preserve">    ↓</w:t>
        <w:br/>
        <w:t>查看隐患记录</w:t>
        <w:br/>
        <w:t xml:space="preserve">    ├── 了解历史隐患</w:t>
        <w:br/>
        <w:t xml:space="preserve">    └── 判断是否隐患引发故障</w:t>
        <w:br/>
        <w:t xml:space="preserve">    ↓</w:t>
        <w:br/>
        <w:t>现场检查</w:t>
        <w:br/>
        <w:t xml:space="preserve">    ├── 根据知识库信息快速找到配电房</w:t>
        <w:br/>
        <w:t xml:space="preserve">    ├── 根据接线图快速定位故障点</w:t>
        <w:br/>
        <w:t xml:space="preserve">    └── 快速处置故障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应用价值：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缩短故障定位时间50%以上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提高故障处置准确性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减少对周边客户的询问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4.2 应急接入场景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场景描述：需要应急发电车接入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应用流程：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应急需求</w:t>
        <w:br/>
        <w:t xml:space="preserve">    ↓</w:t>
        <w:br/>
        <w:t>打开知识库查询应急资源信息</w:t>
        <w:br/>
        <w:t xml:space="preserve">    ├── 查看发电车接入点位置</w:t>
        <w:br/>
        <w:t xml:space="preserve">    ├── 查看接入容量</w:t>
        <w:br/>
        <w:t xml:space="preserve">    ├── 查看接入条件</w:t>
        <w:br/>
        <w:t xml:space="preserve">    └── 查看应急通道</w:t>
        <w:br/>
        <w:t xml:space="preserve">    ↓</w:t>
        <w:br/>
        <w:t>调度应急资源</w:t>
        <w:br/>
        <w:t xml:space="preserve">    ├── 根据接入容量选择合适的发电车</w:t>
        <w:br/>
        <w:t xml:space="preserve">    └── 通知相关人员</w:t>
        <w:br/>
        <w:t xml:space="preserve">    ↓</w:t>
        <w:br/>
        <w:t>应急接入</w:t>
        <w:br/>
        <w:t xml:space="preserve">    ├── 根据知识库信息快速到达接入点</w:t>
        <w:br/>
        <w:t xml:space="preserve">    ├── 根据接入条件准备接入</w:t>
        <w:br/>
        <w:t xml:space="preserve">    └── 快速完成应急供电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应用价值：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缩短应急响应时间50%以上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提高应急接入成功率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减少现场勘察时间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4.3 隐患管理场景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场景描述：隐患发现、整改、跟踪全流程管理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应用流程：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隐患发现</w:t>
        <w:br/>
        <w:t xml:space="preserve">    ↓</w:t>
        <w:br/>
        <w:t>录入隐患信息</w:t>
        <w:br/>
        <w:t xml:space="preserve">    ├── 录入隐患类型、等级</w:t>
        <w:br/>
        <w:t xml:space="preserve">    ├── 录入隐患描述</w:t>
        <w:br/>
        <w:t xml:space="preserve">    ├── 上传隐患照片</w:t>
        <w:br/>
        <w:t xml:space="preserve">    └── 提出整改建议</w:t>
        <w:br/>
        <w:t xml:space="preserve">    ↓</w:t>
        <w:br/>
        <w:t>整改跟踪</w:t>
        <w:br/>
        <w:t xml:space="preserve">    ├── 指定整改责任人</w:t>
        <w:br/>
        <w:t xml:space="preserve">    ├── 设定整改期限</w:t>
        <w:br/>
        <w:t xml:space="preserve">    └── 定期跟踪整改进度</w:t>
        <w:br/>
        <w:t xml:space="preserve">    ↓</w:t>
        <w:br/>
        <w:t>整改验证</w:t>
        <w:br/>
        <w:t xml:space="preserve">    ├── 整改完成后现场验证</w:t>
        <w:br/>
        <w:t xml:space="preserve">    ├── 更新整改状态</w:t>
        <w:br/>
        <w:t xml:space="preserve">    └── 更新隐患照片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应用价值：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实现隐患闭环管理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提高隐患整改率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预防隐患引发故障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4.4 设备管理场景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场景描述：设备信息查询和维护管理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应用流程：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设备查询</w:t>
        <w:br/>
        <w:t xml:space="preserve">    ├── 查询设备基本信息</w:t>
        <w:br/>
        <w:t xml:space="preserve">    ├── 查询设备参数</w:t>
        <w:br/>
        <w:t xml:space="preserve">    ├── 查询设备状态</w:t>
        <w:br/>
        <w:t xml:space="preserve">    └── 查询设备隐患记录</w:t>
        <w:br/>
        <w:t xml:space="preserve">    ↓</w:t>
        <w:br/>
        <w:t>设备维护</w:t>
        <w:br/>
        <w:t xml:space="preserve">    ├── 根据设备信息制定维护计划</w:t>
        <w:br/>
        <w:t xml:space="preserve">    ├── 根据隐患记录确定维护重点</w:t>
        <w:br/>
        <w:t xml:space="preserve">    └── 根据设备状态安排维护时间</w:t>
        <w:br/>
        <w:t xml:space="preserve">    ↓</w:t>
        <w:br/>
        <w:t>设备更新</w:t>
        <w:br/>
        <w:t xml:space="preserve">    ├── 维护完成后更新设备状态</w:t>
        <w:br/>
        <w:t xml:space="preserve">    └── 更新设备维护记录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应用价值：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提高设备管理效率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延长设备使用寿命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降低设备故障率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六、考核评估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6.1 建设指标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指标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定义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目标值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评估周期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**数据采集完成率**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已采集小区数/应采集小区数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≥80%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每月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**数据完整率**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完整数据的小区数/已采集小区数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≥90%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每月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**数据准确率**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准确数据的小区数/已采集小区数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≥95%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每月</w:t>
            </w:r>
          </w:p>
        </w:tc>
      </w:tr>
    </w:tbl>
    <w:p/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6.2 应用指标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指标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定义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目标值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评估周期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**知识库使用率**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使用知识库的驻点数/总驻点数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≥80%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每月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**故障定位时间缩短率**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(原平均定位时间-现平均定位时间)/原平均定位时间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≥50%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每季度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**应急响应时间缩短率**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(原平均响应时间-现平均响应时间)/原平均响应时间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≥50%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每季度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**隐患整改率**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已整改隐患数/隐患总数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≥90%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每月</w:t>
            </w:r>
          </w:p>
        </w:tc>
      </w:tr>
    </w:tbl>
    <w:p/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6.3 评估方法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方法1：数据统计分析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统计数据采集完成率、完整率、准确率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统计知识库使用率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统计故障定位时间、应急响应时间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方法2：客户经理访谈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了解知识库使用体验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收集优化建议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了解应用效果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方法3：案例分析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分析知识库应用案例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总结应用经验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提炼应用模式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八、总结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8.1 核心价值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知识库的核心价值：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快速故障定位：缩短故障定位时间50%以上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快速应急响应：缩短应急响应时间50%以上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隐患闭环管理：提高隐患整改率至90%以上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设备精细管理：提高设备管理效率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8.2 关键成功因素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数据完整准确：确保知识库数据完整准确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采集便捷高效：提供便捷的数据采集工具和方法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应用广泛深入：推广知识库应用，发挥知识库价值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持续更新维护：定期更新知识库数据，确保数据有效性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5. 安全可靠：加强数据安全管理，确保数据安全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8.3 下一步工作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设计知识库数据表结构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设计数据采集表单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建立数据存储平台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选择试点小区开展数据采集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5. 验证数据质量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