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理论文档：信息价值与数据安全方案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核心问题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信息和数据的价值是什么？如何安全地使用？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二、输入信息分析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频繁停电清单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频繁停电清单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来源：公司生产系统/可靠性系统                                 │</w:t>
        <w:br/>
        <w:t>│ 更新：每日更新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信息内容：                                                    │</w:t>
        <w:br/>
        <w:t>│ ├── 客户编号、客户姓名、联系电话                              │</w:t>
        <w:br/>
        <w:t>│ ├── 用电地址（具体到门牌）                                    │</w:t>
        <w:br/>
        <w:t>│ ├── 停电次数、停电原因、停电时长                              │</w:t>
        <w:br/>
        <w:t>│ └── 最近停电时间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对驻点工作的价值：                                            │</w:t>
        <w:br/>
        <w:t>│                                                              │</w:t>
        <w:br/>
        <w:t>│ 【驻点规划】                                                  │</w:t>
        <w:br/>
        <w:t>│ → 确定驻点优先级：频繁停电区域优先安排                         │</w:t>
        <w:br/>
        <w:t>│                                                              │</w:t>
        <w:br/>
        <w:t>│ 【设备检查】                                                  │</w:t>
        <w:br/>
        <w:t>│ → 分析停电原因，确定检查重点设备                               │</w:t>
        <w:br/>
        <w:t>│ → 查找导致频繁停电的隐患                                      │</w:t>
        <w:br/>
        <w:t>│                                                              │</w:t>
        <w:br/>
        <w:t>│ 【客户服务】                                                  │</w:t>
        <w:br/>
        <w:t>│ → 主动上门联系频繁停电客户                                     │</w:t>
        <w:br/>
        <w:t>│ → 告知停电原因和改进措施                                       │</w:t>
        <w:br/>
        <w:t>│ → 征求客户意见建议                                            │</w:t>
        <w:br/>
        <w:t>│                                                              │</w:t>
        <w:br/>
        <w:t>│ 【预警响应】                                                  │</w:t>
        <w:br/>
        <w:t>│ → 计划停电时优先通知                                          │</w:t>
        <w:br/>
        <w:t>│ → 故障抢修时优先处置                                          │</w:t>
        <w:br/>
        <w:t>│ → 投诉风险预警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敏感客户清单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敏感客户清单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来源：95598系统/客户服务系统                                  │</w:t>
        <w:br/>
        <w:t>│ 更新：每日更新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信息内容：                                                    │</w:t>
        <w:br/>
        <w:t>│ ├── 客户编号、客户姓名、联系电话                              │</w:t>
        <w:br/>
        <w:t>│ ├── 用电地址                                                  │</w:t>
        <w:br/>
        <w:t>│ ├── 敏感类型（投诉敏感/服务敏感/价格敏感等）                  │</w:t>
        <w:br/>
        <w:t>│ ├── 投诉历史、意见工单历史                                    │</w:t>
        <w:br/>
        <w:t>│ └── 最近投诉/意见时间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对驻点工作的价值：                                            │</w:t>
        <w:br/>
        <w:t>│                                                              │</w:t>
        <w:br/>
        <w:t>│ 【服务策略】                                                  │</w:t>
        <w:br/>
        <w:t>│ → 差异化服务：敏感客户服务更细致                               │</w:t>
        <w:br/>
        <w:t>│ → 话术调整：针对不同敏感类型调整沟通方式                       │</w:t>
        <w:br/>
        <w:t>│                                                              │</w:t>
        <w:br/>
        <w:t>│ 【驻点重点】                                                  │</w:t>
        <w:br/>
        <w:t>│ → 重点关注敏感客户区域                                        │</w:t>
        <w:br/>
        <w:t>│ → 主动上门服务                                                │</w:t>
        <w:br/>
        <w:t>│                                                              │</w:t>
        <w:br/>
        <w:t>│ 【预警响应】                                                  │</w:t>
        <w:br/>
        <w:t>│ → 停电通知：单独通知、详细解释                                │</w:t>
        <w:br/>
        <w:t>│ → 故障抢修：优先处置、及时沟通                                │</w:t>
        <w:br/>
        <w:t>│ → 投诉预警：敏感客户+其他风险 = 极高风险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输入信息价值矩阵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核心价值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主要应用场景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驻点优先级、设备检查重点、客户服务重点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驻点规划、设备检查、主动服务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服务策略、投诉预警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差异化服务、投诉压降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**频繁停电+敏感交叉**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极高风险预警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重点关注、主动干预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**重要客户清单**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保供电重点、服务优先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应急保供、重点服务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四、数据安全方案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核心约束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【约束一】内外网隔离</w:t>
        <w:br/>
        <w:t>├── 内网与互联网物理/逻辑隔离</w:t>
        <w:br/>
        <w:t>├── 无数据穿透通道</w:t>
        <w:br/>
        <w:t>└── 数据交换需人工传递</w:t>
        <w:br/>
        <w:br/>
        <w:t>【约束二】敏感信息保护</w:t>
        <w:br/>
        <w:t>├── 客户信息属于敏感信息</w:t>
        <w:br/>
        <w:t>├── 不能大规模完整在互联网存放</w:t>
        <w:br/>
        <w:t>└── 需要相应机制避免泄露</w:t>
        <w:br/>
        <w:br/>
        <w:t>【约束三】工作需要</w:t>
        <w:br/>
        <w:t>├── 客户经理现场需要完整信息</w:t>
        <w:br/>
        <w:t>├── 无具体地址和电话无法服务</w:t>
        <w:br/>
        <w:t>└── 清单必须具有实际使用价值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安全与效率的平衡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安全与效率的平衡点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│</w:t>
        <w:br/>
        <w:t>│  【提供内容】完整信息（工作需要）                             │</w:t>
        <w:br/>
        <w:t>│  ├── 客户编号                                               │</w:t>
        <w:br/>
        <w:t>│  ├── 客户姓名                                               │</w:t>
        <w:br/>
        <w:t>│  ├── 联系电话                                               │</w:t>
        <w:br/>
        <w:t>│  ├── 用电地址（具体到门牌）                                  │</w:t>
        <w:br/>
        <w:t>│  └── 相关标签信息                                           │</w:t>
        <w:br/>
        <w:t>│                                                              │</w:t>
        <w:br/>
        <w:t>│  【安全措施】最小范围提供                                    │</w:t>
        <w:br/>
        <w:t>│  ├── 区域隔离：客户经理只看本区域                            │</w:t>
        <w:br/>
        <w:t>│  ├── 人员限制：只给需要的人                                  │</w:t>
        <w:br/>
        <w:t>│  ├── 字段权限：敏感字段严格控制                              │</w:t>
        <w:br/>
        <w:t>│  ├── 禁止导出：防止批量获取                                  │</w:t>
        <w:br/>
        <w:t>│  └── 访问审计：所有行为可追溯                                │</w:t>
        <w:br/>
        <w:t>│                                                              │</w:t>
        <w:br/>
        <w:t>│  【核心原则】                                                │</w:t>
        <w:br/>
        <w:t>│  信息完整提供，但范围最小化                                  │</w:t>
        <w:br/>
        <w:t>│  让客户经理能工作，但严格控范围                              │</w:t>
        <w:br/>
        <w:t>│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数据更新机制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【输入信息：内网 → 互联网】</w:t>
        <w:br/>
        <w:br/>
        <w:t>内网系统导出 ──→ 按区域拆分 ──→ 人工上传 ──→ WPS多维表</w:t>
        <w:br/>
        <w:t xml:space="preserve">                    │</w:t>
        <w:br/>
        <w:t xml:space="preserve">                    └── 武侯区、锦江区等分别上传</w:t>
        <w:br/>
        <w:br/>
        <w:t>【更新频率】</w:t>
        <w:br/>
        <w:t>├── 频繁停电清单：每日更新</w:t>
        <w:br/>
        <w:t>├── 敏感客户清单：每日更新</w:t>
        <w:br/>
        <w:t>└── 重要客户清单：每周更新</w:t>
        <w:br/>
        <w:br/>
        <w:t>【输出信息：互联网 → 内网】</w:t>
        <w:br/>
        <w:br/>
        <w:t>WPS多维表 ──→ 定期导出 ──→ 人工导入 ──→ 内网系统</w:t>
        <w:br/>
        <w:br/>
        <w:t>【同步频率】</w:t>
        <w:br/>
        <w:t>├── 设备信息：每周同步</w:t>
        <w:br/>
        <w:t>├── 客户联系方式：每周同步</w:t>
        <w:br/>
        <w:t>├── 隐患信息：每日同步</w:t>
        <w:br/>
        <w:t>└── 需求信息：每周同步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六、数字化工具方案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技术边界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方向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可行性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企业微信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现有平台，无开发门槛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WPS云文档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办公工具，无需审批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WPS多维表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轻量级数据管理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智能体应用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✅ 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互联网或内网部署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复杂APP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❌ 不可行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管控高，不可行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数字化工具应用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数字化赋能体系</w:t>
        <w:br/>
        <w:t>│</w:t>
        <w:br/>
        <w:t>├── 📱 企业微信（沟通协作平台）</w:t>
        <w:br/>
        <w:t>│   ├── 服务群管理（服务前置）</w:t>
        <w:br/>
        <w:t>│   ├── 通讯录管理（关系协调）</w:t>
        <w:br/>
        <w:t>│   ├── 群发通知（信息传递）</w:t>
        <w:br/>
        <w:t>│   └── 工作日志（工作记录）</w:t>
        <w:br/>
        <w:t>│</w:t>
        <w:br/>
        <w:t>├── 📄 WPS云文档（知识库平台）</w:t>
        <w:br/>
        <w:t>│   ├── 接线图文档（应急保供知识库）</w:t>
        <w:br/>
        <w:t>│   ├── 应急资源清单（应急保供资源）</w:t>
        <w:br/>
        <w:t>│   ├── 工作检查表（工作标准化）</w:t>
        <w:br/>
        <w:t>│   └── 政策资料库（咨询支撑）</w:t>
        <w:br/>
        <w:t>│</w:t>
        <w:br/>
        <w:t>├── 📊 WPS多维表（数据管理平台）</w:t>
        <w:br/>
        <w:t>│   ├── 频繁停电清单（输入信息，权限控制）</w:t>
        <w:br/>
        <w:t>│   ├── 敏感客户清单（输入信息，权限控制）</w:t>
        <w:br/>
        <w:t>│   ├── 设备信息库（输出信息）</w:t>
        <w:br/>
        <w:t>│   ├── 隐患管理台账（输出信息）</w:t>
        <w:br/>
        <w:t>│   ├── 需求收集台账（输出信息）</w:t>
        <w:br/>
        <w:t>│   ├── 客户信息台账（输出信息，权限控制）</w:t>
        <w:br/>
        <w:t>│   └── 工作统计台账（工作记录）</w:t>
        <w:br/>
        <w:t>│</w:t>
        <w:br/>
        <w:t>└── 🤖 智能体应用（智能辅助平台）</w:t>
        <w:br/>
        <w:t xml:space="preserve">    ├── 政策咨询智能体（互联网/内网）</w:t>
        <w:br/>
        <w:t xml:space="preserve">    ├── 知识问答智能体（内网）</w:t>
        <w:br/>
        <w:t xml:space="preserve">    └── 问题诊断智能体（内网）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关联文档: [完备性分析框架](./2026-03-16-completeness-analysis-framework.md)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