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📋 方案概览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二、数据采集方案</w:t>
      </w:r>
    </w:p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76695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6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4903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403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1374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90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center"/>
      </w:pPr>
      <w:r>
        <w:drawing>
          <wp:inline xmlns:a="http://schemas.openxmlformats.org/drawingml/2006/main" xmlns:pic="http://schemas.openxmlformats.org/drawingml/2006/picture">
            <wp:extent cx="5029200" cy="792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2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74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**小区名称**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小区台账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自动填充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**配电房位置**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**配电房数量**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**供电方式**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PMS系统/现场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选择（单电源/双电源/环网）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**变压器数量**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**变压器容量**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数字（kVA）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74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**变压器型号**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现场/设备铭牌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**开关型号**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现场/设备铭牌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**电缆型号**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现场/施工图纸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**投运时间**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**设备状态**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现场检查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选择（正常/异常/待检修）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**单线图**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设计图纸/现场绘制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图片上传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**系统图**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设计图纸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图片上传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**平面布置图**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设计图纸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图片上传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**电缆走向图**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设计图纸/现场绘制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图片上传</w:t>
            </w:r>
          </w:p>
        </w:tc>
      </w:tr>
    </w:tbl>
    <w:p/>
    <w:p>
      <w:pPr>
        <w:pStyle w:val="Heading4"/>
        <w:jc w:val="center"/>
      </w:pPr>
      <w:r>
        <w:drawing>
          <wp:inline xmlns:a="http://schemas.openxmlformats.org/drawingml/2006/main" xmlns:pic="http://schemas.openxmlformats.org/drawingml/2006/picture">
            <wp:extent cx="5029200" cy="66636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91782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7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90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采集内容清单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**发电车接入点**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文字描述+照片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**接入点位置**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**接入容量**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现场测量/询问物业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数字（kW）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**接入条件**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抢修设备信息：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**抢修设备位置**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**设备清单**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列表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**设备状态**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选择（良好/待维护/故障）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应急人员信息：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**抢修队伍**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列表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**技术人员**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列表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**联系方式**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电话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应急通道信息：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**车辆通道**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文字描述+照片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**人员通道**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文字描述+照片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**通道宽度**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现场测量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数字（米）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采集表单设计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4400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90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采集内容清单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**隐患编号**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系统生成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**小区名称**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小区台账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自动填充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**隐患位置**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**隐患类型**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现场判断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**隐患等级**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现场判断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**隐患描述**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**发现时间**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**发现人**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**隐患照片**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上传照片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**整改建议**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现场判断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文字描述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**整改期限**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现场判断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**整改状态**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跟踪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4122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6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122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**设备隐患**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设备老化、设备缺陷、设备损坏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**线路隐患**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线路老化、线路破损、线路裸露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**环境隐患**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配电房积水、配电房杂物、配电房门锁损坏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**安全隐患**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无警示标识、安全距离不足、防护设施缺失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整改时限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**紧急**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立即可能引发事故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24小时内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**重要**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短期内可能引发事故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1周内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**一般**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长期可能引发事故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1月内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采集表单设计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隐患信息采集表</w:t>
        <w:br/>
        <w:br/>
        <w:t>【基础信息】</w:t>
        <w:br/>
        <w:t>小区名称：[自动填充]</w:t>
        <w:br/>
        <w:t>配电房：[选择配电房]</w:t>
        <w:br/>
        <w:t>隐患位置：[手工录入]</w:t>
        <w:br/>
        <w:t xml:space="preserve">  例如：配电房内变压器室</w:t>
        <w:br/>
        <w:br/>
        <w:t>【隐患信息】</w:t>
        <w:br/>
        <w:t>隐患类型：○ 设备隐患  ○ 线路隐患  ○ 环境隐患  ○ 安全隐患</w:t>
        <w:br/>
        <w:t>隐患等级：○ 紧急  ○ 重要  ○ 一般</w:t>
        <w:br/>
        <w:t>隐患描述：[手工录入]</w:t>
        <w:br/>
        <w:t xml:space="preserve">  例如：变压器室门锁损坏，无法锁闭</w:t>
        <w:br/>
        <w:br/>
        <w:t>【隐患照片】</w:t>
        <w:br/>
        <w:t>[上传照片1]</w:t>
        <w:br/>
        <w:t>[上传照片2]</w:t>
        <w:br/>
        <w:br/>
        <w:t>【整改信息】</w:t>
        <w:br/>
        <w:t>整改建议：[手工录入]</w:t>
        <w:br/>
        <w:t xml:space="preserve">  例如：更换配电房门锁</w:t>
        <w:br/>
        <w:t>整改期限：[日期选择]</w:t>
        <w:br/>
        <w:t>整改责任人：[选择]</w:t>
        <w:br/>
        <w:br/>
        <w:t>【备注】</w:t>
        <w:br/>
        <w:t>[手工录入]</w:t>
        <w:br/>
        <w:br/>
        <w:t>[保存]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四、应用场景设计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4.1 故障定位场景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04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应用流程：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应用价值：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缩短故障定位时间50%以上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提高故障处置准确性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减少对周边客户的询问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4.2 应急接入场景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场景描述：需要应急发电车接入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应用流程：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7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应用价值：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缩短应急响应时间50%以上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提高应急接入成功率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减少现场勘察时间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4.3 隐患管理场景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场景描述：隐患发现、整改、跟踪全流程管理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应用流程：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知识库建设方案_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应用价值：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实现隐患闭环管理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提高隐患整改率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预防隐患引发故障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4.4 设备管理场景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场景描述：设备信息查询和维护管理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应用流程：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设备查询</w:t>
        <w:br/>
        <w:t xml:space="preserve">    ├── 查询设备基本信息</w:t>
        <w:br/>
        <w:t xml:space="preserve">    ├── 查询设备参数</w:t>
        <w:br/>
        <w:t xml:space="preserve">    ├── 查询设备状态</w:t>
        <w:br/>
        <w:t xml:space="preserve">    └── 查询设备隐患记录</w:t>
        <w:br/>
        <w:t xml:space="preserve">    ↓</w:t>
        <w:br/>
        <w:t>设备维护</w:t>
        <w:br/>
        <w:t xml:space="preserve">    ├── 根据设备信息制定维护计划</w:t>
        <w:br/>
        <w:t xml:space="preserve">    ├── 根据隐患记录确定维护重点</w:t>
        <w:br/>
        <w:t xml:space="preserve">    └── 根据设备状态安排维护时间</w:t>
        <w:br/>
        <w:t xml:space="preserve">    ↓</w:t>
        <w:br/>
        <w:t>设备更新</w:t>
        <w:br/>
        <w:t xml:space="preserve">    ├── 维护完成后更新设备状态</w:t>
        <w:br/>
        <w:t xml:space="preserve">    └── 更新设备维护记录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应用价值：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提高设备管理效率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延长设备使用寿命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降低设备故障率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六、考核评估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6.1 建设指标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评估周期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**数据采集完成率**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已采集小区数/应采集小区数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**数据完整率**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完整数据的小区数/已采集小区数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**数据准确率**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准确数据的小区数/已采集小区数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6.2 应用指标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评估周期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**知识库使用率**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使用知识库的驻点数/总驻点数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**故障定位时间缩短率**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(原平均定位时间-现平均定位时间)/原平均定位时间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≥50%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每季度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**应急响应时间缩短率**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(原平均响应时间-现平均响应时间)/原平均响应时间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≥50%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每季度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**隐患整改率**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已整改隐患数/隐患总数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6.3 评估方法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方法1：数据统计分析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统计数据采集完成率、完整率、准确率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统计知识库使用率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统计故障定位时间、应急响应时间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方法2：客户经理访谈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了解知识库使用体验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收集优化建议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了解应用效果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方法3：案例分析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分析知识库应用案例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总结应用经验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提炼应用模式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八、总结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8.1 核心价值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知识库的核心价值：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快速故障定位：缩短故障定位时间50%以上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快速应急响应：缩短应急响应时间50%以上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隐患闭环管理：提高隐患整改率至90%以上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设备精细管理：提高设备管理效率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8.2 关键成功因素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数据完整准确：确保知识库数据完整准确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采集便捷高效：提供便捷的数据采集工具和方法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应用广泛深入：推广知识库应用，发挥知识库价值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持续更新维护：定期更新知识库数据，确保数据有效性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安全可靠：加强数据安全管理，确保数据安全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8.3 下一步工作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设计知识库数据表结构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设计数据采集表单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建立数据存储平台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选择试点小区开展数据采集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验证数据质量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