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数字化赋能理论_11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📋 问题重述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数字化赋能理论_11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09385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数字化赋能理论_1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938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知识库可以开展，有完整的智能方式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5821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数字化赋能理论_11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582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数字化赋能理论_11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数字化工具的本质是什么？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它与驻点工作的关系是什么？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如何构建理论框架指导工具选择和应用？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📐 Level 1：理论框架构建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框架1.1：驻点工作的数字化赋能模型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三层赋能模型：</w:t>
      </w:r>
    </w:p>
    <w:p>
      <w:pPr>
        <w:spacing w:before="120" w:after="120"/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257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数字化赋能理论_1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7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各层详解：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信息层：解决"信息不对称"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驻点前：</w:t>
      </w:r>
    </w:p>
    <w:p>
      <w:pPr>
        <w:spacing w:before="120" w:after="120"/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数字化赋能理论_11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驻点中：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问题：遇到问题，不知道如何处理</w:t>
        <w:br/>
        <w:t>解决：知识库支持</w:t>
        <w:br/>
        <w:t>├── 业务知识库（电价政策、办电流程）</w:t>
        <w:br/>
        <w:t>├── 常见问题库（380+条Q&amp;A）</w:t>
        <w:br/>
        <w:t>├── 工作模板（表单、清单）</w:t>
        <w:br/>
        <w:t>└── 技术标准（设备参数、安全规范）</w:t>
        <w:br/>
        <w:br/>
        <w:t>实现：</w:t>
        <w:br/>
        <w:t>├── WPS云文档：知识库</w:t>
        <w:br/>
        <w:t>├── 企业微信：快捷回复</w:t>
        <w:br/>
        <w:t>└── 客户群：自动回复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驻点后：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问题：工作记录散落，无法追溯</w:t>
        <w:br/>
        <w:t>解决：信息沉淀</w:t>
        <w:br/>
        <w:t>├── 工作记录（做了什么）</w:t>
        <w:br/>
        <w:t>├── 问题台账（发现什么问题）</w:t>
        <w:br/>
        <w:t>├── 客户反馈（客户怎么说）</w:t>
        <w:br/>
        <w:t>└── 经验总结（有什么心得）</w:t>
        <w:br/>
        <w:br/>
        <w:t>实现：</w:t>
        <w:br/>
        <w:t>├── WPS多维表：工作记录表</w:t>
        <w:br/>
        <w:t>├── 企业微信：客户联系记录</w:t>
        <w:br/>
        <w:t>└── 知识库：经验沉淀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流程层：解决"工作不规范"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工作清单：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问题：到了现场，不知道做什么</w:t>
        <w:br/>
        <w:t>解决：标准化工作清单</w:t>
        <w:br/>
        <w:t>├── 极高优先级（必须做）</w:t>
        <w:br/>
        <w:t>│   ├── 公示客户经理电话</w:t>
        <w:br/>
        <w:t>│   ├── 加入业主群/建立服务群</w:t>
        <w:br/>
        <w:t>│   ├── 重点客户走访</w:t>
        <w:br/>
        <w:t>│   └── 配电房检查</w:t>
        <w:br/>
        <w:t>│</w:t>
        <w:br/>
        <w:t>├── 高优先级（应该做）</w:t>
        <w:br/>
        <w:t>│   ├── 表箱检查</w:t>
        <w:br/>
        <w:t>│   ├── 隐患发现上报</w:t>
        <w:br/>
        <w:t>│   ├── 需求收集</w:t>
        <w:br/>
        <w:t>│   └── 物业对接</w:t>
        <w:br/>
        <w:t>│</w:t>
        <w:br/>
        <w:t>└── 中优先级（可以做）</w:t>
        <w:br/>
        <w:t xml:space="preserve">    ├── 宣传推广</w:t>
        <w:br/>
        <w:t xml:space="preserve">    ├── 政策咨询</w:t>
        <w:br/>
        <w:t xml:space="preserve">    └── 其他服务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工作模板：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问题：工作记录不统一，难以分析</w:t>
        <w:br/>
        <w:t>解决：标准化工作模板</w:t>
        <w:br/>
        <w:t>├── 客户走访记录表</w:t>
        <w:br/>
        <w:t>├── 设备检查记录表</w:t>
        <w:br/>
        <w:t>├── 隐患发现记录表</w:t>
        <w:br/>
        <w:t>├── 需求收集记录表</w:t>
        <w:br/>
        <w:t>└── 工作总结表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工作标准：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问题：工作质量参差不齐</w:t>
        <w:br/>
        <w:t>解决：标准化工作标准</w:t>
        <w:br/>
        <w:t>├── 服务话术标准</w:t>
        <w:br/>
        <w:t>├── 问题处理时限</w:t>
        <w:br/>
        <w:t>├── 信息录入规范</w:t>
        <w:br/>
        <w:t>└── 考核评价标准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决策层：解决"决策无依据"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数据分析：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问题：驻点计划靠经验，缺乏数据支撑</w:t>
        <w:br/>
        <w:t>解决：数据驱动的决策</w:t>
        <w:br/>
        <w:t>├── 客户画像：识别重点客户</w:t>
        <w:br/>
        <w:t>├── 问题分析：识别重点问题</w:t>
        <w:br/>
        <w:t>├── 区域分析：识别重点区域</w:t>
        <w:br/>
        <w:t>└── 效率分析：优化资源配置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预警提示：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问题：问题发生后才处理</w:t>
        <w:br/>
        <w:t>解决：预警驱动的前置服务</w:t>
        <w:br/>
        <w:t>├── 设备预警：提前发现隐患</w:t>
        <w:br/>
        <w:t>├── 客户预警：提前识别风险</w:t>
        <w:br/>
        <w:t>├── 环境预警：提前应对天气</w:t>
        <w:br/>
        <w:t>└── 服务预警：提前响应诉求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效果评估：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问题：工作成效无法量化</w:t>
        <w:br/>
        <w:t>解决：数据化的效果评估</w:t>
        <w:br/>
        <w:t>├── 工作量统计（驻点次数、走访户数）</w:t>
        <w:br/>
        <w:t>├── 问题解决率（发现多少、解决多少）</w:t>
        <w:br/>
        <w:t>├── 客户满意度（客户反馈）</w:t>
        <w:br/>
        <w:t>└── 工单压降率（诉求减少）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框架1.2：数字化工具选择的理论标准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四维评估模型：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┌─────────────────────────────────────────────┐</w:t>
        <w:br/>
        <w:t>│        数字化工具选择的理论标准               │</w:t>
        <w:br/>
        <w:t>├─────────────────────────────────────────────┤</w:t>
        <w:br/>
        <w:t>│  维度一：风险维度                             │</w:t>
        <w:br/>
        <w:t>│  └── 官方认可度：是否官方认可？              │</w:t>
        <w:br/>
        <w:t>│  └── 合规性：是否符合法规？                  │</w:t>
        <w:br/>
        <w:t>│  └── 安全性：数据是否安全？                  │</w:t>
        <w:br/>
        <w:t>│                                              │</w:t>
        <w:br/>
        <w:t>│  维度二：业务维度                             │</w:t>
        <w:br/>
        <w:t>│  └── 功能适配性：是否满足业务需求？          │</w:t>
        <w:br/>
        <w:t>│  └── 场景覆盖：是否覆盖关键场景？            │</w:t>
        <w:br/>
        <w:t>│  └── 用户体验：客户和员工是否易用？          │</w:t>
        <w:br/>
        <w:t>│                                              │</w:t>
        <w:br/>
        <w:t>│  维度三：成本维度                             │</w:t>
        <w:br/>
        <w:t>│  └── 实施成本：是否容易实施？                │</w:t>
        <w:br/>
        <w:t>│  └── 学习成本：是否容易学习？                │</w:t>
        <w:br/>
        <w:t>│  └── 维护成本：是否容易维护？                │</w:t>
        <w:br/>
        <w:t>│                                              │</w:t>
        <w:br/>
        <w:t>│  维度四：可持续维度                           │</w:t>
        <w:br/>
        <w:t>│  └── 可扩展性：是否能扩展功能？              │</w:t>
        <w:br/>
        <w:t>│  └── 可持续性：是否长期可用？                │</w:t>
        <w:br/>
        <w:t>│  └── 可迁移性：是否能迁移到其他场景？        │</w:t>
        <w:br/>
        <w:t>└─────────────────────────────────────────────┘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评估工具：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微信群机器人（非官方）：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风险维度：❌ 高风险</w:t>
        <w:br/>
        <w:t>├── 官方认可度：非官方，可能被封禁</w:t>
        <w:br/>
        <w:t>├── 合规性：存在合规风险</w:t>
        <w:br/>
        <w:t>└── 安全性：数据可能泄露</w:t>
        <w:br/>
        <w:br/>
        <w:t>业务维度：✅ 功能强大</w:t>
        <w:br/>
        <w:t>├── 功能适配性：强（自动回复、主动推送、数据分析）</w:t>
        <w:br/>
        <w:t>├── 场景覆盖：全</w:t>
        <w:br/>
        <w:t>└── 用户体验：好</w:t>
        <w:br/>
        <w:br/>
        <w:t>成本维度：⚠️ 中等</w:t>
        <w:br/>
        <w:t>├── 实施成本：中等（需要第三方）</w:t>
        <w:br/>
        <w:t>├── 学习成本：低</w:t>
        <w:br/>
        <w:t>└── 维护成本：中等</w:t>
        <w:br/>
        <w:br/>
        <w:t>可持续维度：❌ 差</w:t>
        <w:br/>
        <w:t>├── 可扩展性：受限</w:t>
        <w:br/>
        <w:t>├── 可持续性：不确定（可能被封禁）</w:t>
        <w:br/>
        <w:t>└── 可迁移性：差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企业微信客户群自动回复（官方）：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风险维度：✅ 无风险</w:t>
        <w:br/>
        <w:t>├── 官方认可度：官方功能</w:t>
        <w:br/>
        <w:t>├── 合规性：完全合规</w:t>
        <w:br/>
        <w:t>└── 安全性：数据安全</w:t>
        <w:br/>
        <w:br/>
        <w:t>业务维度：⚠️ 中等</w:t>
        <w:br/>
        <w:t>├── 功能适配性：中等（需@触发，不能主动推送）</w:t>
        <w:br/>
        <w:t>├── 场景覆盖：部分覆盖</w:t>
        <w:br/>
        <w:t>└── 用户体验：中等</w:t>
        <w:br/>
        <w:br/>
        <w:t>成本维度：✅ 低成本</w:t>
        <w:br/>
        <w:t>├── 实施成本：低（无需开发）</w:t>
        <w:br/>
        <w:t>├── 学习成本：低</w:t>
        <w:br/>
        <w:t>└── 维护成本：低</w:t>
        <w:br/>
        <w:br/>
        <w:t>可持续维度：✅ 强</w:t>
        <w:br/>
        <w:t>├── 可扩展性：强（官方持续更新）</w:t>
        <w:br/>
        <w:t>├── 可持续性：强</w:t>
        <w:br/>
        <w:t>└── 可迁移性：强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知识库（WPS云文档/多维表）：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风险维度：✅ 无风险</w:t>
        <w:br/>
        <w:t>├── 官方认可度：官方认可</w:t>
        <w:br/>
        <w:t>├── 合规性：完全合规</w:t>
        <w:br/>
        <w:t>└── 安全性：数据安全</w:t>
        <w:br/>
        <w:br/>
        <w:t>业务维度：✅ 强</w:t>
        <w:br/>
        <w:t>├── 功能适配性：强（信息管理、快速查询）</w:t>
        <w:br/>
        <w:t>├── 场景覆盖：全覆盖（驻点前中后）</w:t>
        <w:br/>
        <w:t>└── 用户体验：好</w:t>
        <w:br/>
        <w:br/>
        <w:t>成本维度：✅ 低成本</w:t>
        <w:br/>
        <w:t>├── 实施成本：低（已有应用基础）</w:t>
        <w:br/>
        <w:t>├── 学习成本：低</w:t>
        <w:br/>
        <w:t>└── 维护成本：低</w:t>
        <w:br/>
        <w:br/>
        <w:t>可持续维度：✅ 强</w:t>
        <w:br/>
        <w:t>├── 可扩展性：强</w:t>
        <w:br/>
        <w:t>├── 可持续性：强</w:t>
        <w:br/>
        <w:t>└── 可迁移性：强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框架1.3：数字化赋能的价值创造机制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价值创造链：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数字化工具</w:t>
        <w:br/>
        <w:t xml:space="preserve">    ↓</w:t>
        <w:br/>
        <w:t>赋能客户经理</w:t>
        <w:br/>
        <w:t xml:space="preserve">    ↓</w:t>
        <w:br/>
        <w:t>提升服务能力</w:t>
        <w:br/>
        <w:t xml:space="preserve">    ↓</w:t>
        <w:br/>
        <w:t>创造客户价值</w:t>
        <w:br/>
        <w:t xml:space="preserve">    ↓</w:t>
        <w:br/>
        <w:t>实现组织目标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详解：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第一环：数字化工具 → 赋能客户经理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赋能机制：</w:t>
        <w:br/>
        <w:t>├── 知识赋能：让客户经理拥有专家级知识</w:t>
        <w:br/>
        <w:t>├── 效率赋能：让客户经理单位时间处理更多事务</w:t>
        <w:br/>
        <w:t>├── 决策赋能：让客户经理决策有依据</w:t>
        <w:br/>
        <w:t>└── 服务赋能：让客户经理提供更好的服务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第二环：赋能客户经理 → 提升服务能力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能力提升：</w:t>
        <w:br/>
        <w:t>├── 专业能力：快速获取专业知识</w:t>
        <w:br/>
        <w:t>├── 响应能力：快速响应客户需求</w:t>
        <w:br/>
        <w:t>├── 解决能力：快速解决问题</w:t>
        <w:br/>
        <w:t>└── 服务能力：提供更好的服务体验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第三环：提升服务能力 → 创造客户价值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客户价值：</w:t>
        <w:br/>
        <w:t>├── 效率价值：客户问题快速解决</w:t>
        <w:br/>
        <w:t>├── 体验价值：客户感受更好服务</w:t>
        <w:br/>
        <w:t>├── 信息价值：客户获得更多有用信息</w:t>
        <w:br/>
        <w:t>└── 信任价值：客户对企业更信任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第四环：创造客户价值 → 实现组织目标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组织目标：</w:t>
        <w:br/>
        <w:t>├── 服务提升：整体服务水平提升</w:t>
        <w:br/>
        <w:t>├── 工单压降：客户诉求减少</w:t>
        <w:br/>
        <w:t>├── 满意度提升：客户满意度提高</w:t>
        <w:br/>
        <w:t>└── 品牌提升：企业形象提升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💡 理论框架的应用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应用1：指导工具选择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选择原则：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优先级排序：</w:t>
        <w:br/>
        <w:t>├── 第一优先级：风险可控</w:t>
        <w:br/>
        <w:t>│   └── 必须使用官方认可的工具</w:t>
        <w:br/>
        <w:t>│</w:t>
        <w:br/>
        <w:t>├── 第二优先级：业务适配</w:t>
        <w:br/>
        <w:t>│   └── 工具必须满足业务需求</w:t>
        <w:br/>
        <w:t>│</w:t>
        <w:br/>
        <w:t>├── 第三优先级：成本可控</w:t>
        <w:br/>
        <w:t>│   └── 实施成本和学习成本低</w:t>
        <w:br/>
        <w:t>│</w:t>
        <w:br/>
        <w:t>└── 第四优先级：可持续性</w:t>
        <w:br/>
        <w:t xml:space="preserve">    └── 工具能够长期使用和迭代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基于理论的工具推荐：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工具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风险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业务适配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成本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可持续性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推荐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微信群机器人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❌ 高风险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⚠️ 中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❌ 差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❌ 不推荐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企业微信客户群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无风险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⚠️ 中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低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推荐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企业微信群机器人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无风险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低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强烈推荐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WPS知识库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无风险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低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强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强烈推荐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应用2：指导实施路径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实施原则：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从基础层到应用层，再到决策层</w:t>
        <w:br/>
        <w:br/>
        <w:t>第一阶段：基础层建设</w:t>
        <w:br/>
        <w:t>├── 建立客户数据</w:t>
        <w:br/>
        <w:t>├── 建立设备数据</w:t>
        <w:br/>
        <w:t>└── 建立工作数据</w:t>
        <w:br/>
        <w:br/>
        <w:t>第二阶段：应用层建设</w:t>
        <w:br/>
        <w:t>├── 客户群应用</w:t>
        <w:br/>
        <w:t>├── 知识库应用</w:t>
        <w:br/>
        <w:t>└── 群机器人应用</w:t>
        <w:br/>
        <w:br/>
        <w:t>第三阶段：决策层建设</w:t>
        <w:br/>
        <w:t>├── 数据分析</w:t>
        <w:br/>
        <w:t>├── 预警提示</w:t>
        <w:br/>
        <w:t>└── 效果评估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应用3：指导效果评估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评估维度：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效率维度：</w:t>
        <w:br/>
        <w:t>├── 响应时间：从小时级到分钟级</w:t>
        <w:br/>
        <w:t>├── 处理效率：单位时间处理更多事务</w:t>
        <w:br/>
        <w:t>└── 服务覆盖率：覆盖更多客户</w:t>
        <w:br/>
        <w:br/>
        <w:t>质量维度：</w:t>
        <w:br/>
        <w:t>├── 问题解决率：从发现问题到解决问题</w:t>
        <w:br/>
        <w:t>├── 客户满意度：客户对服务的评价</w:t>
        <w:br/>
        <w:t>└── 工单压降率：客户诉求的减少</w:t>
        <w:br/>
        <w:br/>
        <w:t>风险维度：</w:t>
        <w:br/>
        <w:t>├── 合规性：是否符合法规</w:t>
        <w:br/>
        <w:t>├── 安全性：数据是否安全</w:t>
        <w:br/>
        <w:t>└── 可持续性：工具是否可持续使用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📝 总结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核心观点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驻点工作的本质：流动式服务，核心是"一次见效"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数字化工具的本质：信息的载体、流程的固化、决策的支撑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两者的关系：赋能关系，而非替代关系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理论框架：三层赋能模型（信息层、流程层、决策层）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工具选择标准：风险、业务、成本、可持续四维评估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6. 价值创造机制：数字化工具 → 赋能客户经理 → 提升服务能力 → 创造客户价值 → 实现组织目标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指导意义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指导工具选择：优先选择官方认可、风险可控的工具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指导实施路径：从基础层到应用层，再到决策层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指导效果评估：从效率、质量、风险三个维度评估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下一步方向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基于理论框架，细化具体的实施方案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建立效果评估的指标体系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持续优化理论框架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