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南方电网毕节市郊供电局:主动上门提高服务质量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南方电网毕节市郊供电局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2025-08-14 14:59:18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百家号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为进一步提升客户满意度与基层服务效能,近日以来,南方电网贵州毕节市郊供电局全面推进”内外同心五走进、电亮万家优服务”专项行动,通过走进工业客户、走进学校医院、走进社区村委、走进小区物业、走进基层站所,让客户享受到”一对一”的贴心服务,致力于精准收集用电需求,破解服务痛点,提升服务质量,加快推进”创一流”企业建设步伐。</w:t>
      </w:r>
      <w:r>
        <w:t xml:space="preserve"> </w:t>
      </w:r>
      <w:r>
        <w:rPr>
          <w:rFonts w:hint="eastAsia"/>
        </w:rPr>
        <w:t xml:space="preserve">在专项行动中,毕节市郊供电局组建了多支专业服务团队,针对不同类型客户的用电特点制定个性化服务方案。走进工业客户时,团队深入生产车间,详细了解企业的生产班次、用电负荷及未来扩产计划,结合电网运行情况提供节能降损建议,助力企业优化用电方案,降低生产成本。针对学校、医院等重点民生单位,服务团队重点排查用电线路安全隐患,检查应急电源配置情况,确保教学、医疗等关键用电场景的稳定可靠,为师生和患者营造安全的用电环境。</w:t>
      </w:r>
      <w:r>
        <w:t xml:space="preserve"> </w:t>
      </w:r>
      <w:r>
        <w:rPr>
          <w:rFonts w:hint="eastAsia"/>
        </w:rPr>
        <w:t xml:space="preserve">走进社区村委与小区物业时,该局工作人员与居民代表、物业管理人员面对面交流,耐心解答电费缴纳、故障报修、电动汽车充电桩安装等群众关心的问题。通过建立常态化沟通机制,及时响应居民的用电诉求,例如针对老旧小区线路老化问题,主动对接相关部门制定改造计划,切实解决群众的用电难题。而在走进基层站所的过程中,该局领导与一线员工深入交流,倾听他们在服务客户过程中遇到的困难和建议,从内部管理层面优化服务流程,提升基层服务队伍的专业能力和响应速度。</w:t>
      </w:r>
      <w:r>
        <w:t xml:space="preserve"> </w:t>
      </w:r>
      <w:r>
        <w:rPr>
          <w:rFonts w:hint="eastAsia"/>
        </w:rPr>
        <w:t xml:space="preserve">一系列服务举措的落地,不仅让客户感受到了供电服务的温度与效率,更推动了供电局与客户之间的良性互动。截至目前,专项行动已收集各类用电需求及建议百余条,解决线路隐患、缴费不便等实际问题80余件,客户满意度较此前有了显著提升。</w:t>
      </w:r>
      <w:r>
        <w:t xml:space="preserve"> </w:t>
      </w:r>
      <w:r>
        <w:rPr>
          <w:rFonts w:hint="eastAsia"/>
        </w:rPr>
        <w:t xml:space="preserve">下一步,南方电网贵州毕节市郊供电局将以此次专项行动为契机,持续深化客户服务举措,不断完善”事前主动服务、事中高效响应、事后跟踪回访”的全流程服务体系。通过强化科技赋能,推广线上服务平台的应用,让客户足不出户即可办理多项用电业务;同时加强服务队伍建设,提升员工的服务意识和专业素养,以更优质、更高效的供电服务,为地方经济社会发展提供可靠电力保障,为建设一流供电企业筑牢坚实基础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五走进”立体化服务举措体系。第一,走进工业客户,组建专业服务团队深入生产车间,详细了解企业的生产班次、用电负荷及未来扩产计划,结合电网运行情况提供节能降损建议,助力企业优化用电方案,降低生产成本。第二,走进学校医院,重点排查用电线路安全隐患,检查应急电源配置情况,确保教学、医疗等关键用电场景的稳定可靠,为师生和患者营造安全的用电环境。第三,走进社区村委,与居民代表面对面交流,耐心解答电费缴纳、故障报修、电动汽车充电桩安装等群众关心的问题,建立常态化沟通机制,及时响应居民的用电诉求。第四,走进小区物业,针对老旧小区线路老化问题,主动对接相关部门制定改造计划,切实解决群众的用电难题。第五,走进基层站所,该局领导与一线员工深入交流,倾听他们在服务客户过程中遇到的困难和建议,从内部管理层面优化服务流程,提升基层服务队伍的专业能力和响应速度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分类施策+主动上门+全流程服务”三位一体服务模式。分类施策维度,针对工业客户、学校医院、社区村委、小区物业、基层站所等不同类型客户,制定个性化服务方案,实现精准服务。主动上门维度,组建专业服务团队,主动深入客户现场,变”被动等待”为”主动上门”,变”客户找我”为”我找客户”。全流程服务维度,构建”事前主动服务、事中高效响应、事后跟踪回访”的全流程服务体系,实现服务闭环管理。这种模式的核心特征是”走出去”,主动深入客户现场,了解需求、解决问题,提升服务的主动性和精准性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三个维度。理念层面,提出”内外同心”理念,既关注外部客户服务,也关注内部基层站所建设,形成”内外兼修”的工作格局。模式层面,创新”五走进”服务模式,系统梳理服务对象,全覆盖走访服务,实现服务的全面性和系统性。机制层面,建立常态化沟通机制、全流程服务机制、问题收集和解决机制,形成服务闭环管理。这种创新体现了”系统思维、主动服务、闭环管理”的服务思路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该案例的创新亮点在于”五走进”系统化服务模式和”内外兼修”工作理念。具体表现在三个方面：一是服务对象全覆盖,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涵盖工业客户、学校医院、社区村委、小区物业、基层站所等五类对象,实现了服务对象的全覆盖,避免服务盲区。二是内外兼修有特色,不仅关注外部客户服务,也关注内部基层站所建设,领导深入基层站所倾听一线员工的困难和建议,从内部管理层面优化服务流程,体现了”打铁还需自身硬”的理念。三是服务举措具体,针对不同类型客户提供差异化服务,如为工业客户提供节能降损建议,为学校医院排查安全隐患,为老旧小区制定改造计划,服务针对性强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覆盖方面,已收集各类用电需求及建议百余条,解决线路隐患、缴费不便等实际问题80余件,服务覆盖面广、解决问题多。服务效率方面,通过主动上门服务,及时响应客户诉求,提升服务效率。客户满意度方面,客户满意度较此前有了显著提升,体现了服务的实效性。服务能力方面,通过领导深入基层站所,优化内部管理流程,提升基层服务队伍的专业能力和响应速度,服务能力得到提升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服务模式适用于各类供电企业,特别是服务对象类型多样、服务需求复杂的地区。从实施条件看,需要有专业服务队伍,能够分类施策、精准服务;需要有内部管理优化机制,能够持续提升服务能力。从推广路径看,可先梳理本地服务对象类型,制定分类服务方案;组建专业服务团队,开展主动上门服务;建立全流程服务机制,实现服务闭环管理。但需注意,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需要投入大量人力和时间,在人员有限的情况下,如何平衡日常业务与专项服务是难题。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服务深度展示不足,案例提及走访了工业客户、学校医院等五类对象,但对于每类对象的具体服务深度、服务频次、服务效果展示不足,难以评估服务的实际成效。其次,量化数据有限,案例仅提及”收集百余条需求、解决80余件问题、客户满意度显著提升”,缺乏更详细的量化数据,如服务覆盖率、问题解决率、客户满意度提升幅度等。第三,服务持续性挑战,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专项行动需要持续投入,长期坚持可能面临资源瓶颈和动力衰减问题。第四,服务标准化不足,针对不同类型客户提供差异化服务,服务质量可能因人而异,如何保证服务的标准化和一致性是挑战。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实施过程中可能遇到三方面挑战。一是资源投入挑战,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需要组建多支专业服务团队,投入大量人力和时间,在人员有限的情况下,如何平衡日常业务与专项服务是难题。二是服务覆盖挑战,虽然”五走进”涵盖五类对象,但每类对象数量众多,如何实现全覆盖走访是难题;如果选择性走访,可能出现服务不均的问题。三是服务深度挑战,主动上门服务容易流于形式,如何保证服务的深度和实效,避免”走过场”是挑战。四是服务标准化挑战,不同服务团队、不同服务人员提供的服务可能存在差异,如何保证服务的标准化和一致性是难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人员条件方面,需要有专业服务队伍,具备分类施策、精准服务的能力;需要有足够的后备人员,能够应对长期服务投入。组织条件方面,需要有领导重视,领导深入基层站所倾听建议,需要领导的时间和精力投入。机制条件方面,需要有全流程服务机制,实现事前主动服务、事中高效响应、事后跟踪回访;需要有问题收集和解决机制,确保客户诉求得到及时响应和解决。资源条件方面,需要有足够的资源投入,支持服务团队的组建、培训、运行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服务对象类型多样,既有企业用户、学校医院,也有社区居民、小区物业,与毕节市郊供电局服务场景高度契合。同时,武侯区供电中心有专业服务队伍,具备开展”五走进”服务的人员基础。特别是”内外兼修”的工作理念,与武侯区供电中心注重服务能力建设的思路一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,武侯区有大量企业用户、学校医院、社区居民、小区物业,与”五走进”的服务对象高度契合。从服务需求看,武侯区服务对象类型多样,服务需求复杂,需要分类施策、精准服务。从组织基础看,武侯区供电中心有专业服务队伍,具备开展”五走进”服务的人员基础。从差异点看,武侯区地处城市核心区,服务对象更加集中,走访效率可能更高;武侯区服务对象数量众多,全覆盖走访的难度较大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服务对象数量众多,全覆盖走访难度大。武侯区作为成都市中心城区,企业用户、学校医院、社区居民、小区物业数量众多,如果像毕节市郊供电局那样开展”五走进”全覆盖走访,可能面临人员不足、时间不够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：服务深度与覆盖面的平衡难题。如果追求全覆盖走访,可能流于形式,服务深度不够;如果追求服务深度,可能覆盖面不够,出现服务盲区。如何在服务深度与覆盖面之间取得平衡是难题。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：服务持续性挑战。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专项行动需要持续投入,长期坚持可能面临资源瓶颈和动力衰减问题。特别是如果同时开展多个专项行动,资源压力更大。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分层+重点突破+机制保障”的方法。首先,对武侯区服务对象进行分类分层,识别重点服务对象(如重点企业、学校医院、老旧小区等),优先保障重点服务对象的走访和服务深度。其次,制定年度”五走进”工作计划,分阶段推进,避免”一阵风”式运动,确保服务的持续性。第三,建立服务台账和问题清单,对走访收集的需求和问题进行分类登记、限时解决、跟踪回访,形成服务闭环。第四,整合服务资源,将”五走进”与日常服务工作结合,避免重复投入。第五,建立服务评价机制,定期评估服务效果,持续优化服务流程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第一阶段(1-2个月)：规划分类阶段。梳理武侯区服务对象,进行分类分层,识别重点服务对象;制定年度”五走进”工作计划,明确走访对象、走访频次、服务内容。组建专业服务团队,开展分类服务能力培训。</w:t>
      </w:r>
    </w:p>
    <w:p>
      <w:pPr>
        <w:pStyle w:val="BodyText"/>
      </w:pPr>
      <w:r>
        <w:rPr>
          <w:rFonts w:hint="eastAsia"/>
        </w:rPr>
        <w:t xml:space="preserve">第二阶段(3-4个月)：重点走访阶段。优先走访重点企业、学校医院、老旧小区等重点服务对象,收集用电需求和问题,提供针对性服务。建立服务台账和问题清单,限时解决问题。领导深入基层站所,倾听一线员工的困难和建议,优化内部管理流程。</w:t>
      </w:r>
    </w:p>
    <w:p>
      <w:pPr>
        <w:pStyle w:val="BodyText"/>
      </w:pPr>
      <w:r>
        <w:rPr>
          <w:rFonts w:hint="eastAsia"/>
        </w:rPr>
        <w:t xml:space="preserve">第三阶段(5-6个月)：全面推进阶段。逐步扩大走访范围,覆盖更多服务对象。建立全流程服务机制,实现事前主动服务、事中高效响应、事后跟踪回访。总结服务经验,形成分类服务标准和流程。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组建服务团队5-8支,每支2-3人,负责分类走访服务;需要配备问题处理人员若干,负责限时解决问题;需要安排协调人员1-2人,负责跨部门协调。经费保障方面,需要安排服务费用,包括人员培训、差旅交通等;需要安排问题处理费用,支持线路改造、设备维护等。系统保障方面,需要建立服务台账管理系统,实现需求收集、问题登记、解决跟踪的信息化管理;需要建立客户信息库,支撑分类分层服务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分类要科学。服务对象分类要科学合理,重点服务对象识别要准确,避免”眉毛胡子一把抓”。二是服务要深入。走访不能流于形式,要深入了解客户需求,提供实质性帮助,避免”走过场”。三是问题要解决。收集的需求和问题要限时解决,避免”只收集不解决”或”解决不及时”,影响客户体验。四是机制要长效。</w:t>
      </w:r>
      <w:r>
        <w:rPr>
          <w:rFonts w:hint="eastAsia"/>
        </w:rPr>
        <w:t xml:space="preserve">“五走进”</w:t>
      </w:r>
      <w:r>
        <w:rPr>
          <w:rFonts w:hint="eastAsia"/>
        </w:rPr>
        <w:t xml:space="preserve">要常态化、制度化,避免”一阵风”式运动,确保服务持续性。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流于形式风险。制定服务标准和流程,确保每次走访都有明确的服务内容和目标;建立服务监督机制,定期抽查服务质量。二是防范资源不足风险。合理规划走访频次和范围,避免过度投入导致资源枯竭;建立资源共享机制,在资源紧张时可以调用支持。三是防范问题解决不及时风险。建立问题限时解决机制,明确解决时限和责任人;建立问题升级机制,对于复杂问题及时上报协调。四是防范服务不均风险。建立服务台账,记录每次走访的对象、内容、效果,确保服务覆盖面;定期评估服务覆盖情况,及时补充服务盲区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领导要高度重视”五走进”工作,亲自部署、亲自推动,特别是要亲自深入基层站所,倾听一线员工的建议。二是分类精准。服务对象分类要精准,重点服务对象识别要准确,确保服务资源投向最需要的地方。三是问题解决。收集的需求和问题要及时解决,不能”只收集不解决”,否则会失去客户信任。四是机制长效。建立长效服务机制,将”五走进”纳入日常工作,避免”一阵风”式运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