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5D510" w14:textId="77777777" w:rsidR="006934CA" w:rsidRPr="007244EA" w:rsidRDefault="006934CA" w:rsidP="007244EA">
      <w:pPr>
        <w:pStyle w:val="Heading1"/>
        <w:rPr>
          <w:rFonts w:ascii="Times New Roman" w:hAnsi="Times New Roman" w:cs="Times New Roman"/>
        </w:rPr>
      </w:pPr>
      <w:r w:rsidRPr="007244EA">
        <w:rPr>
          <w:rFonts w:ascii="Times New Roman" w:hAnsi="Times New Roman" w:cs="Times New Roman"/>
        </w:rPr>
        <w:t>Ghana Health Service (GHS) Asset Tracking Application</w:t>
      </w:r>
    </w:p>
    <w:p w14:paraId="29BB7A84" w14:textId="77777777" w:rsidR="006934CA" w:rsidRPr="007244EA" w:rsidRDefault="006934CA" w:rsidP="006934CA">
      <w:pPr>
        <w:rPr>
          <w:rFonts w:ascii="Times New Roman" w:hAnsi="Times New Roman" w:cs="Times New Roman"/>
        </w:rPr>
      </w:pPr>
    </w:p>
    <w:p w14:paraId="1857DA2B"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Introduction</w:t>
      </w:r>
    </w:p>
    <w:p w14:paraId="7D5970A5"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This document provides details on the development and deployment of a web-based asset tracking application tailored for the Ghana Health Service (GHS). The application is designed to enhance the efficiency of asset management by providing features such as authentication access, organizational access control, security policies, product identification, procurement tracking, lifecycle monitoring, and ensuring key security principles.</w:t>
      </w:r>
    </w:p>
    <w:p w14:paraId="6B435FA7" w14:textId="77777777" w:rsidR="006934CA" w:rsidRPr="007244EA" w:rsidRDefault="006934CA" w:rsidP="006934CA">
      <w:pPr>
        <w:rPr>
          <w:rFonts w:ascii="Times New Roman" w:hAnsi="Times New Roman" w:cs="Times New Roman"/>
        </w:rPr>
      </w:pPr>
    </w:p>
    <w:p w14:paraId="12B9714C"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Overview</w:t>
      </w:r>
    </w:p>
    <w:p w14:paraId="6F3C2C2D"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The GHS Asset Tracking Application is a web-based tool developed to manage the lifecycle and status of health-related assets efficiently. Utilizing Next.js for the frontend and Firebase for the backend, the application ensures robust authentication, data integrity, and access control aligned with organizational roles.</w:t>
      </w:r>
    </w:p>
    <w:p w14:paraId="7277A3B2" w14:textId="77777777" w:rsidR="006934CA" w:rsidRPr="007244EA" w:rsidRDefault="006934CA" w:rsidP="006934CA">
      <w:pPr>
        <w:rPr>
          <w:rFonts w:ascii="Times New Roman" w:hAnsi="Times New Roman" w:cs="Times New Roman"/>
        </w:rPr>
      </w:pPr>
    </w:p>
    <w:p w14:paraId="72CFCC7C"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Key Features</w:t>
      </w:r>
    </w:p>
    <w:p w14:paraId="28E4B5BF"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Authentication: Secure user authentication using Firebase Authentication.</w:t>
      </w:r>
    </w:p>
    <w:p w14:paraId="691D2E3C"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Access Control: Role-based access control distinguishing between admin and user permissions.</w:t>
      </w:r>
    </w:p>
    <w:p w14:paraId="1F83A970"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Asset Tracking: Unique identification of assets, lifecycle management, and procurement tracking.</w:t>
      </w:r>
    </w:p>
    <w:p w14:paraId="1907E7E9"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Data Integrity and Security: Encryption in transit and at rest, with policies ensuring data integrity and confidentiality.</w:t>
      </w:r>
    </w:p>
    <w:p w14:paraId="5F588E4A"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Non-Repudiation: Reliable record-keeping ensuring that asset management actions are secure and traceable.</w:t>
      </w:r>
    </w:p>
    <w:p w14:paraId="63579302" w14:textId="77777777" w:rsidR="006934CA" w:rsidRPr="007244EA" w:rsidRDefault="006934CA" w:rsidP="006934CA">
      <w:pPr>
        <w:rPr>
          <w:rFonts w:ascii="Times New Roman" w:hAnsi="Times New Roman" w:cs="Times New Roman"/>
        </w:rPr>
      </w:pPr>
    </w:p>
    <w:p w14:paraId="31AFA3AC"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Architecture</w:t>
      </w:r>
    </w:p>
    <w:p w14:paraId="3A26BF32"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Frontend</w:t>
      </w:r>
    </w:p>
    <w:p w14:paraId="7B81C677"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Framework: Next.js</w:t>
      </w:r>
    </w:p>
    <w:p w14:paraId="3CA7B340"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Responsibilities: User interface, routing, client-side authentication, and interaction with Firebase backend.</w:t>
      </w:r>
    </w:p>
    <w:p w14:paraId="08946702" w14:textId="77777777" w:rsidR="006934CA" w:rsidRPr="007244EA" w:rsidRDefault="006934CA" w:rsidP="006934CA">
      <w:pPr>
        <w:rPr>
          <w:rFonts w:ascii="Times New Roman" w:hAnsi="Times New Roman" w:cs="Times New Roman"/>
        </w:rPr>
      </w:pPr>
    </w:p>
    <w:p w14:paraId="40407984"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Backend</w:t>
      </w:r>
    </w:p>
    <w:p w14:paraId="048282DD"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Platform: Firebase</w:t>
      </w:r>
    </w:p>
    <w:p w14:paraId="1DE31DD2"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lastRenderedPageBreak/>
        <w:tab/>
        <w:t>•</w:t>
      </w:r>
      <w:r w:rsidRPr="007244EA">
        <w:rPr>
          <w:rFonts w:ascii="Times New Roman" w:hAnsi="Times New Roman" w:cs="Times New Roman"/>
        </w:rPr>
        <w:tab/>
        <w:t>Components:</w:t>
      </w:r>
    </w:p>
    <w:p w14:paraId="2CFBCA58"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Firebase Authentication: Manages user authentication and session handling.</w:t>
      </w:r>
    </w:p>
    <w:p w14:paraId="528E6FA1"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r>
      <w:proofErr w:type="spellStart"/>
      <w:r w:rsidRPr="007244EA">
        <w:rPr>
          <w:rFonts w:ascii="Times New Roman" w:hAnsi="Times New Roman" w:cs="Times New Roman"/>
        </w:rPr>
        <w:t>Firestore</w:t>
      </w:r>
      <w:proofErr w:type="spellEnd"/>
      <w:r w:rsidRPr="007244EA">
        <w:rPr>
          <w:rFonts w:ascii="Times New Roman" w:hAnsi="Times New Roman" w:cs="Times New Roman"/>
        </w:rPr>
        <w:t>: NoSQL database storing asset and user data.</w:t>
      </w:r>
    </w:p>
    <w:p w14:paraId="3D5D4F47"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Firebase Functions (if used): For server-side logic and complex data manipulations.</w:t>
      </w:r>
    </w:p>
    <w:p w14:paraId="3FB71DD3" w14:textId="77777777" w:rsidR="006934CA" w:rsidRPr="007244EA" w:rsidRDefault="006934CA" w:rsidP="006934CA">
      <w:pPr>
        <w:rPr>
          <w:rFonts w:ascii="Times New Roman" w:hAnsi="Times New Roman" w:cs="Times New Roman"/>
        </w:rPr>
      </w:pPr>
    </w:p>
    <w:p w14:paraId="6F0008FB"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Authentication Access Features</w:t>
      </w:r>
    </w:p>
    <w:p w14:paraId="6F658383"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Authentication ensures that only authorized users can access the system. The application utilizes Firebase, which offers a suite of authentication services. Here are some key uses and features of Firebase Authentication:</w:t>
      </w:r>
    </w:p>
    <w:p w14:paraId="24731C06" w14:textId="77777777" w:rsidR="006934CA" w:rsidRPr="007244EA" w:rsidRDefault="006934CA" w:rsidP="006934CA">
      <w:pPr>
        <w:rPr>
          <w:rFonts w:ascii="Times New Roman" w:hAnsi="Times New Roman" w:cs="Times New Roman"/>
        </w:rPr>
      </w:pPr>
    </w:p>
    <w:p w14:paraId="6F06C727"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Email and Password Authentication</w:t>
      </w:r>
    </w:p>
    <w:p w14:paraId="72130D1D"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Sign-Up and Sign-In: Users can create accounts using their email addresses and passwords. Firebase handles the complexities of storing and validating credentials.</w:t>
      </w:r>
    </w:p>
    <w:p w14:paraId="5FEB0BBE"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Password Reset: Firebase provides an easy way to send password reset emails to users who have forgotten their passwords.</w:t>
      </w:r>
    </w:p>
    <w:p w14:paraId="6C60AB37" w14:textId="77777777" w:rsidR="006934CA" w:rsidRPr="007244EA" w:rsidRDefault="006934CA" w:rsidP="006934CA">
      <w:pPr>
        <w:rPr>
          <w:rFonts w:ascii="Times New Roman" w:hAnsi="Times New Roman" w:cs="Times New Roman"/>
        </w:rPr>
      </w:pPr>
    </w:p>
    <w:p w14:paraId="53954162"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User Management</w:t>
      </w:r>
    </w:p>
    <w:p w14:paraId="1FFA35BA"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User Profiles: Firebase allows you to manage user profiles, including storing additional user information such as display names and profile pictures.</w:t>
      </w:r>
    </w:p>
    <w:p w14:paraId="5CEBF457" w14:textId="38D495EB" w:rsidR="006934CA" w:rsidRPr="007244EA" w:rsidRDefault="006934CA" w:rsidP="006934CA">
      <w:pPr>
        <w:rPr>
          <w:rFonts w:ascii="Times New Roman" w:hAnsi="Times New Roman" w:cs="Times New Roman"/>
        </w:rPr>
      </w:pPr>
    </w:p>
    <w:p w14:paraId="63098A4A" w14:textId="77777777" w:rsidR="006934CA" w:rsidRPr="007244EA" w:rsidRDefault="006934CA" w:rsidP="006934CA">
      <w:pPr>
        <w:rPr>
          <w:rFonts w:ascii="Times New Roman" w:hAnsi="Times New Roman" w:cs="Times New Roman"/>
        </w:rPr>
      </w:pPr>
    </w:p>
    <w:p w14:paraId="6DD592E8" w14:textId="77777777" w:rsidR="007244EA" w:rsidRPr="007244EA" w:rsidRDefault="007244EA" w:rsidP="006934CA">
      <w:pPr>
        <w:rPr>
          <w:rFonts w:ascii="Times New Roman" w:hAnsi="Times New Roman" w:cs="Times New Roman"/>
        </w:rPr>
      </w:pPr>
    </w:p>
    <w:p w14:paraId="23BAC66E" w14:textId="50F54E9C"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Access Control Based on Organizational Structure</w:t>
      </w:r>
    </w:p>
    <w:p w14:paraId="4F5B2873"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The application implements a robust access control system that aligns with the hierarchical structure of the Ghana Health Service:</w:t>
      </w:r>
    </w:p>
    <w:p w14:paraId="772BB058" w14:textId="77777777" w:rsidR="006934CA" w:rsidRPr="007244EA" w:rsidRDefault="006934CA" w:rsidP="006934CA">
      <w:pPr>
        <w:rPr>
          <w:rFonts w:ascii="Times New Roman" w:hAnsi="Times New Roman" w:cs="Times New Roman"/>
        </w:rPr>
      </w:pPr>
    </w:p>
    <w:p w14:paraId="621927BD"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Role-Based Access Control (RBAC)</w:t>
      </w:r>
    </w:p>
    <w:p w14:paraId="7A165C97"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Users are assigned roles such as Administrator, Manager, Technician, or Staff. Each role has specific permissions.</w:t>
      </w:r>
    </w:p>
    <w:p w14:paraId="46EB1261" w14:textId="77777777" w:rsidR="006934CA" w:rsidRPr="007244EA" w:rsidRDefault="006934CA" w:rsidP="006934CA">
      <w:pPr>
        <w:rPr>
          <w:rFonts w:ascii="Times New Roman" w:hAnsi="Times New Roman" w:cs="Times New Roman"/>
        </w:rPr>
      </w:pPr>
    </w:p>
    <w:p w14:paraId="432CE117"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Administrators: Full access to all features, including user management and system settings.</w:t>
      </w:r>
    </w:p>
    <w:p w14:paraId="2BC3FEA2"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Managers: Access to asset tracking, procurement history, and lifecycle monitoring.</w:t>
      </w:r>
    </w:p>
    <w:p w14:paraId="190C4713"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Technicians: Access to asset details, maintenance records, and updates.</w:t>
      </w:r>
    </w:p>
    <w:p w14:paraId="070F5C8D"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Staff: Limited access to view assets and request maintenance.</w:t>
      </w:r>
    </w:p>
    <w:p w14:paraId="735E4CFC" w14:textId="77777777" w:rsidR="006934CA" w:rsidRPr="007244EA" w:rsidRDefault="006934CA" w:rsidP="006934CA">
      <w:pPr>
        <w:rPr>
          <w:rFonts w:ascii="Times New Roman" w:hAnsi="Times New Roman" w:cs="Times New Roman"/>
        </w:rPr>
      </w:pPr>
    </w:p>
    <w:p w14:paraId="03BC4F7E"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Department-Based Restrictions</w:t>
      </w:r>
    </w:p>
    <w:p w14:paraId="6A4256A2"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Access to certain assets can be restricted based on the user’s department, ensuring sensitive equipment is only viewable by relevant personnel.</w:t>
      </w:r>
    </w:p>
    <w:p w14:paraId="0E027818" w14:textId="77777777" w:rsidR="006934CA" w:rsidRPr="007244EA" w:rsidRDefault="006934CA" w:rsidP="006934CA">
      <w:pPr>
        <w:rPr>
          <w:rFonts w:ascii="Times New Roman" w:hAnsi="Times New Roman" w:cs="Times New Roman"/>
        </w:rPr>
      </w:pPr>
    </w:p>
    <w:p w14:paraId="0FC5F222"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Implemented Security Policies</w:t>
      </w:r>
    </w:p>
    <w:p w14:paraId="37E6CBC8"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To safeguard the integrity, confidentiality, and accessibility of data, the following security policies are enforced:</w:t>
      </w:r>
    </w:p>
    <w:p w14:paraId="2C2491CC" w14:textId="77777777" w:rsidR="006934CA" w:rsidRPr="007244EA" w:rsidRDefault="006934CA" w:rsidP="006934CA">
      <w:pPr>
        <w:rPr>
          <w:rFonts w:ascii="Times New Roman" w:hAnsi="Times New Roman" w:cs="Times New Roman"/>
        </w:rPr>
      </w:pPr>
    </w:p>
    <w:p w14:paraId="04950185"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Activity Logging</w:t>
      </w:r>
    </w:p>
    <w:p w14:paraId="6368047C" w14:textId="52A896D8" w:rsidR="006934CA" w:rsidRPr="007244EA" w:rsidRDefault="006934CA" w:rsidP="006934CA">
      <w:pPr>
        <w:rPr>
          <w:rFonts w:ascii="Times New Roman" w:hAnsi="Times New Roman" w:cs="Times New Roman"/>
        </w:rPr>
      </w:pPr>
      <w:r w:rsidRPr="007244EA">
        <w:rPr>
          <w:rFonts w:ascii="Times New Roman" w:hAnsi="Times New Roman" w:cs="Times New Roman"/>
        </w:rPr>
        <w:t>Logging of user activities monitors for suspicious behaviour and ensures accountability.</w:t>
      </w:r>
    </w:p>
    <w:p w14:paraId="5E5EEF78" w14:textId="77777777" w:rsidR="006934CA" w:rsidRPr="007244EA" w:rsidRDefault="006934CA" w:rsidP="006934CA">
      <w:pPr>
        <w:rPr>
          <w:rFonts w:ascii="Times New Roman" w:hAnsi="Times New Roman" w:cs="Times New Roman"/>
        </w:rPr>
      </w:pPr>
    </w:p>
    <w:p w14:paraId="7B15C7D3"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Tracking of Procurement</w:t>
      </w:r>
    </w:p>
    <w:p w14:paraId="0D9FE5D0"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Procurement Date: Date when the asset was acquired.</w:t>
      </w:r>
    </w:p>
    <w:p w14:paraId="4A400F4A"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Supplier Information: Details about the supplier from whom the asset was purchased.</w:t>
      </w:r>
    </w:p>
    <w:p w14:paraId="1697629A"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Purchase Order Details: Information on the purchase order, including order number and cost.</w:t>
      </w:r>
    </w:p>
    <w:p w14:paraId="48AE63D2"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b/>
        <w:t>•</w:t>
      </w:r>
      <w:r w:rsidRPr="007244EA">
        <w:rPr>
          <w:rFonts w:ascii="Times New Roman" w:hAnsi="Times New Roman" w:cs="Times New Roman"/>
        </w:rPr>
        <w:tab/>
        <w:t>Warranty Information: Details about the warranty period and conditions.</w:t>
      </w:r>
    </w:p>
    <w:p w14:paraId="653839C4" w14:textId="77777777" w:rsidR="006934CA" w:rsidRPr="007244EA" w:rsidRDefault="006934CA" w:rsidP="006934CA">
      <w:pPr>
        <w:rPr>
          <w:rFonts w:ascii="Times New Roman" w:hAnsi="Times New Roman" w:cs="Times New Roman"/>
        </w:rPr>
      </w:pPr>
    </w:p>
    <w:p w14:paraId="390D032C"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Monitoring the Lifecycle of Devices</w:t>
      </w:r>
    </w:p>
    <w:p w14:paraId="433F8933"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The application facilitates lifecycle management for all assets:</w:t>
      </w:r>
    </w:p>
    <w:p w14:paraId="777F37AD" w14:textId="77777777" w:rsidR="006934CA" w:rsidRPr="007244EA" w:rsidRDefault="006934CA" w:rsidP="006934CA">
      <w:pPr>
        <w:rPr>
          <w:rFonts w:ascii="Times New Roman" w:hAnsi="Times New Roman" w:cs="Times New Roman"/>
        </w:rPr>
      </w:pPr>
    </w:p>
    <w:p w14:paraId="6687D2FE"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Lifecycle Stages</w:t>
      </w:r>
    </w:p>
    <w:p w14:paraId="03B650E4"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Assets move through various stages, including Procurement, Active Use, Maintenance, and Disposal.</w:t>
      </w:r>
    </w:p>
    <w:p w14:paraId="2CFAC955" w14:textId="77777777" w:rsidR="006934CA" w:rsidRPr="007244EA" w:rsidRDefault="006934CA" w:rsidP="006934CA">
      <w:pPr>
        <w:rPr>
          <w:rFonts w:ascii="Times New Roman" w:hAnsi="Times New Roman" w:cs="Times New Roman"/>
        </w:rPr>
      </w:pPr>
    </w:p>
    <w:p w14:paraId="2C0A94E7"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Disposal Records</w:t>
      </w:r>
    </w:p>
    <w:p w14:paraId="2CFF1F49"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Documentation of the disposal process, including the method of disposal and environmental compliance.</w:t>
      </w:r>
    </w:p>
    <w:p w14:paraId="5260044B" w14:textId="77777777" w:rsidR="006934CA" w:rsidRPr="007244EA" w:rsidRDefault="006934CA" w:rsidP="006934CA">
      <w:pPr>
        <w:rPr>
          <w:rFonts w:ascii="Times New Roman" w:hAnsi="Times New Roman" w:cs="Times New Roman"/>
        </w:rPr>
      </w:pPr>
    </w:p>
    <w:p w14:paraId="489183BE" w14:textId="77777777" w:rsidR="006934CA" w:rsidRPr="007244EA" w:rsidRDefault="006934CA" w:rsidP="00270F60">
      <w:pPr>
        <w:pStyle w:val="Heading2"/>
      </w:pPr>
      <w:r w:rsidRPr="007244EA">
        <w:t>Ensuring Key Security Principles</w:t>
      </w:r>
    </w:p>
    <w:p w14:paraId="1177E957"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The application ensures the following key security principles:</w:t>
      </w:r>
    </w:p>
    <w:p w14:paraId="403F75DD" w14:textId="77777777" w:rsidR="006934CA" w:rsidRPr="007244EA" w:rsidRDefault="006934CA" w:rsidP="006934CA">
      <w:pPr>
        <w:rPr>
          <w:rFonts w:ascii="Times New Roman" w:hAnsi="Times New Roman" w:cs="Times New Roman"/>
        </w:rPr>
      </w:pPr>
    </w:p>
    <w:p w14:paraId="5D996F28"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Integrity</w:t>
      </w:r>
    </w:p>
    <w:p w14:paraId="624A437F"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lastRenderedPageBreak/>
        <w:t>Data integrity is maintained through regular checksums, version control, and audit trails to detect and prevent unauthorized modifications.</w:t>
      </w:r>
    </w:p>
    <w:p w14:paraId="560C438A" w14:textId="77777777" w:rsidR="006934CA" w:rsidRPr="007244EA" w:rsidRDefault="006934CA" w:rsidP="006934CA">
      <w:pPr>
        <w:rPr>
          <w:rFonts w:ascii="Times New Roman" w:hAnsi="Times New Roman" w:cs="Times New Roman"/>
        </w:rPr>
      </w:pPr>
    </w:p>
    <w:p w14:paraId="2F87EE42"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Confidentiality</w:t>
      </w:r>
    </w:p>
    <w:p w14:paraId="0CCC2DC0"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Data confidentiality is preserved through encryption, access controls, and secure communication protocols.</w:t>
      </w:r>
    </w:p>
    <w:p w14:paraId="1003D514" w14:textId="77777777" w:rsidR="006934CA" w:rsidRDefault="006934CA" w:rsidP="006934CA">
      <w:pPr>
        <w:rPr>
          <w:rFonts w:ascii="Times New Roman" w:hAnsi="Times New Roman" w:cs="Times New Roman"/>
        </w:rPr>
      </w:pPr>
    </w:p>
    <w:p w14:paraId="7E1207D3"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Access Control</w:t>
      </w:r>
    </w:p>
    <w:p w14:paraId="14C32643"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Strict access control mechanisms ensure that only authorized users can access specific data and features.</w:t>
      </w:r>
    </w:p>
    <w:p w14:paraId="1D9F8E84" w14:textId="77777777" w:rsidR="006934CA" w:rsidRPr="007244EA" w:rsidRDefault="006934CA" w:rsidP="006934CA">
      <w:pPr>
        <w:rPr>
          <w:rFonts w:ascii="Times New Roman" w:hAnsi="Times New Roman" w:cs="Times New Roman"/>
        </w:rPr>
      </w:pPr>
    </w:p>
    <w:p w14:paraId="0D2B1DF2" w14:textId="77777777" w:rsidR="006934CA" w:rsidRPr="007244EA" w:rsidRDefault="006934CA" w:rsidP="006934CA">
      <w:pPr>
        <w:rPr>
          <w:rFonts w:ascii="Times New Roman" w:hAnsi="Times New Roman" w:cs="Times New Roman"/>
          <w:b/>
          <w:bCs/>
        </w:rPr>
      </w:pPr>
      <w:r w:rsidRPr="007244EA">
        <w:rPr>
          <w:rFonts w:ascii="Times New Roman" w:hAnsi="Times New Roman" w:cs="Times New Roman"/>
          <w:b/>
          <w:bCs/>
        </w:rPr>
        <w:t>Non-Repudiation</w:t>
      </w:r>
    </w:p>
    <w:p w14:paraId="4A288509" w14:textId="77777777" w:rsidR="006934CA" w:rsidRPr="007244EA" w:rsidRDefault="006934CA" w:rsidP="006934CA">
      <w:pPr>
        <w:rPr>
          <w:rFonts w:ascii="Times New Roman" w:hAnsi="Times New Roman" w:cs="Times New Roman"/>
        </w:rPr>
      </w:pPr>
      <w:r w:rsidRPr="007244EA">
        <w:rPr>
          <w:rFonts w:ascii="Times New Roman" w:hAnsi="Times New Roman" w:cs="Times New Roman"/>
        </w:rPr>
        <w:t>Digital signatures and detailed activity logs ensure non-repudiation, making it impossible for users to deny their actions within the system.</w:t>
      </w:r>
    </w:p>
    <w:p w14:paraId="0F8485FC" w14:textId="77777777" w:rsidR="006934CA" w:rsidRPr="007244EA" w:rsidRDefault="006934CA" w:rsidP="006934CA">
      <w:pPr>
        <w:rPr>
          <w:rFonts w:ascii="Times New Roman" w:hAnsi="Times New Roman" w:cs="Times New Roman"/>
        </w:rPr>
      </w:pPr>
    </w:p>
    <w:p w14:paraId="68705404" w14:textId="6A14D49C" w:rsidR="00837DA5" w:rsidRPr="007244EA" w:rsidRDefault="006934CA" w:rsidP="006934CA">
      <w:pPr>
        <w:rPr>
          <w:rFonts w:ascii="Times New Roman" w:hAnsi="Times New Roman" w:cs="Times New Roman"/>
        </w:rPr>
      </w:pPr>
      <w:r w:rsidRPr="007244EA">
        <w:rPr>
          <w:rFonts w:ascii="Times New Roman" w:hAnsi="Times New Roman" w:cs="Times New Roman"/>
        </w:rPr>
        <w:t>The GHS Asset Tracking Application significantly enhances asset management through robust authentication, access control, security policies, and lifecycle monitoring. By adhering to key security principles and utilizing advanced tracking mechanisms, the application ensures the integrity, confidentiality, and accessibility of asset data, thus supporting the efficient operation of health service organizations.</w:t>
      </w:r>
    </w:p>
    <w:sectPr w:rsidR="00837DA5" w:rsidRPr="00724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34CA"/>
    <w:rsid w:val="001E071B"/>
    <w:rsid w:val="00202A68"/>
    <w:rsid w:val="00270F60"/>
    <w:rsid w:val="002747E9"/>
    <w:rsid w:val="00395A62"/>
    <w:rsid w:val="005253CE"/>
    <w:rsid w:val="00556AB2"/>
    <w:rsid w:val="00597C9C"/>
    <w:rsid w:val="005A57C7"/>
    <w:rsid w:val="006934CA"/>
    <w:rsid w:val="006A7501"/>
    <w:rsid w:val="006C08E7"/>
    <w:rsid w:val="007244EA"/>
    <w:rsid w:val="00837DA5"/>
    <w:rsid w:val="00851DF1"/>
    <w:rsid w:val="00A00539"/>
    <w:rsid w:val="00A453AA"/>
    <w:rsid w:val="00B342AE"/>
    <w:rsid w:val="00BC12F0"/>
    <w:rsid w:val="00BE55BA"/>
    <w:rsid w:val="00CB4F2D"/>
    <w:rsid w:val="00CC52CF"/>
    <w:rsid w:val="00DE21AC"/>
    <w:rsid w:val="00E06818"/>
    <w:rsid w:val="00E7317C"/>
    <w:rsid w:val="00F9200A"/>
    <w:rsid w:val="00FC1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33FC"/>
  <w15:chartTrackingRefBased/>
  <w15:docId w15:val="{FFCC2CDD-7675-4E02-9899-76C0BEBC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3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3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4CA"/>
    <w:rPr>
      <w:rFonts w:eastAsiaTheme="majorEastAsia" w:cstheme="majorBidi"/>
      <w:color w:val="272727" w:themeColor="text1" w:themeTint="D8"/>
    </w:rPr>
  </w:style>
  <w:style w:type="paragraph" w:styleId="Title">
    <w:name w:val="Title"/>
    <w:basedOn w:val="Normal"/>
    <w:next w:val="Normal"/>
    <w:link w:val="TitleChar"/>
    <w:uiPriority w:val="10"/>
    <w:qFormat/>
    <w:rsid w:val="00693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4CA"/>
    <w:pPr>
      <w:spacing w:before="160"/>
      <w:jc w:val="center"/>
    </w:pPr>
    <w:rPr>
      <w:i/>
      <w:iCs/>
      <w:color w:val="404040" w:themeColor="text1" w:themeTint="BF"/>
    </w:rPr>
  </w:style>
  <w:style w:type="character" w:customStyle="1" w:styleId="QuoteChar">
    <w:name w:val="Quote Char"/>
    <w:basedOn w:val="DefaultParagraphFont"/>
    <w:link w:val="Quote"/>
    <w:uiPriority w:val="29"/>
    <w:rsid w:val="006934CA"/>
    <w:rPr>
      <w:i/>
      <w:iCs/>
      <w:color w:val="404040" w:themeColor="text1" w:themeTint="BF"/>
    </w:rPr>
  </w:style>
  <w:style w:type="paragraph" w:styleId="ListParagraph">
    <w:name w:val="List Paragraph"/>
    <w:basedOn w:val="Normal"/>
    <w:uiPriority w:val="34"/>
    <w:qFormat/>
    <w:rsid w:val="006934CA"/>
    <w:pPr>
      <w:ind w:left="720"/>
      <w:contextualSpacing/>
    </w:pPr>
  </w:style>
  <w:style w:type="character" w:styleId="IntenseEmphasis">
    <w:name w:val="Intense Emphasis"/>
    <w:basedOn w:val="DefaultParagraphFont"/>
    <w:uiPriority w:val="21"/>
    <w:qFormat/>
    <w:rsid w:val="006934CA"/>
    <w:rPr>
      <w:i/>
      <w:iCs/>
      <w:color w:val="0F4761" w:themeColor="accent1" w:themeShade="BF"/>
    </w:rPr>
  </w:style>
  <w:style w:type="paragraph" w:styleId="IntenseQuote">
    <w:name w:val="Intense Quote"/>
    <w:basedOn w:val="Normal"/>
    <w:next w:val="Normal"/>
    <w:link w:val="IntenseQuoteChar"/>
    <w:uiPriority w:val="30"/>
    <w:qFormat/>
    <w:rsid w:val="00693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4CA"/>
    <w:rPr>
      <w:i/>
      <w:iCs/>
      <w:color w:val="0F4761" w:themeColor="accent1" w:themeShade="BF"/>
    </w:rPr>
  </w:style>
  <w:style w:type="character" w:styleId="IntenseReference">
    <w:name w:val="Intense Reference"/>
    <w:basedOn w:val="DefaultParagraphFont"/>
    <w:uiPriority w:val="32"/>
    <w:qFormat/>
    <w:rsid w:val="006934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Burke</dc:creator>
  <cp:keywords/>
  <dc:description/>
  <cp:lastModifiedBy>Brandon Burke</cp:lastModifiedBy>
  <cp:revision>22</cp:revision>
  <dcterms:created xsi:type="dcterms:W3CDTF">2024-06-20T16:45:00Z</dcterms:created>
  <dcterms:modified xsi:type="dcterms:W3CDTF">2024-06-20T19:01:00Z</dcterms:modified>
</cp:coreProperties>
</file>