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yea0d04uqukp" w:id="0"/>
      <w:bookmarkEnd w:id="0"/>
      <w:r w:rsidDel="00000000" w:rsidR="00000000" w:rsidRPr="00000000">
        <w:rPr>
          <w:rtl w:val="0"/>
        </w:rPr>
        <w:t xml:space="preserve">Laboratoire 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 document a pour but d’introduire aux technologies d’iOS.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Il ne s’agit pas d’un tutoriel, il définit simplement des objectifs à atteindre par soi-même, afin d'inciter votre curiosité, et vous donner la direction à suivre.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vous êtes bloqués, n’ayez pas peur. On est tous là pour apprendre : venez discuter de vos problèmes avec nous sur Slack, n’hésitez pas à utiliser Google, et StackOverflow, et bien sûr, n’oubliez pas d’utiliser la Documentation d’Apple.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ak2b5tslzjw" w:id="1"/>
      <w:bookmarkEnd w:id="1"/>
      <w:r w:rsidDel="00000000" w:rsidR="00000000" w:rsidRPr="00000000">
        <w:rPr>
          <w:rtl w:val="0"/>
        </w:rPr>
        <w:t xml:space="preserve">Commencement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Installez sur votre machine la dernière version d’</w:t>
      </w:r>
      <w:r w:rsidDel="00000000" w:rsidR="00000000" w:rsidRPr="00000000">
        <w:rPr>
          <w:b w:val="1"/>
          <w:rtl w:val="0"/>
        </w:rPr>
        <w:t xml:space="preserve">Xcode</w:t>
      </w:r>
      <w:r w:rsidDel="00000000" w:rsidR="00000000" w:rsidRPr="00000000">
        <w:rPr>
          <w:rtl w:val="0"/>
        </w:rPr>
        <w:t xml:space="preserve"> (depuis le Mac </w:t>
      </w:r>
      <w:r w:rsidDel="00000000" w:rsidR="00000000" w:rsidRPr="00000000">
        <w:rPr>
          <w:rtl w:val="0"/>
        </w:rPr>
        <w:t xml:space="preserve">AppStore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est également conseillé d’installer </w:t>
      </w:r>
      <w:r w:rsidDel="00000000" w:rsidR="00000000" w:rsidRPr="00000000">
        <w:rPr>
          <w:b w:val="1"/>
          <w:rtl w:val="0"/>
        </w:rPr>
        <w:t xml:space="preserve">CocoaPods</w:t>
      </w:r>
      <w:r w:rsidDel="00000000" w:rsidR="00000000" w:rsidRPr="00000000">
        <w:rPr>
          <w:rtl w:val="0"/>
        </w:rPr>
        <w:t xml:space="preserve">, il sera nécessaire pour le développement d’ETSMobile-iOS (il s’agit d’un puissant gestionnaire de dépendances) Vous pouvez utiliser des librairies externes pour votre projet !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Créez un projet iOS avec Xcode, de type “Simple View Application” (les samples sont parfois beaucoup plus complexes que ce que l’on a réellement besoin)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jfklbqjpvie" w:id="2"/>
      <w:bookmarkEnd w:id="2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L’objectif est de réaliser une application sous forme de liste qui soit capable d’afficher l'icône, le nom et le local de tous les clubs de l’ÉTS.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 plus, un clic sur une cellule doit pouvoir amener au site web du club.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ttvd7gaplep" w:id="3"/>
      <w:bookmarkEnd w:id="3"/>
      <w:r w:rsidDel="00000000" w:rsidR="00000000" w:rsidRPr="00000000">
        <w:rPr>
          <w:rtl w:val="0"/>
        </w:rPr>
        <w:t xml:space="preserve">Informations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Vous trouverez les logos dans un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dossier à part</w:t>
        </w:r>
      </w:hyperlink>
      <w:r w:rsidDel="00000000" w:rsidR="00000000" w:rsidRPr="00000000">
        <w:rPr>
          <w:rtl w:val="0"/>
        </w:rPr>
        <w:t xml:space="preserve">. Si le local des clubs, ou les sites web ne sont pas tous exacts, vous serez pardonnés. Envoyez nous un lien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quand vous pensez avoir fini. Pensez à commiter régulièrement et par feature, pas en vrac d’un coup 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stocker les données des clubs, utilisez un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fichier de configuration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.plist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la vue principale, utilisez une </w:t>
      </w:r>
      <w:r w:rsidDel="00000000" w:rsidR="00000000" w:rsidRPr="00000000">
        <w:rPr>
          <w:b w:val="1"/>
          <w:rtl w:val="0"/>
        </w:rPr>
        <w:t xml:space="preserve">UITableView</w:t>
      </w:r>
      <w:r w:rsidDel="00000000" w:rsidR="00000000" w:rsidRPr="00000000">
        <w:rPr>
          <w:rtl w:val="0"/>
        </w:rPr>
        <w:t xml:space="preserve">, avec une cellule de type “</w:t>
      </w:r>
      <w:r w:rsidDel="00000000" w:rsidR="00000000" w:rsidRPr="00000000">
        <w:rPr>
          <w:b w:val="1"/>
          <w:rtl w:val="0"/>
        </w:rPr>
        <w:t xml:space="preserve">Right detail</w:t>
      </w:r>
      <w:r w:rsidDel="00000000" w:rsidR="00000000" w:rsidRPr="00000000">
        <w:rPr>
          <w:rtl w:val="0"/>
        </w:rPr>
        <w:t xml:space="preserve">” avec image.</w:t>
        <w:br w:type="textWrapping"/>
        <w:t xml:space="preserve">Renseignez vous sur les mécanismes de “</w:t>
      </w:r>
      <w:r w:rsidDel="00000000" w:rsidR="00000000" w:rsidRPr="00000000">
        <w:rPr>
          <w:b w:val="1"/>
          <w:rtl w:val="0"/>
        </w:rPr>
        <w:t xml:space="preserve">Reusable Cell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ouvrir le lien, privilégiez la nouvelle vue </w:t>
      </w:r>
      <w:r w:rsidDel="00000000" w:rsidR="00000000" w:rsidRPr="00000000">
        <w:rPr>
          <w:b w:val="1"/>
          <w:highlight w:val="white"/>
          <w:rtl w:val="0"/>
        </w:rPr>
        <w:t xml:space="preserve">SFSafariViewController</w:t>
      </w:r>
      <w:r w:rsidDel="00000000" w:rsidR="00000000" w:rsidRPr="00000000">
        <w:rPr>
          <w:color w:val="54545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disponible avec iOS9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Aucun langage n’est imposé. Utilisez soit l’</w:t>
      </w:r>
      <w:r w:rsidDel="00000000" w:rsidR="00000000" w:rsidRPr="00000000">
        <w:rPr>
          <w:b w:val="1"/>
          <w:highlight w:val="white"/>
          <w:rtl w:val="0"/>
        </w:rPr>
        <w:t xml:space="preserve">Objective-C</w:t>
      </w:r>
      <w:r w:rsidDel="00000000" w:rsidR="00000000" w:rsidRPr="00000000">
        <w:rPr>
          <w:highlight w:val="white"/>
          <w:rtl w:val="0"/>
        </w:rPr>
        <w:t xml:space="preserve">, soit le </w:t>
      </w:r>
      <w:r w:rsidDel="00000000" w:rsidR="00000000" w:rsidRPr="00000000">
        <w:rPr>
          <w:b w:val="1"/>
          <w:highlight w:val="white"/>
          <w:rtl w:val="0"/>
        </w:rPr>
        <w:t xml:space="preserve">Swift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Pensez à ajouter une </w:t>
      </w:r>
      <w:r w:rsidDel="00000000" w:rsidR="00000000" w:rsidRPr="00000000">
        <w:rPr>
          <w:b w:val="1"/>
          <w:highlight w:val="white"/>
          <w:rtl w:val="0"/>
        </w:rPr>
        <w:t xml:space="preserve">UINavigationController</w:t>
      </w:r>
      <w:r w:rsidDel="00000000" w:rsidR="00000000" w:rsidRPr="00000000">
        <w:rPr>
          <w:highlight w:val="white"/>
          <w:rtl w:val="0"/>
        </w:rPr>
        <w:t xml:space="preserve"> au moins pour avoir une barre de navigation en haut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vzy8dokb4pm" w:id="4"/>
      <w:bookmarkEnd w:id="4"/>
      <w:r w:rsidDel="00000000" w:rsidR="00000000" w:rsidRPr="00000000">
        <w:rPr>
          <w:rtl w:val="0"/>
        </w:rPr>
        <w:t xml:space="preserve">Voies d’amélioration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Toute amélioration graphique et personnalisation de l’app est la bienvenue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Pensez à l’utilisateur, spécifiez que l’on peut cliquer sur les cellules avec une icône de type “</w:t>
      </w:r>
      <w:r w:rsidDel="00000000" w:rsidR="00000000" w:rsidRPr="00000000">
        <w:rPr>
          <w:b w:val="1"/>
          <w:highlight w:val="white"/>
          <w:rtl w:val="0"/>
        </w:rPr>
        <w:t xml:space="preserve">Disclosure</w:t>
      </w:r>
      <w:r w:rsidDel="00000000" w:rsidR="00000000" w:rsidRPr="00000000">
        <w:rPr>
          <w:highlight w:val="white"/>
          <w:rtl w:val="0"/>
        </w:rPr>
        <w:t xml:space="preserve">” sur les cellules.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Par défaut, la dernière cellule sélectionnée le reste, ce qui n’est pas un comportement normal. Pensez à la dé-sélectionner.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olderview?id=0B51I7zFC_KyCWVRNN2JWaEduM0k&amp;usp=sharing" TargetMode="External"/><Relationship Id="rId6" Type="http://schemas.openxmlformats.org/officeDocument/2006/relationships/hyperlink" Target="https://drive.google.com/open?id=0B-Z5BdXyQaHSX2NOb1JOczRHUEE" TargetMode="External"/><Relationship Id="rId7" Type="http://schemas.openxmlformats.org/officeDocument/2006/relationships/hyperlink" Target="https://drive.google.com/open?id=0B-Z5BdXyQaHSX2NOb1JOczRHUEE" TargetMode="External"/></Relationships>
</file>