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B103" w14:textId="77777777" w:rsidR="002238A0" w:rsidRPr="002238A0" w:rsidRDefault="002238A0" w:rsidP="002238A0">
      <w:pPr>
        <w:jc w:val="center"/>
        <w:rPr>
          <w:rFonts w:ascii="Courier New" w:hAnsi="Courier New" w:cs="Courier New"/>
          <w:b/>
          <w:bCs/>
          <w:color w:val="538135" w:themeColor="accent6" w:themeShade="BF"/>
          <w:sz w:val="36"/>
          <w:szCs w:val="36"/>
          <w:u w:val="single"/>
        </w:rPr>
      </w:pPr>
      <w:r w:rsidRPr="002238A0">
        <w:rPr>
          <w:rFonts w:ascii="Courier New" w:hAnsi="Courier New" w:cs="Courier New"/>
          <w:b/>
          <w:bCs/>
          <w:color w:val="538135" w:themeColor="accent6" w:themeShade="BF"/>
          <w:sz w:val="36"/>
          <w:szCs w:val="36"/>
          <w:u w:val="single"/>
        </w:rPr>
        <w:t>7 Principles of Software Testing with Examples</w:t>
      </w:r>
    </w:p>
    <w:p w14:paraId="07734EA6" w14:textId="77777777" w:rsidR="00613BC0" w:rsidRDefault="00613BC0" w:rsidP="002238A0">
      <w:pPr>
        <w:rPr>
          <w:rFonts w:ascii="Courier New" w:hAnsi="Courier New" w:cs="Courier New"/>
        </w:rPr>
      </w:pPr>
    </w:p>
    <w:p w14:paraId="157FA192" w14:textId="765C0D57" w:rsidR="002238A0" w:rsidRDefault="002238A0" w:rsidP="002238A0">
      <w:pPr>
        <w:rPr>
          <w:rFonts w:ascii="Courier New" w:hAnsi="Courier New" w:cs="Courier New"/>
        </w:rPr>
      </w:pPr>
      <w:r>
        <w:rPr>
          <w:noProof/>
        </w:rPr>
        <w:drawing>
          <wp:inline distT="0" distB="0" distL="0" distR="0" wp14:anchorId="6EA0C1FF" wp14:editId="20176598">
            <wp:extent cx="5943600" cy="3326765"/>
            <wp:effectExtent l="0" t="0" r="0" b="6985"/>
            <wp:docPr id="170452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6765"/>
                    </a:xfrm>
                    <a:prstGeom prst="rect">
                      <a:avLst/>
                    </a:prstGeom>
                    <a:noFill/>
                    <a:ln>
                      <a:noFill/>
                    </a:ln>
                  </pic:spPr>
                </pic:pic>
              </a:graphicData>
            </a:graphic>
          </wp:inline>
        </w:drawing>
      </w:r>
    </w:p>
    <w:p w14:paraId="24008FC1" w14:textId="77777777" w:rsidR="002238A0" w:rsidRPr="002238A0" w:rsidRDefault="002238A0" w:rsidP="002238A0">
      <w:pPr>
        <w:rPr>
          <w:rFonts w:ascii="Courier New" w:hAnsi="Courier New" w:cs="Courier New"/>
          <w:b/>
          <w:bCs/>
        </w:rPr>
      </w:pPr>
      <w:r w:rsidRPr="002238A0">
        <w:rPr>
          <w:rFonts w:ascii="Courier New" w:hAnsi="Courier New" w:cs="Courier New"/>
          <w:b/>
          <w:bCs/>
        </w:rPr>
        <w:t>What Are the 7 Principles of Software Testing? </w:t>
      </w:r>
    </w:p>
    <w:p w14:paraId="4497AA44" w14:textId="77777777" w:rsidR="002238A0" w:rsidRPr="002238A0" w:rsidRDefault="002238A0" w:rsidP="002238A0">
      <w:pPr>
        <w:rPr>
          <w:rFonts w:ascii="Courier New" w:hAnsi="Courier New" w:cs="Courier New"/>
        </w:rPr>
      </w:pPr>
      <w:r w:rsidRPr="002238A0">
        <w:rPr>
          <w:rFonts w:ascii="Courier New" w:hAnsi="Courier New" w:cs="Courier New"/>
        </w:rPr>
        <w:t>Software testing is a critical phase in the </w:t>
      </w:r>
      <w:r w:rsidRPr="002238A0">
        <w:rPr>
          <w:rFonts w:ascii="Courier New" w:hAnsi="Courier New" w:cs="Courier New"/>
          <w:b/>
          <w:bCs/>
        </w:rPr>
        <w:t>Software Development Life Cycle (SDLC)</w:t>
      </w:r>
      <w:r w:rsidRPr="002238A0">
        <w:rPr>
          <w:rFonts w:ascii="Courier New" w:hAnsi="Courier New" w:cs="Courier New"/>
        </w:rPr>
        <w:t> that ensures applications meet business needs, perform reliably, and provide a positive user experience. However, simply running tests is not enough. To maximize efficiency and effectiveness, testers follow a set of </w:t>
      </w:r>
      <w:r w:rsidRPr="002238A0">
        <w:rPr>
          <w:rFonts w:ascii="Courier New" w:hAnsi="Courier New" w:cs="Courier New"/>
          <w:b/>
          <w:bCs/>
        </w:rPr>
        <w:t>7</w:t>
      </w:r>
      <w:r w:rsidRPr="002238A0">
        <w:rPr>
          <w:rFonts w:ascii="Courier New" w:hAnsi="Courier New" w:cs="Courier New"/>
        </w:rPr>
        <w:t> </w:t>
      </w:r>
      <w:r w:rsidRPr="002238A0">
        <w:rPr>
          <w:rFonts w:ascii="Courier New" w:hAnsi="Courier New" w:cs="Courier New"/>
          <w:b/>
          <w:bCs/>
        </w:rPr>
        <w:t>fundamental principles of software testing</w:t>
      </w:r>
      <w:r w:rsidRPr="002238A0">
        <w:rPr>
          <w:rFonts w:ascii="Courier New" w:hAnsi="Courier New" w:cs="Courier New"/>
        </w:rPr>
        <w:t>, widely recognized and promoted by the </w:t>
      </w:r>
      <w:hyperlink r:id="rId6" w:tgtFrame="_blank" w:history="1">
        <w:r w:rsidRPr="002238A0">
          <w:rPr>
            <w:rStyle w:val="Hyperlink"/>
            <w:rFonts w:ascii="Courier New" w:hAnsi="Courier New" w:cs="Courier New"/>
            <w:b/>
            <w:bCs/>
          </w:rPr>
          <w:t>ISTQB</w:t>
        </w:r>
      </w:hyperlink>
      <w:r w:rsidRPr="002238A0">
        <w:rPr>
          <w:rFonts w:ascii="Courier New" w:hAnsi="Courier New" w:cs="Courier New"/>
          <w:b/>
          <w:bCs/>
        </w:rPr>
        <w:t> (International Software Testing Qualifications Board)</w:t>
      </w:r>
      <w:r w:rsidRPr="002238A0">
        <w:rPr>
          <w:rFonts w:ascii="Courier New" w:hAnsi="Courier New" w:cs="Courier New"/>
        </w:rPr>
        <w:t>.</w:t>
      </w:r>
    </w:p>
    <w:p w14:paraId="096BD3AA" w14:textId="77777777" w:rsidR="002238A0" w:rsidRPr="002238A0" w:rsidRDefault="002238A0" w:rsidP="002238A0">
      <w:pPr>
        <w:rPr>
          <w:rFonts w:ascii="Courier New" w:hAnsi="Courier New" w:cs="Courier New"/>
        </w:rPr>
      </w:pPr>
      <w:r w:rsidRPr="002238A0">
        <w:rPr>
          <w:rFonts w:ascii="Courier New" w:hAnsi="Courier New" w:cs="Courier New"/>
        </w:rPr>
        <w:t>These </w:t>
      </w:r>
      <w:r w:rsidRPr="002238A0">
        <w:rPr>
          <w:rFonts w:ascii="Courier New" w:hAnsi="Courier New" w:cs="Courier New"/>
          <w:b/>
          <w:bCs/>
        </w:rPr>
        <w:t>seven principles</w:t>
      </w:r>
      <w:r w:rsidRPr="002238A0">
        <w:rPr>
          <w:rFonts w:ascii="Courier New" w:hAnsi="Courier New" w:cs="Courier New"/>
        </w:rPr>
        <w:t> act as guidelines for planning, designing, and executing tests. They highlight that testing is not about proving a product is error-free, but about </w:t>
      </w:r>
      <w:r w:rsidRPr="002238A0">
        <w:rPr>
          <w:rFonts w:ascii="Courier New" w:hAnsi="Courier New" w:cs="Courier New"/>
          <w:b/>
          <w:bCs/>
        </w:rPr>
        <w:t>reducing risk</w:t>
      </w:r>
      <w:r w:rsidRPr="002238A0">
        <w:rPr>
          <w:rFonts w:ascii="Courier New" w:hAnsi="Courier New" w:cs="Courier New"/>
        </w:rPr>
        <w:t>, uncovering defects, and validating that the software meets real requirements. For example, exhaustive testing of all possible inputs is impossible, but focusing on risk-based testing ensures that the most critical areas are thoroughly validated.</w:t>
      </w:r>
    </w:p>
    <w:p w14:paraId="08A3D5E3" w14:textId="77777777" w:rsidR="002238A0" w:rsidRPr="002238A0" w:rsidRDefault="002238A0" w:rsidP="002238A0">
      <w:pPr>
        <w:rPr>
          <w:rFonts w:ascii="Courier New" w:hAnsi="Courier New" w:cs="Courier New"/>
        </w:rPr>
      </w:pPr>
      <w:r w:rsidRPr="002238A0">
        <w:rPr>
          <w:rFonts w:ascii="Courier New" w:hAnsi="Courier New" w:cs="Courier New"/>
        </w:rPr>
        <w:lastRenderedPageBreak/>
        <w:t>Understanding and applying these principles helps QA professionals:</w:t>
      </w:r>
    </w:p>
    <w:p w14:paraId="105110A0" w14:textId="77777777" w:rsidR="002238A0" w:rsidRPr="002238A0" w:rsidRDefault="002238A0" w:rsidP="002238A0">
      <w:pPr>
        <w:numPr>
          <w:ilvl w:val="0"/>
          <w:numId w:val="1"/>
        </w:numPr>
        <w:rPr>
          <w:rFonts w:ascii="Courier New" w:hAnsi="Courier New" w:cs="Courier New"/>
        </w:rPr>
      </w:pPr>
      <w:r w:rsidRPr="002238A0">
        <w:rPr>
          <w:rFonts w:ascii="Courier New" w:hAnsi="Courier New" w:cs="Courier New"/>
          <w:b/>
          <w:bCs/>
        </w:rPr>
        <w:t>Optimize resources</w:t>
      </w:r>
      <w:r w:rsidRPr="002238A0">
        <w:rPr>
          <w:rFonts w:ascii="Courier New" w:hAnsi="Courier New" w:cs="Courier New"/>
        </w:rPr>
        <w:t> by testing smarter, not harder.</w:t>
      </w:r>
    </w:p>
    <w:p w14:paraId="10F79595" w14:textId="77777777" w:rsidR="002238A0" w:rsidRPr="002238A0" w:rsidRDefault="002238A0" w:rsidP="002238A0">
      <w:pPr>
        <w:numPr>
          <w:ilvl w:val="0"/>
          <w:numId w:val="1"/>
        </w:numPr>
        <w:rPr>
          <w:rFonts w:ascii="Courier New" w:hAnsi="Courier New" w:cs="Courier New"/>
        </w:rPr>
      </w:pPr>
      <w:r w:rsidRPr="002238A0">
        <w:rPr>
          <w:rFonts w:ascii="Courier New" w:hAnsi="Courier New" w:cs="Courier New"/>
          <w:b/>
          <w:bCs/>
        </w:rPr>
        <w:t>Detect defects early</w:t>
      </w:r>
      <w:r w:rsidRPr="002238A0">
        <w:rPr>
          <w:rFonts w:ascii="Courier New" w:hAnsi="Courier New" w:cs="Courier New"/>
        </w:rPr>
        <w:t>, when fixing them is cheaper and faster.</w:t>
      </w:r>
    </w:p>
    <w:p w14:paraId="0532253D" w14:textId="77777777" w:rsidR="002238A0" w:rsidRPr="002238A0" w:rsidRDefault="002238A0" w:rsidP="002238A0">
      <w:pPr>
        <w:numPr>
          <w:ilvl w:val="0"/>
          <w:numId w:val="1"/>
        </w:numPr>
        <w:rPr>
          <w:rFonts w:ascii="Courier New" w:hAnsi="Courier New" w:cs="Courier New"/>
        </w:rPr>
      </w:pPr>
      <w:r w:rsidRPr="002238A0">
        <w:rPr>
          <w:rFonts w:ascii="Courier New" w:hAnsi="Courier New" w:cs="Courier New"/>
          <w:b/>
          <w:bCs/>
        </w:rPr>
        <w:t>Adapt testing strategies</w:t>
      </w:r>
      <w:r w:rsidRPr="002238A0">
        <w:rPr>
          <w:rFonts w:ascii="Courier New" w:hAnsi="Courier New" w:cs="Courier New"/>
        </w:rPr>
        <w:t> based on the software context.</w:t>
      </w:r>
    </w:p>
    <w:p w14:paraId="6FCB39CC" w14:textId="77777777" w:rsidR="002238A0" w:rsidRPr="002238A0" w:rsidRDefault="002238A0" w:rsidP="002238A0">
      <w:pPr>
        <w:numPr>
          <w:ilvl w:val="0"/>
          <w:numId w:val="1"/>
        </w:numPr>
        <w:rPr>
          <w:rFonts w:ascii="Courier New" w:hAnsi="Courier New" w:cs="Courier New"/>
        </w:rPr>
      </w:pPr>
      <w:r w:rsidRPr="002238A0">
        <w:rPr>
          <w:rFonts w:ascii="Courier New" w:hAnsi="Courier New" w:cs="Courier New"/>
          <w:b/>
          <w:bCs/>
        </w:rPr>
        <w:t>Deliver business value</w:t>
      </w:r>
      <w:r w:rsidRPr="002238A0">
        <w:rPr>
          <w:rFonts w:ascii="Courier New" w:hAnsi="Courier New" w:cs="Courier New"/>
        </w:rPr>
        <w:t>, ensuring the product solves user problems.</w:t>
      </w:r>
    </w:p>
    <w:p w14:paraId="6275407E" w14:textId="77777777" w:rsidR="002238A0" w:rsidRPr="002238A0" w:rsidRDefault="002238A0" w:rsidP="002238A0">
      <w:pPr>
        <w:rPr>
          <w:rFonts w:ascii="Courier New" w:hAnsi="Courier New" w:cs="Courier New"/>
        </w:rPr>
      </w:pPr>
      <w:r w:rsidRPr="002238A0">
        <w:rPr>
          <w:rFonts w:ascii="Courier New" w:hAnsi="Courier New" w:cs="Courier New"/>
        </w:rPr>
        <w:t>In short, the principles provide a </w:t>
      </w:r>
      <w:r w:rsidRPr="002238A0">
        <w:rPr>
          <w:rFonts w:ascii="Courier New" w:hAnsi="Courier New" w:cs="Courier New"/>
          <w:b/>
          <w:bCs/>
        </w:rPr>
        <w:t>structured foundation</w:t>
      </w:r>
      <w:r w:rsidRPr="002238A0">
        <w:rPr>
          <w:rFonts w:ascii="Courier New" w:hAnsi="Courier New" w:cs="Courier New"/>
        </w:rPr>
        <w:t> for effective testing, ensuring higher quality software, reduced costs, and increased customer satisfaction.</w:t>
      </w:r>
    </w:p>
    <w:p w14:paraId="05907195"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1: Testing Shows the Presence of Defects</w:t>
      </w:r>
    </w:p>
    <w:p w14:paraId="116204A6" w14:textId="77777777" w:rsidR="008525C8" w:rsidRPr="008525C8" w:rsidRDefault="008525C8" w:rsidP="008525C8">
      <w:pPr>
        <w:rPr>
          <w:rFonts w:ascii="Courier New" w:hAnsi="Courier New" w:cs="Courier New"/>
        </w:rPr>
      </w:pPr>
      <w:r w:rsidRPr="008525C8">
        <w:rPr>
          <w:rFonts w:ascii="Courier New" w:hAnsi="Courier New" w:cs="Courier New"/>
        </w:rPr>
        <w:t>The first principle of software testing states that </w:t>
      </w:r>
      <w:r w:rsidRPr="008525C8">
        <w:rPr>
          <w:rFonts w:ascii="Courier New" w:hAnsi="Courier New" w:cs="Courier New"/>
          <w:b/>
          <w:bCs/>
        </w:rPr>
        <w:t>testing can reveal defects, but it cannot prove their absence</w:t>
      </w:r>
      <w:r w:rsidRPr="008525C8">
        <w:rPr>
          <w:rFonts w:ascii="Courier New" w:hAnsi="Courier New" w:cs="Courier New"/>
        </w:rPr>
        <w:t>. In other words, successful testing only demonstrates that bugs exist, not that the software is entirely error-free.</w:t>
      </w:r>
    </w:p>
    <w:p w14:paraId="78590B86"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 if your QA team executes a set of test cases and finds no failures, this does not guarantee that the software has no defects. It only means that the executed tests did not uncover issues. There may still be hidden bugs in untested scenarios or edge cases.</w:t>
      </w:r>
    </w:p>
    <w:p w14:paraId="0B1C0EDE" w14:textId="77777777" w:rsidR="008525C8" w:rsidRPr="008525C8" w:rsidRDefault="008525C8" w:rsidP="008525C8">
      <w:pPr>
        <w:rPr>
          <w:rFonts w:ascii="Courier New" w:hAnsi="Courier New" w:cs="Courier New"/>
        </w:rPr>
      </w:pPr>
      <w:r w:rsidRPr="008525C8">
        <w:rPr>
          <w:rFonts w:ascii="Courier New" w:hAnsi="Courier New" w:cs="Courier New"/>
        </w:rPr>
        <w:t>This principle helps to </w:t>
      </w:r>
      <w:r w:rsidRPr="008525C8">
        <w:rPr>
          <w:rFonts w:ascii="Courier New" w:hAnsi="Courier New" w:cs="Courier New"/>
          <w:b/>
          <w:bCs/>
        </w:rPr>
        <w:t>set realistic stakeholder expectations</w:t>
      </w:r>
      <w:r w:rsidRPr="008525C8">
        <w:rPr>
          <w:rFonts w:ascii="Courier New" w:hAnsi="Courier New" w:cs="Courier New"/>
        </w:rPr>
        <w:t>. Instead of promising that the product is “bug-free,” testers should communicate that their role is to </w:t>
      </w:r>
      <w:r w:rsidRPr="008525C8">
        <w:rPr>
          <w:rFonts w:ascii="Courier New" w:hAnsi="Courier New" w:cs="Courier New"/>
          <w:b/>
          <w:bCs/>
        </w:rPr>
        <w:t>reduce risk</w:t>
      </w:r>
      <w:r w:rsidRPr="008525C8">
        <w:rPr>
          <w:rFonts w:ascii="Courier New" w:hAnsi="Courier New" w:cs="Courier New"/>
        </w:rPr>
        <w:t> by finding as many defects as possible within the given time and resources.</w:t>
      </w:r>
    </w:p>
    <w:p w14:paraId="4E72FF70"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2CBE4CA5" w14:textId="77777777" w:rsidR="008525C8" w:rsidRPr="008525C8" w:rsidRDefault="008525C8" w:rsidP="008525C8">
      <w:pPr>
        <w:numPr>
          <w:ilvl w:val="0"/>
          <w:numId w:val="2"/>
        </w:numPr>
        <w:rPr>
          <w:rFonts w:ascii="Courier New" w:hAnsi="Courier New" w:cs="Courier New"/>
        </w:rPr>
      </w:pPr>
      <w:r w:rsidRPr="008525C8">
        <w:rPr>
          <w:rFonts w:ascii="Courier New" w:hAnsi="Courier New" w:cs="Courier New"/>
          <w:b/>
          <w:bCs/>
        </w:rPr>
        <w:t>Purpose of testing:</w:t>
      </w:r>
      <w:r w:rsidRPr="008525C8">
        <w:rPr>
          <w:rFonts w:ascii="Courier New" w:hAnsi="Courier New" w:cs="Courier New"/>
        </w:rPr>
        <w:t> To detect defects, not to guarantee perfection.</w:t>
      </w:r>
    </w:p>
    <w:p w14:paraId="1B8F316E" w14:textId="77777777" w:rsidR="008525C8" w:rsidRPr="008525C8" w:rsidRDefault="008525C8" w:rsidP="008525C8">
      <w:pPr>
        <w:numPr>
          <w:ilvl w:val="0"/>
          <w:numId w:val="2"/>
        </w:numPr>
        <w:rPr>
          <w:rFonts w:ascii="Courier New" w:hAnsi="Courier New" w:cs="Courier New"/>
        </w:rPr>
      </w:pPr>
      <w:r w:rsidRPr="008525C8">
        <w:rPr>
          <w:rFonts w:ascii="Courier New" w:hAnsi="Courier New" w:cs="Courier New"/>
          <w:b/>
          <w:bCs/>
        </w:rPr>
        <w:t>Limitation:</w:t>
      </w:r>
      <w:r w:rsidRPr="008525C8">
        <w:rPr>
          <w:rFonts w:ascii="Courier New" w:hAnsi="Courier New" w:cs="Courier New"/>
        </w:rPr>
        <w:t> Even multiple rounds of testing cannot ensure 100% bug-free software.</w:t>
      </w:r>
    </w:p>
    <w:p w14:paraId="5F681A7B" w14:textId="77777777" w:rsidR="008525C8" w:rsidRPr="008525C8" w:rsidRDefault="008525C8" w:rsidP="008525C8">
      <w:pPr>
        <w:numPr>
          <w:ilvl w:val="0"/>
          <w:numId w:val="2"/>
        </w:numPr>
        <w:rPr>
          <w:rFonts w:ascii="Courier New" w:hAnsi="Courier New" w:cs="Courier New"/>
        </w:rPr>
      </w:pPr>
      <w:r w:rsidRPr="008525C8">
        <w:rPr>
          <w:rFonts w:ascii="Courier New" w:hAnsi="Courier New" w:cs="Courier New"/>
          <w:b/>
          <w:bCs/>
        </w:rPr>
        <w:t>Best practice:</w:t>
      </w:r>
      <w:r w:rsidRPr="008525C8">
        <w:rPr>
          <w:rFonts w:ascii="Courier New" w:hAnsi="Courier New" w:cs="Courier New"/>
        </w:rPr>
        <w:t> Combine diverse test techniques (unit, integration, system) to maximize coverage.</w:t>
      </w:r>
    </w:p>
    <w:p w14:paraId="37CCD280" w14:textId="77777777" w:rsidR="008525C8" w:rsidRPr="008525C8" w:rsidRDefault="008525C8" w:rsidP="008525C8">
      <w:pPr>
        <w:rPr>
          <w:rFonts w:ascii="Courier New" w:hAnsi="Courier New" w:cs="Courier New"/>
        </w:rPr>
      </w:pPr>
      <w:r w:rsidRPr="008525C8">
        <w:rPr>
          <w:rFonts w:ascii="Courier New" w:hAnsi="Courier New" w:cs="Courier New"/>
        </w:rPr>
        <w:t>By recognizing that testing proves the </w:t>
      </w:r>
      <w:r w:rsidRPr="008525C8">
        <w:rPr>
          <w:rFonts w:ascii="Courier New" w:hAnsi="Courier New" w:cs="Courier New"/>
          <w:b/>
          <w:bCs/>
        </w:rPr>
        <w:t>presence, not the absence, of </w:t>
      </w:r>
      <w:hyperlink r:id="rId7" w:history="1">
        <w:r w:rsidRPr="008525C8">
          <w:rPr>
            <w:rStyle w:val="Hyperlink"/>
            <w:rFonts w:ascii="Courier New" w:hAnsi="Courier New" w:cs="Courier New"/>
            <w:b/>
            <w:bCs/>
          </w:rPr>
          <w:t>defects</w:t>
        </w:r>
      </w:hyperlink>
      <w:r w:rsidRPr="008525C8">
        <w:rPr>
          <w:rFonts w:ascii="Courier New" w:hAnsi="Courier New" w:cs="Courier New"/>
        </w:rPr>
        <w:t xml:space="preserve">, QA professionals can plan test strategies </w:t>
      </w:r>
      <w:r w:rsidRPr="008525C8">
        <w:rPr>
          <w:rFonts w:ascii="Courier New" w:hAnsi="Courier New" w:cs="Courier New"/>
        </w:rPr>
        <w:lastRenderedPageBreak/>
        <w:t>more effectively and manage expectations with clients and stakeholders.</w:t>
      </w:r>
    </w:p>
    <w:p w14:paraId="47B44EF8"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 Defect Detection</w:t>
      </w:r>
      <w:r w:rsidRPr="008525C8">
        <w:rPr>
          <w:rFonts w:ascii="Courier New" w:hAnsi="Courier New" w:cs="Courier New"/>
        </w:rPr>
        <w:t xml:space="preserve">: SonarQube and </w:t>
      </w:r>
      <w:proofErr w:type="spellStart"/>
      <w:r w:rsidRPr="008525C8">
        <w:rPr>
          <w:rFonts w:ascii="Courier New" w:hAnsi="Courier New" w:cs="Courier New"/>
        </w:rPr>
        <w:t>ESLint</w:t>
      </w:r>
      <w:proofErr w:type="spellEnd"/>
      <w:r w:rsidRPr="008525C8">
        <w:rPr>
          <w:rFonts w:ascii="Courier New" w:hAnsi="Courier New" w:cs="Courier New"/>
        </w:rPr>
        <w:t xml:space="preserve"> identify code issues statically, while Selenium and Postman enable dynamic testing for runtime defects.</w:t>
      </w:r>
    </w:p>
    <w:p w14:paraId="35827C52"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2: Exhaustive Testing is Impossible</w:t>
      </w:r>
    </w:p>
    <w:p w14:paraId="69E81480" w14:textId="77777777" w:rsidR="008525C8" w:rsidRPr="008525C8" w:rsidRDefault="008525C8" w:rsidP="008525C8">
      <w:pPr>
        <w:rPr>
          <w:rFonts w:ascii="Courier New" w:hAnsi="Courier New" w:cs="Courier New"/>
        </w:rPr>
      </w:pPr>
      <w:r w:rsidRPr="008525C8">
        <w:rPr>
          <w:rFonts w:ascii="Courier New" w:hAnsi="Courier New" w:cs="Courier New"/>
        </w:rPr>
        <w:t>The second principle of software testing states that it is </w:t>
      </w:r>
      <w:r w:rsidRPr="008525C8">
        <w:rPr>
          <w:rFonts w:ascii="Courier New" w:hAnsi="Courier New" w:cs="Courier New"/>
          <w:b/>
          <w:bCs/>
        </w:rPr>
        <w:t>impossible to test every possible input, path, or scenario in an application</w:t>
      </w:r>
      <w:r w:rsidRPr="008525C8">
        <w:rPr>
          <w:rFonts w:ascii="Courier New" w:hAnsi="Courier New" w:cs="Courier New"/>
        </w:rPr>
        <w:t>. Modern software systems are highly complex, and the number of potential test cases grows </w:t>
      </w:r>
      <w:r w:rsidRPr="008525C8">
        <w:rPr>
          <w:rFonts w:ascii="Courier New" w:hAnsi="Courier New" w:cs="Courier New"/>
          <w:b/>
          <w:bCs/>
        </w:rPr>
        <w:t>exponentially</w:t>
      </w:r>
      <w:r w:rsidRPr="008525C8">
        <w:rPr>
          <w:rFonts w:ascii="Courier New" w:hAnsi="Courier New" w:cs="Courier New"/>
        </w:rPr>
        <w:t> with each feature or input field.</w:t>
      </w:r>
    </w:p>
    <w:p w14:paraId="076773FB"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 imagine a simple form with 10 input fields, each accepting 5 possible values. Testing all combinations would require 510=9,765,6255</w:t>
      </w:r>
      <w:proofErr w:type="gramStart"/>
      <w:r w:rsidRPr="008525C8">
        <w:rPr>
          <w:rFonts w:ascii="Courier New" w:hAnsi="Courier New" w:cs="Courier New"/>
        </w:rPr>
        <w:t>^{</w:t>
      </w:r>
      <w:proofErr w:type="gramEnd"/>
      <w:r w:rsidRPr="008525C8">
        <w:rPr>
          <w:rFonts w:ascii="Courier New" w:hAnsi="Courier New" w:cs="Courier New"/>
        </w:rPr>
        <w:t>10} = 9,765,625510 =,625 test cases — an impractical and costly task.</w:t>
      </w:r>
    </w:p>
    <w:p w14:paraId="26D912DE" w14:textId="77777777" w:rsidR="008525C8" w:rsidRPr="008525C8" w:rsidRDefault="008525C8" w:rsidP="008525C8">
      <w:pPr>
        <w:rPr>
          <w:rFonts w:ascii="Courier New" w:hAnsi="Courier New" w:cs="Courier New"/>
        </w:rPr>
      </w:pPr>
      <w:r w:rsidRPr="008525C8">
        <w:rPr>
          <w:rFonts w:ascii="Courier New" w:hAnsi="Courier New" w:cs="Courier New"/>
        </w:rPr>
        <w:t>Because exhaustive testing is unrealistic, testers rely on </w:t>
      </w:r>
      <w:r w:rsidRPr="008525C8">
        <w:rPr>
          <w:rFonts w:ascii="Courier New" w:hAnsi="Courier New" w:cs="Courier New"/>
          <w:b/>
          <w:bCs/>
        </w:rPr>
        <w:t>risk-based testing, equivalence partitioning, and boundary value analysis</w:t>
      </w:r>
      <w:r w:rsidRPr="008525C8">
        <w:rPr>
          <w:rFonts w:ascii="Courier New" w:hAnsi="Courier New" w:cs="Courier New"/>
        </w:rPr>
        <w:t> to optimize test coverage. These techniques allow teams to identify </w:t>
      </w:r>
      <w:r w:rsidRPr="008525C8">
        <w:rPr>
          <w:rFonts w:ascii="Courier New" w:hAnsi="Courier New" w:cs="Courier New"/>
          <w:b/>
          <w:bCs/>
        </w:rPr>
        <w:t>high-risk areas</w:t>
      </w:r>
      <w:r w:rsidRPr="008525C8">
        <w:rPr>
          <w:rFonts w:ascii="Courier New" w:hAnsi="Courier New" w:cs="Courier New"/>
        </w:rPr>
        <w:t> and focus their efforts where failures are most likely or most impactful.</w:t>
      </w:r>
    </w:p>
    <w:p w14:paraId="70B58857"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7F3C6C8F" w14:textId="77777777" w:rsidR="008525C8" w:rsidRPr="008525C8" w:rsidRDefault="008525C8" w:rsidP="008525C8">
      <w:pPr>
        <w:numPr>
          <w:ilvl w:val="0"/>
          <w:numId w:val="3"/>
        </w:numPr>
        <w:rPr>
          <w:rFonts w:ascii="Courier New" w:hAnsi="Courier New" w:cs="Courier New"/>
        </w:rPr>
      </w:pPr>
      <w:r w:rsidRPr="008525C8">
        <w:rPr>
          <w:rFonts w:ascii="Courier New" w:hAnsi="Courier New" w:cs="Courier New"/>
          <w:b/>
          <w:bCs/>
        </w:rPr>
        <w:t>Why exhaustive testing fails:</w:t>
      </w:r>
      <w:r w:rsidRPr="008525C8">
        <w:rPr>
          <w:rFonts w:ascii="Courier New" w:hAnsi="Courier New" w:cs="Courier New"/>
        </w:rPr>
        <w:t> Too many possible test combinations.</w:t>
      </w:r>
    </w:p>
    <w:p w14:paraId="4C1DAD00" w14:textId="77777777" w:rsidR="008525C8" w:rsidRPr="008525C8" w:rsidRDefault="008525C8" w:rsidP="008525C8">
      <w:pPr>
        <w:numPr>
          <w:ilvl w:val="0"/>
          <w:numId w:val="3"/>
        </w:numPr>
        <w:rPr>
          <w:rFonts w:ascii="Courier New" w:hAnsi="Courier New" w:cs="Courier New"/>
        </w:rPr>
      </w:pPr>
      <w:r w:rsidRPr="008525C8">
        <w:rPr>
          <w:rFonts w:ascii="Courier New" w:hAnsi="Courier New" w:cs="Courier New"/>
          <w:b/>
          <w:bCs/>
        </w:rPr>
        <w:t>Solution:</w:t>
      </w:r>
      <w:r w:rsidRPr="008525C8">
        <w:rPr>
          <w:rFonts w:ascii="Courier New" w:hAnsi="Courier New" w:cs="Courier New"/>
        </w:rPr>
        <w:t> Use test design techniques to reduce scope without losing quality.</w:t>
      </w:r>
    </w:p>
    <w:p w14:paraId="2982A701" w14:textId="77777777" w:rsidR="008525C8" w:rsidRPr="008525C8" w:rsidRDefault="008525C8" w:rsidP="008525C8">
      <w:pPr>
        <w:numPr>
          <w:ilvl w:val="0"/>
          <w:numId w:val="3"/>
        </w:numPr>
        <w:rPr>
          <w:rFonts w:ascii="Courier New" w:hAnsi="Courier New" w:cs="Courier New"/>
        </w:rPr>
      </w:pPr>
      <w:r w:rsidRPr="008525C8">
        <w:rPr>
          <w:rFonts w:ascii="Courier New" w:hAnsi="Courier New" w:cs="Courier New"/>
          <w:b/>
          <w:bCs/>
        </w:rPr>
        <w:t>Best practice:</w:t>
      </w:r>
      <w:r w:rsidRPr="008525C8">
        <w:rPr>
          <w:rFonts w:ascii="Courier New" w:hAnsi="Courier New" w:cs="Courier New"/>
        </w:rPr>
        <w:t> Prioritize high-risk features and business-critical workflows.</w:t>
      </w:r>
    </w:p>
    <w:p w14:paraId="144D8837" w14:textId="77777777" w:rsidR="008525C8" w:rsidRPr="008525C8" w:rsidRDefault="008525C8" w:rsidP="008525C8">
      <w:pPr>
        <w:rPr>
          <w:rFonts w:ascii="Courier New" w:hAnsi="Courier New" w:cs="Courier New"/>
        </w:rPr>
      </w:pPr>
      <w:r w:rsidRPr="008525C8">
        <w:rPr>
          <w:rFonts w:ascii="Courier New" w:hAnsi="Courier New" w:cs="Courier New"/>
        </w:rPr>
        <w:t>By acknowledging that exhaustive testing is impossible, QA teams can </w:t>
      </w:r>
      <w:r w:rsidRPr="008525C8">
        <w:rPr>
          <w:rFonts w:ascii="Courier New" w:hAnsi="Courier New" w:cs="Courier New"/>
          <w:b/>
          <w:bCs/>
        </w:rPr>
        <w:t>test smarter, not harder</w:t>
      </w:r>
      <w:r w:rsidRPr="008525C8">
        <w:rPr>
          <w:rFonts w:ascii="Courier New" w:hAnsi="Courier New" w:cs="Courier New"/>
        </w:rPr>
        <w:t> — balancing thoroughness with efficiency to deliver reliable software under real-world constraints.</w:t>
      </w:r>
    </w:p>
    <w:p w14:paraId="7D6F57F4"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 Risk-Based Testing</w:t>
      </w:r>
      <w:r w:rsidRPr="008525C8">
        <w:rPr>
          <w:rFonts w:ascii="Courier New" w:hAnsi="Courier New" w:cs="Courier New"/>
        </w:rPr>
        <w:t xml:space="preserve">: TestRail and Zephyr prioritize test cases by risk. </w:t>
      </w:r>
      <w:proofErr w:type="spellStart"/>
      <w:r w:rsidRPr="008525C8">
        <w:rPr>
          <w:rFonts w:ascii="Courier New" w:hAnsi="Courier New" w:cs="Courier New"/>
        </w:rPr>
        <w:t>JaCoCo</w:t>
      </w:r>
      <w:proofErr w:type="spellEnd"/>
      <w:r w:rsidRPr="008525C8">
        <w:rPr>
          <w:rFonts w:ascii="Courier New" w:hAnsi="Courier New" w:cs="Courier New"/>
        </w:rPr>
        <w:t xml:space="preserve"> measures code coverage to optimize testing efforts.</w:t>
      </w:r>
    </w:p>
    <w:p w14:paraId="338E31C3"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3: Early Testing</w:t>
      </w:r>
    </w:p>
    <w:p w14:paraId="7117E512" w14:textId="77777777" w:rsidR="008525C8" w:rsidRPr="008525C8" w:rsidRDefault="008525C8" w:rsidP="008525C8">
      <w:pPr>
        <w:rPr>
          <w:rFonts w:ascii="Courier New" w:hAnsi="Courier New" w:cs="Courier New"/>
        </w:rPr>
      </w:pPr>
      <w:r w:rsidRPr="008525C8">
        <w:rPr>
          <w:rFonts w:ascii="Courier New" w:hAnsi="Courier New" w:cs="Courier New"/>
        </w:rPr>
        <w:lastRenderedPageBreak/>
        <w:t>The third principle emphasizes that </w:t>
      </w:r>
      <w:r w:rsidRPr="008525C8">
        <w:rPr>
          <w:rFonts w:ascii="Courier New" w:hAnsi="Courier New" w:cs="Courier New"/>
          <w:b/>
          <w:bCs/>
        </w:rPr>
        <w:t>testing should begin as early as possible in the Software Development Life Cycle (</w:t>
      </w:r>
      <w:hyperlink r:id="rId8" w:tgtFrame="_blank" w:history="1">
        <w:r w:rsidRPr="008525C8">
          <w:rPr>
            <w:rStyle w:val="Hyperlink"/>
            <w:rFonts w:ascii="Courier New" w:hAnsi="Courier New" w:cs="Courier New"/>
            <w:b/>
            <w:bCs/>
          </w:rPr>
          <w:t>SDLC</w:t>
        </w:r>
      </w:hyperlink>
      <w:r w:rsidRPr="008525C8">
        <w:rPr>
          <w:rFonts w:ascii="Courier New" w:hAnsi="Courier New" w:cs="Courier New"/>
          <w:b/>
          <w:bCs/>
        </w:rPr>
        <w:t>)</w:t>
      </w:r>
      <w:r w:rsidRPr="008525C8">
        <w:rPr>
          <w:rFonts w:ascii="Courier New" w:hAnsi="Courier New" w:cs="Courier New"/>
        </w:rPr>
        <w:t>. Detecting defects during the </w:t>
      </w:r>
      <w:r w:rsidRPr="008525C8">
        <w:rPr>
          <w:rFonts w:ascii="Courier New" w:hAnsi="Courier New" w:cs="Courier New"/>
          <w:b/>
          <w:bCs/>
        </w:rPr>
        <w:t>requirements or design phase</w:t>
      </w:r>
      <w:r w:rsidRPr="008525C8">
        <w:rPr>
          <w:rFonts w:ascii="Courier New" w:hAnsi="Courier New" w:cs="Courier New"/>
        </w:rPr>
        <w:t> is far cheaper and faster than finding them later in development or after release.</w:t>
      </w:r>
    </w:p>
    <w:p w14:paraId="3CBBDE92" w14:textId="77777777" w:rsidR="008525C8" w:rsidRPr="008525C8" w:rsidRDefault="008525C8" w:rsidP="008525C8">
      <w:pPr>
        <w:rPr>
          <w:rFonts w:ascii="Courier New" w:hAnsi="Courier New" w:cs="Courier New"/>
        </w:rPr>
      </w:pPr>
      <w:r w:rsidRPr="008525C8">
        <w:rPr>
          <w:rFonts w:ascii="Courier New" w:hAnsi="Courier New" w:cs="Courier New"/>
        </w:rPr>
        <w:t>From my industrial experience, fixing a defect in the design stage may cost as little as </w:t>
      </w:r>
      <w:r w:rsidRPr="008525C8">
        <w:rPr>
          <w:rFonts w:ascii="Courier New" w:hAnsi="Courier New" w:cs="Courier New"/>
          <w:b/>
          <w:bCs/>
        </w:rPr>
        <w:t>$1</w:t>
      </w:r>
      <w:r w:rsidRPr="008525C8">
        <w:rPr>
          <w:rFonts w:ascii="Courier New" w:hAnsi="Courier New" w:cs="Courier New"/>
        </w:rPr>
        <w:t>, while the same defect can cost </w:t>
      </w:r>
      <w:r w:rsidRPr="008525C8">
        <w:rPr>
          <w:rFonts w:ascii="Courier New" w:hAnsi="Courier New" w:cs="Courier New"/>
          <w:b/>
          <w:bCs/>
        </w:rPr>
        <w:t>up to $100</w:t>
      </w:r>
      <w:r w:rsidRPr="008525C8">
        <w:rPr>
          <w:rFonts w:ascii="Courier New" w:hAnsi="Courier New" w:cs="Courier New"/>
        </w:rPr>
        <w:t> if discovered in production. This shows why </w:t>
      </w:r>
      <w:r w:rsidRPr="008525C8">
        <w:rPr>
          <w:rFonts w:ascii="Courier New" w:hAnsi="Courier New" w:cs="Courier New"/>
          <w:b/>
          <w:bCs/>
        </w:rPr>
        <w:t>early involvement of testers</w:t>
      </w:r>
      <w:r w:rsidRPr="008525C8">
        <w:rPr>
          <w:rFonts w:ascii="Courier New" w:hAnsi="Courier New" w:cs="Courier New"/>
        </w:rPr>
        <w:t> is essential.</w:t>
      </w:r>
    </w:p>
    <w:p w14:paraId="0E566AC6"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 if QA teams participate in </w:t>
      </w:r>
      <w:r w:rsidRPr="008525C8">
        <w:rPr>
          <w:rFonts w:ascii="Courier New" w:hAnsi="Courier New" w:cs="Courier New"/>
          <w:b/>
          <w:bCs/>
        </w:rPr>
        <w:t>requirement reviews</w:t>
      </w:r>
      <w:r w:rsidRPr="008525C8">
        <w:rPr>
          <w:rFonts w:ascii="Courier New" w:hAnsi="Courier New" w:cs="Courier New"/>
        </w:rPr>
        <w:t> and </w:t>
      </w:r>
      <w:r w:rsidRPr="008525C8">
        <w:rPr>
          <w:rFonts w:ascii="Courier New" w:hAnsi="Courier New" w:cs="Courier New"/>
          <w:b/>
          <w:bCs/>
        </w:rPr>
        <w:t>design walkthroughs</w:t>
      </w:r>
      <w:r w:rsidRPr="008525C8">
        <w:rPr>
          <w:rFonts w:ascii="Courier New" w:hAnsi="Courier New" w:cs="Courier New"/>
        </w:rPr>
        <w:t>, they can identify ambiguities or logical flaws before any code is written. This proactive approach prevents costly rework, shortens development cycles, and improves software quality.</w:t>
      </w:r>
    </w:p>
    <w:p w14:paraId="244AD857"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665A5419" w14:textId="77777777" w:rsidR="008525C8" w:rsidRPr="008525C8" w:rsidRDefault="008525C8" w:rsidP="008525C8">
      <w:pPr>
        <w:numPr>
          <w:ilvl w:val="0"/>
          <w:numId w:val="4"/>
        </w:numPr>
        <w:rPr>
          <w:rFonts w:ascii="Courier New" w:hAnsi="Courier New" w:cs="Courier New"/>
        </w:rPr>
      </w:pPr>
      <w:r w:rsidRPr="008525C8">
        <w:rPr>
          <w:rFonts w:ascii="Courier New" w:hAnsi="Courier New" w:cs="Courier New"/>
          <w:b/>
          <w:bCs/>
        </w:rPr>
        <w:t>Why early testing matters:</w:t>
      </w:r>
      <w:r w:rsidRPr="008525C8">
        <w:rPr>
          <w:rFonts w:ascii="Courier New" w:hAnsi="Courier New" w:cs="Courier New"/>
        </w:rPr>
        <w:t> Cheaper and faster defect resolution.</w:t>
      </w:r>
    </w:p>
    <w:p w14:paraId="325942C3" w14:textId="77777777" w:rsidR="008525C8" w:rsidRPr="008525C8" w:rsidRDefault="008525C8" w:rsidP="008525C8">
      <w:pPr>
        <w:numPr>
          <w:ilvl w:val="0"/>
          <w:numId w:val="4"/>
        </w:numPr>
        <w:rPr>
          <w:rFonts w:ascii="Courier New" w:hAnsi="Courier New" w:cs="Courier New"/>
        </w:rPr>
      </w:pPr>
      <w:r w:rsidRPr="008525C8">
        <w:rPr>
          <w:rFonts w:ascii="Courier New" w:hAnsi="Courier New" w:cs="Courier New"/>
          <w:b/>
          <w:bCs/>
        </w:rPr>
        <w:t>Best practices:</w:t>
      </w:r>
      <w:r w:rsidRPr="008525C8">
        <w:rPr>
          <w:rFonts w:ascii="Courier New" w:hAnsi="Courier New" w:cs="Courier New"/>
        </w:rPr>
        <w:t> Start testing at the requirement/design stage, not after coding.</w:t>
      </w:r>
    </w:p>
    <w:p w14:paraId="2562FA19" w14:textId="77777777" w:rsidR="008525C8" w:rsidRPr="008525C8" w:rsidRDefault="008525C8" w:rsidP="008525C8">
      <w:pPr>
        <w:numPr>
          <w:ilvl w:val="0"/>
          <w:numId w:val="4"/>
        </w:numPr>
        <w:rPr>
          <w:rFonts w:ascii="Courier New" w:hAnsi="Courier New" w:cs="Courier New"/>
        </w:rPr>
      </w:pPr>
      <w:r w:rsidRPr="008525C8">
        <w:rPr>
          <w:rFonts w:ascii="Courier New" w:hAnsi="Courier New" w:cs="Courier New"/>
          <w:b/>
          <w:bCs/>
        </w:rPr>
        <w:t>Real-world impact:</w:t>
      </w:r>
      <w:r w:rsidRPr="008525C8">
        <w:rPr>
          <w:rFonts w:ascii="Courier New" w:hAnsi="Courier New" w:cs="Courier New"/>
        </w:rPr>
        <w:t> Reduces project delays, budget overruns, and customer dissatisfaction.</w:t>
      </w:r>
    </w:p>
    <w:p w14:paraId="612160F4" w14:textId="77777777" w:rsidR="008525C8" w:rsidRPr="008525C8" w:rsidRDefault="008525C8" w:rsidP="008525C8">
      <w:pPr>
        <w:rPr>
          <w:rFonts w:ascii="Courier New" w:hAnsi="Courier New" w:cs="Courier New"/>
        </w:rPr>
      </w:pPr>
      <w:r w:rsidRPr="008525C8">
        <w:rPr>
          <w:rFonts w:ascii="Courier New" w:hAnsi="Courier New" w:cs="Courier New"/>
        </w:rPr>
        <w:t>By integrating early testing, organizations shift from a </w:t>
      </w:r>
      <w:r w:rsidRPr="008525C8">
        <w:rPr>
          <w:rFonts w:ascii="Courier New" w:hAnsi="Courier New" w:cs="Courier New"/>
          <w:b/>
          <w:bCs/>
        </w:rPr>
        <w:t>reactive approach</w:t>
      </w:r>
      <w:r w:rsidRPr="008525C8">
        <w:rPr>
          <w:rFonts w:ascii="Courier New" w:hAnsi="Courier New" w:cs="Courier New"/>
        </w:rPr>
        <w:t> (finding bugs late) to a </w:t>
      </w:r>
      <w:r w:rsidRPr="008525C8">
        <w:rPr>
          <w:rFonts w:ascii="Courier New" w:hAnsi="Courier New" w:cs="Courier New"/>
          <w:b/>
          <w:bCs/>
        </w:rPr>
        <w:t>proactive approach</w:t>
      </w:r>
      <w:r w:rsidRPr="008525C8">
        <w:rPr>
          <w:rFonts w:ascii="Courier New" w:hAnsi="Courier New" w:cs="Courier New"/>
        </w:rPr>
        <w:t> (preventing defects early), leading to more reliable software and higher stakeholder confidence.</w:t>
      </w:r>
    </w:p>
    <w:p w14:paraId="5891629B"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 Early Testing</w:t>
      </w:r>
      <w:r w:rsidRPr="008525C8">
        <w:rPr>
          <w:rFonts w:ascii="Courier New" w:hAnsi="Courier New" w:cs="Courier New"/>
        </w:rPr>
        <w:t>: Cucumber enables BDD from the requirements phase. Jenkins and GitHub Actions automate immediate test execution.</w:t>
      </w:r>
    </w:p>
    <w:p w14:paraId="1E3A1585"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4: Defect Clustering</w:t>
      </w:r>
    </w:p>
    <w:p w14:paraId="35584424" w14:textId="77777777" w:rsidR="008525C8" w:rsidRPr="008525C8" w:rsidRDefault="008525C8" w:rsidP="008525C8">
      <w:pPr>
        <w:rPr>
          <w:rFonts w:ascii="Courier New" w:hAnsi="Courier New" w:cs="Courier New"/>
        </w:rPr>
      </w:pPr>
      <w:r w:rsidRPr="008525C8">
        <w:rPr>
          <w:rFonts w:ascii="Courier New" w:hAnsi="Courier New" w:cs="Courier New"/>
        </w:rPr>
        <w:t>The fourth principle of </w:t>
      </w:r>
      <w:hyperlink r:id="rId9" w:history="1">
        <w:r w:rsidRPr="008525C8">
          <w:rPr>
            <w:rStyle w:val="Hyperlink"/>
            <w:rFonts w:ascii="Courier New" w:hAnsi="Courier New" w:cs="Courier New"/>
          </w:rPr>
          <w:t>software testing</w:t>
        </w:r>
      </w:hyperlink>
      <w:r w:rsidRPr="008525C8">
        <w:rPr>
          <w:rFonts w:ascii="Courier New" w:hAnsi="Courier New" w:cs="Courier New"/>
        </w:rPr>
        <w:t> is </w:t>
      </w:r>
      <w:r w:rsidRPr="008525C8">
        <w:rPr>
          <w:rFonts w:ascii="Courier New" w:hAnsi="Courier New" w:cs="Courier New"/>
          <w:b/>
          <w:bCs/>
        </w:rPr>
        <w:t>Defect Clustering</w:t>
      </w:r>
      <w:r w:rsidRPr="008525C8">
        <w:rPr>
          <w:rFonts w:ascii="Courier New" w:hAnsi="Courier New" w:cs="Courier New"/>
        </w:rPr>
        <w:t>, which states that </w:t>
      </w:r>
      <w:r w:rsidRPr="008525C8">
        <w:rPr>
          <w:rFonts w:ascii="Courier New" w:hAnsi="Courier New" w:cs="Courier New"/>
          <w:b/>
          <w:bCs/>
        </w:rPr>
        <w:t>a small number of modules typically contain most of the defects</w:t>
      </w:r>
      <w:r w:rsidRPr="008525C8">
        <w:rPr>
          <w:rFonts w:ascii="Courier New" w:hAnsi="Courier New" w:cs="Courier New"/>
        </w:rPr>
        <w:t>. This follows the </w:t>
      </w:r>
      <w:hyperlink r:id="rId10" w:tgtFrame="_blank" w:history="1">
        <w:r w:rsidRPr="008525C8">
          <w:rPr>
            <w:rStyle w:val="Hyperlink"/>
            <w:rFonts w:ascii="Courier New" w:hAnsi="Courier New" w:cs="Courier New"/>
            <w:b/>
            <w:bCs/>
          </w:rPr>
          <w:t>Pareto principle (80/20 rule)</w:t>
        </w:r>
      </w:hyperlink>
      <w:r w:rsidRPr="008525C8">
        <w:rPr>
          <w:rFonts w:ascii="Courier New" w:hAnsi="Courier New" w:cs="Courier New"/>
        </w:rPr>
        <w:t>: about </w:t>
      </w:r>
      <w:r w:rsidRPr="008525C8">
        <w:rPr>
          <w:rFonts w:ascii="Courier New" w:hAnsi="Courier New" w:cs="Courier New"/>
          <w:b/>
          <w:bCs/>
        </w:rPr>
        <w:t>80% of software problems occur in 20% of the modules</w:t>
      </w:r>
      <w:r w:rsidRPr="008525C8">
        <w:rPr>
          <w:rFonts w:ascii="Courier New" w:hAnsi="Courier New" w:cs="Courier New"/>
        </w:rPr>
        <w:t>. In practice, this means that complex, frequently modified, or highly integrated components are more prone to errors.</w:t>
      </w:r>
    </w:p>
    <w:p w14:paraId="163AF518" w14:textId="77777777" w:rsidR="008525C8" w:rsidRPr="008525C8" w:rsidRDefault="008525C8" w:rsidP="008525C8">
      <w:pPr>
        <w:rPr>
          <w:rFonts w:ascii="Courier New" w:hAnsi="Courier New" w:cs="Courier New"/>
        </w:rPr>
      </w:pPr>
      <w:r w:rsidRPr="008525C8">
        <w:rPr>
          <w:rFonts w:ascii="Courier New" w:hAnsi="Courier New" w:cs="Courier New"/>
          <w:b/>
          <w:bCs/>
        </w:rPr>
        <w:lastRenderedPageBreak/>
        <w:t>For example</w:t>
      </w:r>
      <w:r w:rsidRPr="008525C8">
        <w:rPr>
          <w:rFonts w:ascii="Courier New" w:hAnsi="Courier New" w:cs="Courier New"/>
        </w:rPr>
        <w:t>, </w:t>
      </w:r>
      <w:r w:rsidRPr="008525C8">
        <w:rPr>
          <w:rFonts w:ascii="Courier New" w:hAnsi="Courier New" w:cs="Courier New"/>
          <w:b/>
          <w:bCs/>
        </w:rPr>
        <w:t>login and authentication systems</w:t>
      </w:r>
      <w:r w:rsidRPr="008525C8">
        <w:rPr>
          <w:rFonts w:ascii="Courier New" w:hAnsi="Courier New" w:cs="Courier New"/>
        </w:rPr>
        <w:t> often contain a disproportionate number of bugs, since they involve security, multiple dependencies, and frequent updates.</w:t>
      </w:r>
    </w:p>
    <w:p w14:paraId="6ED94F4A" w14:textId="77777777" w:rsidR="008525C8" w:rsidRPr="008525C8" w:rsidRDefault="008525C8" w:rsidP="008525C8">
      <w:pPr>
        <w:rPr>
          <w:rFonts w:ascii="Courier New" w:hAnsi="Courier New" w:cs="Courier New"/>
        </w:rPr>
      </w:pPr>
      <w:r w:rsidRPr="008525C8">
        <w:rPr>
          <w:rFonts w:ascii="Courier New" w:hAnsi="Courier New" w:cs="Courier New"/>
        </w:rPr>
        <w:t>By analyzing past defect reports and usage patterns, QA teams can identify high-risk areas and </w:t>
      </w:r>
      <w:r w:rsidRPr="008525C8">
        <w:rPr>
          <w:rFonts w:ascii="Courier New" w:hAnsi="Courier New" w:cs="Courier New"/>
          <w:b/>
          <w:bCs/>
        </w:rPr>
        <w:t>prioritize testing efforts</w:t>
      </w:r>
      <w:r w:rsidRPr="008525C8">
        <w:rPr>
          <w:rFonts w:ascii="Courier New" w:hAnsi="Courier New" w:cs="Courier New"/>
        </w:rPr>
        <w:t> accordingly. This ensures resources are focused where they will have the greatest impact on quality.</w:t>
      </w:r>
    </w:p>
    <w:p w14:paraId="21C3C538"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6E71A838" w14:textId="77777777" w:rsidR="008525C8" w:rsidRPr="008525C8" w:rsidRDefault="008525C8" w:rsidP="008525C8">
      <w:pPr>
        <w:numPr>
          <w:ilvl w:val="0"/>
          <w:numId w:val="5"/>
        </w:numPr>
        <w:rPr>
          <w:rFonts w:ascii="Courier New" w:hAnsi="Courier New" w:cs="Courier New"/>
        </w:rPr>
      </w:pPr>
      <w:r w:rsidRPr="008525C8">
        <w:rPr>
          <w:rFonts w:ascii="Courier New" w:hAnsi="Courier New" w:cs="Courier New"/>
          <w:b/>
          <w:bCs/>
        </w:rPr>
        <w:t>Pareto principle in action:</w:t>
      </w:r>
      <w:r w:rsidRPr="008525C8">
        <w:rPr>
          <w:rFonts w:ascii="Courier New" w:hAnsi="Courier New" w:cs="Courier New"/>
        </w:rPr>
        <w:t> Most defects concentrate in a small number of modules.</w:t>
      </w:r>
    </w:p>
    <w:p w14:paraId="194F5300" w14:textId="77777777" w:rsidR="008525C8" w:rsidRPr="008525C8" w:rsidRDefault="008525C8" w:rsidP="008525C8">
      <w:pPr>
        <w:numPr>
          <w:ilvl w:val="0"/>
          <w:numId w:val="5"/>
        </w:numPr>
        <w:rPr>
          <w:rFonts w:ascii="Courier New" w:hAnsi="Courier New" w:cs="Courier New"/>
        </w:rPr>
      </w:pPr>
      <w:r w:rsidRPr="008525C8">
        <w:rPr>
          <w:rFonts w:ascii="Courier New" w:hAnsi="Courier New" w:cs="Courier New"/>
          <w:b/>
          <w:bCs/>
        </w:rPr>
        <w:t>Best practices:</w:t>
      </w:r>
      <w:r w:rsidRPr="008525C8">
        <w:rPr>
          <w:rFonts w:ascii="Courier New" w:hAnsi="Courier New" w:cs="Courier New"/>
        </w:rPr>
        <w:t> Track defect density, maintain defect history, and allocate more testing to risky areas.</w:t>
      </w:r>
    </w:p>
    <w:p w14:paraId="132FD4C9" w14:textId="77777777" w:rsidR="008525C8" w:rsidRPr="008525C8" w:rsidRDefault="008525C8" w:rsidP="008525C8">
      <w:pPr>
        <w:numPr>
          <w:ilvl w:val="0"/>
          <w:numId w:val="5"/>
        </w:numPr>
        <w:rPr>
          <w:rFonts w:ascii="Courier New" w:hAnsi="Courier New" w:cs="Courier New"/>
        </w:rPr>
      </w:pPr>
      <w:r w:rsidRPr="008525C8">
        <w:rPr>
          <w:rFonts w:ascii="Courier New" w:hAnsi="Courier New" w:cs="Courier New"/>
          <w:b/>
          <w:bCs/>
        </w:rPr>
        <w:t>Benefit:</w:t>
      </w:r>
      <w:r w:rsidRPr="008525C8">
        <w:rPr>
          <w:rFonts w:ascii="Courier New" w:hAnsi="Courier New" w:cs="Courier New"/>
        </w:rPr>
        <w:t> Improves test efficiency by focusing effort where it matters most.</w:t>
      </w:r>
    </w:p>
    <w:p w14:paraId="2D02D5D3" w14:textId="77777777" w:rsidR="008525C8" w:rsidRPr="008525C8" w:rsidRDefault="008525C8" w:rsidP="008525C8">
      <w:pPr>
        <w:rPr>
          <w:rFonts w:ascii="Courier New" w:hAnsi="Courier New" w:cs="Courier New"/>
        </w:rPr>
      </w:pPr>
      <w:r w:rsidRPr="008525C8">
        <w:rPr>
          <w:rFonts w:ascii="Courier New" w:hAnsi="Courier New" w:cs="Courier New"/>
        </w:rPr>
        <w:t>Defect clustering highlights the importance of </w:t>
      </w:r>
      <w:r w:rsidRPr="008525C8">
        <w:rPr>
          <w:rFonts w:ascii="Courier New" w:hAnsi="Courier New" w:cs="Courier New"/>
          <w:b/>
          <w:bCs/>
        </w:rPr>
        <w:t>targeted testing strategies</w:t>
      </w:r>
      <w:r w:rsidRPr="008525C8">
        <w:rPr>
          <w:rFonts w:ascii="Courier New" w:hAnsi="Courier New" w:cs="Courier New"/>
        </w:rPr>
        <w:t>, enabling teams to maximize coverage while minimizing effort.</w:t>
      </w:r>
    </w:p>
    <w:p w14:paraId="60D1B8F9"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w:t>
      </w:r>
      <w:r w:rsidRPr="008525C8">
        <w:rPr>
          <w:rFonts w:ascii="Courier New" w:hAnsi="Courier New" w:cs="Courier New"/>
        </w:rPr>
        <w:t> </w:t>
      </w:r>
      <w:r w:rsidRPr="008525C8">
        <w:rPr>
          <w:rFonts w:ascii="Courier New" w:hAnsi="Courier New" w:cs="Courier New"/>
          <w:b/>
          <w:bCs/>
        </w:rPr>
        <w:t>Defect Clustering</w:t>
      </w:r>
      <w:r w:rsidRPr="008525C8">
        <w:rPr>
          <w:rFonts w:ascii="Courier New" w:hAnsi="Courier New" w:cs="Courier New"/>
        </w:rPr>
        <w:t xml:space="preserve">: Jira provides heat maps showing defect distribution. </w:t>
      </w:r>
      <w:proofErr w:type="spellStart"/>
      <w:r w:rsidRPr="008525C8">
        <w:rPr>
          <w:rFonts w:ascii="Courier New" w:hAnsi="Courier New" w:cs="Courier New"/>
        </w:rPr>
        <w:t>CodeClimate</w:t>
      </w:r>
      <w:proofErr w:type="spellEnd"/>
      <w:r w:rsidRPr="008525C8">
        <w:rPr>
          <w:rFonts w:ascii="Courier New" w:hAnsi="Courier New" w:cs="Courier New"/>
        </w:rPr>
        <w:t xml:space="preserve"> identifies complex, error-prone modules.</w:t>
      </w:r>
    </w:p>
    <w:p w14:paraId="68B20092"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5: Pesticide Paradox</w:t>
      </w:r>
    </w:p>
    <w:p w14:paraId="0FCCD242" w14:textId="77777777" w:rsidR="008525C8" w:rsidRPr="008525C8" w:rsidRDefault="008525C8" w:rsidP="008525C8">
      <w:pPr>
        <w:rPr>
          <w:rFonts w:ascii="Courier New" w:hAnsi="Courier New" w:cs="Courier New"/>
        </w:rPr>
      </w:pPr>
      <w:r w:rsidRPr="008525C8">
        <w:rPr>
          <w:rFonts w:ascii="Courier New" w:hAnsi="Courier New" w:cs="Courier New"/>
        </w:rPr>
        <w:t>The fifth principle of software testing is the </w:t>
      </w:r>
      <w:r w:rsidRPr="008525C8">
        <w:rPr>
          <w:rFonts w:ascii="Courier New" w:hAnsi="Courier New" w:cs="Courier New"/>
          <w:b/>
          <w:bCs/>
        </w:rPr>
        <w:t>Pesticide Paradox</w:t>
      </w:r>
      <w:r w:rsidRPr="008525C8">
        <w:rPr>
          <w:rFonts w:ascii="Courier New" w:hAnsi="Courier New" w:cs="Courier New"/>
        </w:rPr>
        <w:t>. It states that </w:t>
      </w:r>
      <w:r w:rsidRPr="008525C8">
        <w:rPr>
          <w:rFonts w:ascii="Courier New" w:hAnsi="Courier New" w:cs="Courier New"/>
          <w:b/>
          <w:bCs/>
        </w:rPr>
        <w:t>if the same set of test cases is repeated over time, they will eventually stop finding new defects</w:t>
      </w:r>
      <w:r w:rsidRPr="008525C8">
        <w:rPr>
          <w:rFonts w:ascii="Courier New" w:hAnsi="Courier New" w:cs="Courier New"/>
        </w:rPr>
        <w:t>. Just like pests become resistant to the same pesticide, software becomes “immune” to repeated test cases.</w:t>
      </w:r>
    </w:p>
    <w:p w14:paraId="3FAAF310"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 a resource scheduling application may pass all ten original test cases after several test cycles. However, hidden defects might still exist in untested code paths. Relying on the same tests creates a </w:t>
      </w:r>
      <w:r w:rsidRPr="008525C8">
        <w:rPr>
          <w:rFonts w:ascii="Courier New" w:hAnsi="Courier New" w:cs="Courier New"/>
          <w:b/>
          <w:bCs/>
        </w:rPr>
        <w:t>false sense of security</w:t>
      </w:r>
      <w:r w:rsidRPr="008525C8">
        <w:rPr>
          <w:rFonts w:ascii="Courier New" w:hAnsi="Courier New" w:cs="Courier New"/>
        </w:rPr>
        <w:t>.</w:t>
      </w:r>
    </w:p>
    <w:p w14:paraId="1C3B726C" w14:textId="77777777" w:rsidR="008525C8" w:rsidRPr="008525C8" w:rsidRDefault="008525C8" w:rsidP="008525C8">
      <w:pPr>
        <w:rPr>
          <w:rFonts w:ascii="Courier New" w:hAnsi="Courier New" w:cs="Courier New"/>
        </w:rPr>
      </w:pPr>
      <w:r w:rsidRPr="008525C8">
        <w:rPr>
          <w:rFonts w:ascii="Courier New" w:hAnsi="Courier New" w:cs="Courier New"/>
          <w:b/>
          <w:bCs/>
        </w:rPr>
        <w:t>How to Avoid the Pesticide Paradox</w:t>
      </w:r>
    </w:p>
    <w:p w14:paraId="2FA16942" w14:textId="77777777" w:rsidR="008525C8" w:rsidRPr="008525C8" w:rsidRDefault="008525C8" w:rsidP="008525C8">
      <w:pPr>
        <w:numPr>
          <w:ilvl w:val="0"/>
          <w:numId w:val="6"/>
        </w:numPr>
        <w:rPr>
          <w:rFonts w:ascii="Courier New" w:hAnsi="Courier New" w:cs="Courier New"/>
        </w:rPr>
      </w:pPr>
      <w:r w:rsidRPr="008525C8">
        <w:rPr>
          <w:rFonts w:ascii="Courier New" w:hAnsi="Courier New" w:cs="Courier New"/>
          <w:b/>
          <w:bCs/>
        </w:rPr>
        <w:t>Regularly review and update test cases</w:t>
      </w:r>
      <w:r w:rsidRPr="008525C8">
        <w:rPr>
          <w:rFonts w:ascii="Courier New" w:hAnsi="Courier New" w:cs="Courier New"/>
        </w:rPr>
        <w:t> to reflect changes in requirements and code.</w:t>
      </w:r>
    </w:p>
    <w:p w14:paraId="5E4FE284" w14:textId="77777777" w:rsidR="008525C8" w:rsidRPr="008525C8" w:rsidRDefault="008525C8" w:rsidP="008525C8">
      <w:pPr>
        <w:numPr>
          <w:ilvl w:val="0"/>
          <w:numId w:val="6"/>
        </w:numPr>
        <w:rPr>
          <w:rFonts w:ascii="Courier New" w:hAnsi="Courier New" w:cs="Courier New"/>
        </w:rPr>
      </w:pPr>
      <w:r w:rsidRPr="008525C8">
        <w:rPr>
          <w:rFonts w:ascii="Courier New" w:hAnsi="Courier New" w:cs="Courier New"/>
          <w:b/>
          <w:bCs/>
        </w:rPr>
        <w:lastRenderedPageBreak/>
        <w:t>Add new test scenarios</w:t>
      </w:r>
      <w:r w:rsidRPr="008525C8">
        <w:rPr>
          <w:rFonts w:ascii="Courier New" w:hAnsi="Courier New" w:cs="Courier New"/>
        </w:rPr>
        <w:t> to cover untested paths, edge cases, and integrations.</w:t>
      </w:r>
    </w:p>
    <w:p w14:paraId="39B1BE1E" w14:textId="77777777" w:rsidR="008525C8" w:rsidRPr="008525C8" w:rsidRDefault="008525C8" w:rsidP="008525C8">
      <w:pPr>
        <w:numPr>
          <w:ilvl w:val="0"/>
          <w:numId w:val="6"/>
        </w:numPr>
        <w:rPr>
          <w:rFonts w:ascii="Courier New" w:hAnsi="Courier New" w:cs="Courier New"/>
        </w:rPr>
      </w:pPr>
      <w:r w:rsidRPr="008525C8">
        <w:rPr>
          <w:rFonts w:ascii="Courier New" w:hAnsi="Courier New" w:cs="Courier New"/>
          <w:b/>
          <w:bCs/>
        </w:rPr>
        <w:t>Use code coverage tools</w:t>
      </w:r>
      <w:r w:rsidRPr="008525C8">
        <w:rPr>
          <w:rFonts w:ascii="Courier New" w:hAnsi="Courier New" w:cs="Courier New"/>
        </w:rPr>
        <w:t> to identify gaps in test execution.</w:t>
      </w:r>
    </w:p>
    <w:p w14:paraId="72D74868" w14:textId="77777777" w:rsidR="008525C8" w:rsidRPr="008525C8" w:rsidRDefault="008525C8" w:rsidP="008525C8">
      <w:pPr>
        <w:numPr>
          <w:ilvl w:val="0"/>
          <w:numId w:val="6"/>
        </w:numPr>
        <w:rPr>
          <w:rFonts w:ascii="Courier New" w:hAnsi="Courier New" w:cs="Courier New"/>
        </w:rPr>
      </w:pPr>
      <w:r w:rsidRPr="008525C8">
        <w:rPr>
          <w:rFonts w:ascii="Courier New" w:hAnsi="Courier New" w:cs="Courier New"/>
          <w:b/>
          <w:bCs/>
        </w:rPr>
        <w:t>Diversify testing approaches</w:t>
      </w:r>
      <w:r w:rsidRPr="008525C8">
        <w:rPr>
          <w:rFonts w:ascii="Courier New" w:hAnsi="Courier New" w:cs="Courier New"/>
        </w:rPr>
        <w:t>, such as combining manual exploratory testing with automation.</w:t>
      </w:r>
    </w:p>
    <w:p w14:paraId="4801B0DF"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03EB34DB" w14:textId="77777777" w:rsidR="008525C8" w:rsidRPr="008525C8" w:rsidRDefault="008525C8" w:rsidP="008525C8">
      <w:pPr>
        <w:numPr>
          <w:ilvl w:val="0"/>
          <w:numId w:val="7"/>
        </w:numPr>
        <w:rPr>
          <w:rFonts w:ascii="Courier New" w:hAnsi="Courier New" w:cs="Courier New"/>
        </w:rPr>
      </w:pPr>
      <w:r w:rsidRPr="008525C8">
        <w:rPr>
          <w:rFonts w:ascii="Courier New" w:hAnsi="Courier New" w:cs="Courier New"/>
          <w:b/>
          <w:bCs/>
        </w:rPr>
        <w:t>Problem:</w:t>
      </w:r>
      <w:r w:rsidRPr="008525C8">
        <w:rPr>
          <w:rFonts w:ascii="Courier New" w:hAnsi="Courier New" w:cs="Courier New"/>
        </w:rPr>
        <w:t> Repeated tests lose effectiveness over time.</w:t>
      </w:r>
    </w:p>
    <w:p w14:paraId="715760DD" w14:textId="77777777" w:rsidR="008525C8" w:rsidRPr="008525C8" w:rsidRDefault="008525C8" w:rsidP="008525C8">
      <w:pPr>
        <w:numPr>
          <w:ilvl w:val="0"/>
          <w:numId w:val="7"/>
        </w:numPr>
        <w:rPr>
          <w:rFonts w:ascii="Courier New" w:hAnsi="Courier New" w:cs="Courier New"/>
        </w:rPr>
      </w:pPr>
      <w:r w:rsidRPr="008525C8">
        <w:rPr>
          <w:rFonts w:ascii="Courier New" w:hAnsi="Courier New" w:cs="Courier New"/>
          <w:b/>
          <w:bCs/>
        </w:rPr>
        <w:t>Solution:</w:t>
      </w:r>
      <w:r w:rsidRPr="008525C8">
        <w:rPr>
          <w:rFonts w:ascii="Courier New" w:hAnsi="Courier New" w:cs="Courier New"/>
        </w:rPr>
        <w:t> Continuously refresh and expand test coverage.</w:t>
      </w:r>
    </w:p>
    <w:p w14:paraId="402BFE0A" w14:textId="77777777" w:rsidR="008525C8" w:rsidRPr="008525C8" w:rsidRDefault="008525C8" w:rsidP="008525C8">
      <w:pPr>
        <w:numPr>
          <w:ilvl w:val="0"/>
          <w:numId w:val="7"/>
        </w:numPr>
        <w:rPr>
          <w:rFonts w:ascii="Courier New" w:hAnsi="Courier New" w:cs="Courier New"/>
        </w:rPr>
      </w:pPr>
      <w:r w:rsidRPr="008525C8">
        <w:rPr>
          <w:rFonts w:ascii="Courier New" w:hAnsi="Courier New" w:cs="Courier New"/>
          <w:b/>
          <w:bCs/>
        </w:rPr>
        <w:t>Benefit:</w:t>
      </w:r>
      <w:r w:rsidRPr="008525C8">
        <w:rPr>
          <w:rFonts w:ascii="Courier New" w:hAnsi="Courier New" w:cs="Courier New"/>
        </w:rPr>
        <w:t> Ensures long-term effectiveness of the testing process.</w:t>
      </w:r>
    </w:p>
    <w:p w14:paraId="72BD93EE" w14:textId="77777777" w:rsidR="008525C8" w:rsidRPr="008525C8" w:rsidRDefault="008525C8" w:rsidP="008525C8">
      <w:pPr>
        <w:rPr>
          <w:rFonts w:ascii="Courier New" w:hAnsi="Courier New" w:cs="Courier New"/>
        </w:rPr>
      </w:pPr>
      <w:r w:rsidRPr="008525C8">
        <w:rPr>
          <w:rFonts w:ascii="Courier New" w:hAnsi="Courier New" w:cs="Courier New"/>
        </w:rPr>
        <w:t>By actively preventing the pesticide paradox, QA teams ensure that their testing remains </w:t>
      </w:r>
      <w:r w:rsidRPr="008525C8">
        <w:rPr>
          <w:rFonts w:ascii="Courier New" w:hAnsi="Courier New" w:cs="Courier New"/>
          <w:b/>
          <w:bCs/>
        </w:rPr>
        <w:t>robust, adaptive, and capable of uncovering new defects</w:t>
      </w:r>
      <w:r w:rsidRPr="008525C8">
        <w:rPr>
          <w:rFonts w:ascii="Courier New" w:hAnsi="Courier New" w:cs="Courier New"/>
        </w:rPr>
        <w:t>.</w:t>
      </w:r>
    </w:p>
    <w:p w14:paraId="6DE10A8B"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w:t>
      </w:r>
      <w:r w:rsidRPr="008525C8">
        <w:rPr>
          <w:rFonts w:ascii="Courier New" w:hAnsi="Courier New" w:cs="Courier New"/>
        </w:rPr>
        <w:t> </w:t>
      </w:r>
      <w:r w:rsidRPr="008525C8">
        <w:rPr>
          <w:rFonts w:ascii="Courier New" w:hAnsi="Courier New" w:cs="Courier New"/>
          <w:b/>
          <w:bCs/>
        </w:rPr>
        <w:t>Test Variation</w:t>
      </w:r>
      <w:r w:rsidRPr="008525C8">
        <w:rPr>
          <w:rFonts w:ascii="Courier New" w:hAnsi="Courier New" w:cs="Courier New"/>
        </w:rPr>
        <w:t xml:space="preserve">: </w:t>
      </w:r>
      <w:proofErr w:type="spellStart"/>
      <w:r w:rsidRPr="008525C8">
        <w:rPr>
          <w:rFonts w:ascii="Courier New" w:hAnsi="Courier New" w:cs="Courier New"/>
        </w:rPr>
        <w:t>Mockaroo</w:t>
      </w:r>
      <w:proofErr w:type="spellEnd"/>
      <w:r w:rsidRPr="008525C8">
        <w:rPr>
          <w:rFonts w:ascii="Courier New" w:hAnsi="Courier New" w:cs="Courier New"/>
        </w:rPr>
        <w:t xml:space="preserve"> generates diverse test data. Session Tester supports exploratory testing for fresh scenarios.</w:t>
      </w:r>
    </w:p>
    <w:p w14:paraId="6D5E64B7"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6: Testing is Context-Dependent</w:t>
      </w:r>
    </w:p>
    <w:p w14:paraId="594AA1D0" w14:textId="77777777" w:rsidR="008525C8" w:rsidRPr="008525C8" w:rsidRDefault="008525C8" w:rsidP="008525C8">
      <w:pPr>
        <w:rPr>
          <w:rFonts w:ascii="Courier New" w:hAnsi="Courier New" w:cs="Courier New"/>
        </w:rPr>
      </w:pPr>
      <w:r w:rsidRPr="008525C8">
        <w:rPr>
          <w:rFonts w:ascii="Courier New" w:hAnsi="Courier New" w:cs="Courier New"/>
        </w:rPr>
        <w:t>The sixth principle of software testing emphasizes that </w:t>
      </w:r>
      <w:r w:rsidRPr="008525C8">
        <w:rPr>
          <w:rFonts w:ascii="Courier New" w:hAnsi="Courier New" w:cs="Courier New"/>
          <w:b/>
          <w:bCs/>
        </w:rPr>
        <w:t>testing approaches must adapt to the context of the system under test</w:t>
      </w:r>
      <w:r w:rsidRPr="008525C8">
        <w:rPr>
          <w:rFonts w:ascii="Courier New" w:hAnsi="Courier New" w:cs="Courier New"/>
        </w:rPr>
        <w:t>. There is no one-size-fits-all testing strategy — the methods, techniques, and priorities depend on the type of software, its purpose, and user expectations.</w:t>
      </w:r>
    </w:p>
    <w:p w14:paraId="1F2E809B"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w:t>
      </w:r>
    </w:p>
    <w:p w14:paraId="56087E31" w14:textId="77777777" w:rsidR="008525C8" w:rsidRPr="008525C8" w:rsidRDefault="008525C8" w:rsidP="008525C8">
      <w:pPr>
        <w:numPr>
          <w:ilvl w:val="0"/>
          <w:numId w:val="8"/>
        </w:numPr>
        <w:rPr>
          <w:rFonts w:ascii="Courier New" w:hAnsi="Courier New" w:cs="Courier New"/>
        </w:rPr>
      </w:pPr>
      <w:r w:rsidRPr="008525C8">
        <w:rPr>
          <w:rFonts w:ascii="Courier New" w:hAnsi="Courier New" w:cs="Courier New"/>
          <w:b/>
          <w:bCs/>
        </w:rPr>
        <w:t>E-commerce application:</w:t>
      </w:r>
      <w:r w:rsidRPr="008525C8">
        <w:rPr>
          <w:rFonts w:ascii="Courier New" w:hAnsi="Courier New" w:cs="Courier New"/>
        </w:rPr>
        <w:t> Testing focuses on user experience, payment security, and scalability to handle high traffic.</w:t>
      </w:r>
    </w:p>
    <w:p w14:paraId="1EDE0D5F" w14:textId="77777777" w:rsidR="008525C8" w:rsidRPr="008525C8" w:rsidRDefault="008525C8" w:rsidP="008525C8">
      <w:pPr>
        <w:numPr>
          <w:ilvl w:val="0"/>
          <w:numId w:val="8"/>
        </w:numPr>
        <w:rPr>
          <w:rFonts w:ascii="Courier New" w:hAnsi="Courier New" w:cs="Courier New"/>
        </w:rPr>
      </w:pPr>
      <w:r w:rsidRPr="008525C8">
        <w:rPr>
          <w:rFonts w:ascii="Courier New" w:hAnsi="Courier New" w:cs="Courier New"/>
          <w:b/>
          <w:bCs/>
        </w:rPr>
        <w:t>ATM system:</w:t>
      </w:r>
      <w:r w:rsidRPr="008525C8">
        <w:rPr>
          <w:rFonts w:ascii="Courier New" w:hAnsi="Courier New" w:cs="Courier New"/>
        </w:rPr>
        <w:t> Testing prioritizes transaction accuracy, fault tolerance, and strict compliance with banking regulations.</w:t>
      </w:r>
    </w:p>
    <w:p w14:paraId="47B3BABF" w14:textId="77777777" w:rsidR="008525C8" w:rsidRPr="008525C8" w:rsidRDefault="008525C8" w:rsidP="008525C8">
      <w:pPr>
        <w:rPr>
          <w:rFonts w:ascii="Courier New" w:hAnsi="Courier New" w:cs="Courier New"/>
        </w:rPr>
      </w:pPr>
      <w:r w:rsidRPr="008525C8">
        <w:rPr>
          <w:rFonts w:ascii="Courier New" w:hAnsi="Courier New" w:cs="Courier New"/>
        </w:rPr>
        <w:t>This principle teaches that what works for one type of system may be completely inadequate for another. Context shapes </w:t>
      </w:r>
      <w:r w:rsidRPr="008525C8">
        <w:rPr>
          <w:rFonts w:ascii="Courier New" w:hAnsi="Courier New" w:cs="Courier New"/>
          <w:b/>
          <w:bCs/>
        </w:rPr>
        <w:t>test design, test depth, and acceptance criteria</w:t>
      </w:r>
      <w:r w:rsidRPr="008525C8">
        <w:rPr>
          <w:rFonts w:ascii="Courier New" w:hAnsi="Courier New" w:cs="Courier New"/>
        </w:rPr>
        <w:t>.</w:t>
      </w:r>
    </w:p>
    <w:p w14:paraId="551004EE"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629A0C9B" w14:textId="77777777" w:rsidR="008525C8" w:rsidRPr="008525C8" w:rsidRDefault="008525C8" w:rsidP="008525C8">
      <w:pPr>
        <w:numPr>
          <w:ilvl w:val="0"/>
          <w:numId w:val="9"/>
        </w:numPr>
        <w:rPr>
          <w:rFonts w:ascii="Courier New" w:hAnsi="Courier New" w:cs="Courier New"/>
        </w:rPr>
      </w:pPr>
      <w:r w:rsidRPr="008525C8">
        <w:rPr>
          <w:rFonts w:ascii="Courier New" w:hAnsi="Courier New" w:cs="Courier New"/>
          <w:b/>
          <w:bCs/>
        </w:rPr>
        <w:t>Definition:</w:t>
      </w:r>
      <w:r w:rsidRPr="008525C8">
        <w:rPr>
          <w:rFonts w:ascii="Courier New" w:hAnsi="Courier New" w:cs="Courier New"/>
        </w:rPr>
        <w:t> Testing strategy varies depending on the software’s domain, risk, and purpose.</w:t>
      </w:r>
    </w:p>
    <w:p w14:paraId="4AE27099" w14:textId="77777777" w:rsidR="008525C8" w:rsidRPr="008525C8" w:rsidRDefault="008525C8" w:rsidP="008525C8">
      <w:pPr>
        <w:numPr>
          <w:ilvl w:val="0"/>
          <w:numId w:val="9"/>
        </w:numPr>
        <w:rPr>
          <w:rFonts w:ascii="Courier New" w:hAnsi="Courier New" w:cs="Courier New"/>
        </w:rPr>
      </w:pPr>
      <w:r w:rsidRPr="008525C8">
        <w:rPr>
          <w:rFonts w:ascii="Courier New" w:hAnsi="Courier New" w:cs="Courier New"/>
          <w:b/>
          <w:bCs/>
        </w:rPr>
        <w:lastRenderedPageBreak/>
        <w:t>Examples:</w:t>
      </w:r>
      <w:r w:rsidRPr="008525C8">
        <w:rPr>
          <w:rFonts w:ascii="Courier New" w:hAnsi="Courier New" w:cs="Courier New"/>
        </w:rPr>
        <w:t> E-commerce vs. ATM systems illustrate different testing needs.</w:t>
      </w:r>
    </w:p>
    <w:p w14:paraId="6C0672B3" w14:textId="77777777" w:rsidR="008525C8" w:rsidRPr="008525C8" w:rsidRDefault="008525C8" w:rsidP="008525C8">
      <w:pPr>
        <w:numPr>
          <w:ilvl w:val="0"/>
          <w:numId w:val="9"/>
        </w:numPr>
        <w:rPr>
          <w:rFonts w:ascii="Courier New" w:hAnsi="Courier New" w:cs="Courier New"/>
        </w:rPr>
      </w:pPr>
      <w:r w:rsidRPr="008525C8">
        <w:rPr>
          <w:rFonts w:ascii="Courier New" w:hAnsi="Courier New" w:cs="Courier New"/>
          <w:b/>
          <w:bCs/>
        </w:rPr>
        <w:t>Best practices:</w:t>
      </w:r>
      <w:r w:rsidRPr="008525C8">
        <w:rPr>
          <w:rFonts w:ascii="Courier New" w:hAnsi="Courier New" w:cs="Courier New"/>
        </w:rPr>
        <w:t> Assess business goals, regulatory requirements, and risk levels before designing test cases.</w:t>
      </w:r>
    </w:p>
    <w:p w14:paraId="4E6B240E" w14:textId="77777777" w:rsidR="008525C8" w:rsidRPr="008525C8" w:rsidRDefault="008525C8" w:rsidP="008525C8">
      <w:pPr>
        <w:rPr>
          <w:rFonts w:ascii="Courier New" w:hAnsi="Courier New" w:cs="Courier New"/>
        </w:rPr>
      </w:pPr>
      <w:r w:rsidRPr="008525C8">
        <w:rPr>
          <w:rFonts w:ascii="Courier New" w:hAnsi="Courier New" w:cs="Courier New"/>
        </w:rPr>
        <w:t>By applying context-dependent testing, QA teams ensure that their efforts are </w:t>
      </w:r>
      <w:r w:rsidRPr="008525C8">
        <w:rPr>
          <w:rFonts w:ascii="Courier New" w:hAnsi="Courier New" w:cs="Courier New"/>
          <w:b/>
          <w:bCs/>
        </w:rPr>
        <w:t>aligned with real-world risks and user expectations</w:t>
      </w:r>
      <w:r w:rsidRPr="008525C8">
        <w:rPr>
          <w:rFonts w:ascii="Courier New" w:hAnsi="Courier New" w:cs="Courier New"/>
        </w:rPr>
        <w:t>, leading to more relevant and effective testing outcomes.</w:t>
      </w:r>
    </w:p>
    <w:p w14:paraId="7F52FDA1" w14:textId="77777777" w:rsidR="008525C8" w:rsidRPr="008525C8" w:rsidRDefault="008525C8" w:rsidP="008525C8">
      <w:pPr>
        <w:rPr>
          <w:rFonts w:ascii="Courier New" w:hAnsi="Courier New" w:cs="Courier New"/>
        </w:rPr>
      </w:pPr>
      <w:r w:rsidRPr="008525C8">
        <w:rPr>
          <w:rFonts w:ascii="Courier New" w:hAnsi="Courier New" w:cs="Courier New"/>
          <w:b/>
          <w:bCs/>
        </w:rPr>
        <w:t>Common Tools for Context-Specific</w:t>
      </w:r>
      <w:r w:rsidRPr="008525C8">
        <w:rPr>
          <w:rFonts w:ascii="Courier New" w:hAnsi="Courier New" w:cs="Courier New"/>
        </w:rPr>
        <w:t xml:space="preserve">: </w:t>
      </w:r>
      <w:proofErr w:type="spellStart"/>
      <w:r w:rsidRPr="008525C8">
        <w:rPr>
          <w:rFonts w:ascii="Courier New" w:hAnsi="Courier New" w:cs="Courier New"/>
        </w:rPr>
        <w:t>BrowserStack</w:t>
      </w:r>
      <w:proofErr w:type="spellEnd"/>
      <w:r w:rsidRPr="008525C8">
        <w:rPr>
          <w:rFonts w:ascii="Courier New" w:hAnsi="Courier New" w:cs="Courier New"/>
        </w:rPr>
        <w:t xml:space="preserve"> handles cross-browser testing, Appium manages mobile testing, JMeter focuses on performance.</w:t>
      </w:r>
    </w:p>
    <w:p w14:paraId="56203467" w14:textId="77777777" w:rsidR="008525C8" w:rsidRPr="008525C8" w:rsidRDefault="008525C8" w:rsidP="008525C8">
      <w:pPr>
        <w:rPr>
          <w:rFonts w:ascii="Courier New" w:hAnsi="Courier New" w:cs="Courier New"/>
          <w:b/>
          <w:bCs/>
        </w:rPr>
      </w:pPr>
      <w:r w:rsidRPr="008525C8">
        <w:rPr>
          <w:rFonts w:ascii="Courier New" w:hAnsi="Courier New" w:cs="Courier New"/>
          <w:b/>
          <w:bCs/>
        </w:rPr>
        <w:t>Principle 7: Absence-of-Errors Fallacy</w:t>
      </w:r>
    </w:p>
    <w:p w14:paraId="2C873E91" w14:textId="77777777" w:rsidR="008525C8" w:rsidRPr="008525C8" w:rsidRDefault="008525C8" w:rsidP="008525C8">
      <w:pPr>
        <w:rPr>
          <w:rFonts w:ascii="Courier New" w:hAnsi="Courier New" w:cs="Courier New"/>
        </w:rPr>
      </w:pPr>
      <w:r w:rsidRPr="008525C8">
        <w:rPr>
          <w:rFonts w:ascii="Courier New" w:hAnsi="Courier New" w:cs="Courier New"/>
        </w:rPr>
        <w:t>The seventh principle of software testing highlights the </w:t>
      </w:r>
      <w:r w:rsidRPr="008525C8">
        <w:rPr>
          <w:rFonts w:ascii="Courier New" w:hAnsi="Courier New" w:cs="Courier New"/>
          <w:b/>
          <w:bCs/>
        </w:rPr>
        <w:t>Absence-of-Errors Fallacy</w:t>
      </w:r>
      <w:r w:rsidRPr="008525C8">
        <w:rPr>
          <w:rFonts w:ascii="Courier New" w:hAnsi="Courier New" w:cs="Courier New"/>
        </w:rPr>
        <w:t>, which means that even if a system is nearly bug-free, it may still be </w:t>
      </w:r>
      <w:r w:rsidRPr="008525C8">
        <w:rPr>
          <w:rFonts w:ascii="Courier New" w:hAnsi="Courier New" w:cs="Courier New"/>
          <w:b/>
          <w:bCs/>
        </w:rPr>
        <w:t>unusable if it does not meet user requirements</w:t>
      </w:r>
      <w:r w:rsidRPr="008525C8">
        <w:rPr>
          <w:rFonts w:ascii="Courier New" w:hAnsi="Courier New" w:cs="Courier New"/>
        </w:rPr>
        <w:t>. Testing must validate not just correctness, but also </w:t>
      </w:r>
      <w:r w:rsidRPr="008525C8">
        <w:rPr>
          <w:rFonts w:ascii="Courier New" w:hAnsi="Courier New" w:cs="Courier New"/>
          <w:b/>
          <w:bCs/>
        </w:rPr>
        <w:t>fitness for purpose</w:t>
      </w:r>
      <w:r w:rsidRPr="008525C8">
        <w:rPr>
          <w:rFonts w:ascii="Courier New" w:hAnsi="Courier New" w:cs="Courier New"/>
        </w:rPr>
        <w:t>.</w:t>
      </w:r>
    </w:p>
    <w:p w14:paraId="5B7810C6" w14:textId="77777777" w:rsidR="008525C8" w:rsidRPr="008525C8" w:rsidRDefault="008525C8" w:rsidP="008525C8">
      <w:pPr>
        <w:rPr>
          <w:rFonts w:ascii="Courier New" w:hAnsi="Courier New" w:cs="Courier New"/>
        </w:rPr>
      </w:pPr>
      <w:r w:rsidRPr="008525C8">
        <w:rPr>
          <w:rFonts w:ascii="Courier New" w:hAnsi="Courier New" w:cs="Courier New"/>
          <w:b/>
          <w:bCs/>
        </w:rPr>
        <w:t>For example</w:t>
      </w:r>
      <w:r w:rsidRPr="008525C8">
        <w:rPr>
          <w:rFonts w:ascii="Courier New" w:hAnsi="Courier New" w:cs="Courier New"/>
        </w:rPr>
        <w:t>, imagine a payroll application that passes all functional tests and has no reported defects. However, if it fails to comply with updated tax regulations, the software is effectively useless to the client — despite being “</w:t>
      </w:r>
      <w:r w:rsidRPr="008525C8">
        <w:rPr>
          <w:rFonts w:ascii="Courier New" w:hAnsi="Courier New" w:cs="Courier New"/>
          <w:b/>
          <w:bCs/>
        </w:rPr>
        <w:t>bug-free</w:t>
      </w:r>
      <w:r w:rsidRPr="008525C8">
        <w:rPr>
          <w:rFonts w:ascii="Courier New" w:hAnsi="Courier New" w:cs="Courier New"/>
        </w:rPr>
        <w:t>.”</w:t>
      </w:r>
    </w:p>
    <w:p w14:paraId="28285C70" w14:textId="77777777" w:rsidR="008525C8" w:rsidRPr="008525C8" w:rsidRDefault="008525C8" w:rsidP="008525C8">
      <w:pPr>
        <w:rPr>
          <w:rFonts w:ascii="Courier New" w:hAnsi="Courier New" w:cs="Courier New"/>
        </w:rPr>
      </w:pPr>
      <w:r w:rsidRPr="008525C8">
        <w:rPr>
          <w:rFonts w:ascii="Courier New" w:hAnsi="Courier New" w:cs="Courier New"/>
        </w:rPr>
        <w:t>This principle warns against equating </w:t>
      </w:r>
      <w:r w:rsidRPr="008525C8">
        <w:rPr>
          <w:rFonts w:ascii="Courier New" w:hAnsi="Courier New" w:cs="Courier New"/>
          <w:b/>
          <w:bCs/>
        </w:rPr>
        <w:t>technical correctness</w:t>
      </w:r>
      <w:r w:rsidRPr="008525C8">
        <w:rPr>
          <w:rFonts w:ascii="Courier New" w:hAnsi="Courier New" w:cs="Courier New"/>
        </w:rPr>
        <w:t> with </w:t>
      </w:r>
      <w:r w:rsidRPr="008525C8">
        <w:rPr>
          <w:rFonts w:ascii="Courier New" w:hAnsi="Courier New" w:cs="Courier New"/>
          <w:b/>
          <w:bCs/>
        </w:rPr>
        <w:t>business success</w:t>
      </w:r>
      <w:r w:rsidRPr="008525C8">
        <w:rPr>
          <w:rFonts w:ascii="Courier New" w:hAnsi="Courier New" w:cs="Courier New"/>
        </w:rPr>
        <w:t>. Software must solve the right problem, not just work without errors.</w:t>
      </w:r>
    </w:p>
    <w:p w14:paraId="2F6F0CBB" w14:textId="77777777" w:rsidR="008525C8" w:rsidRPr="008525C8" w:rsidRDefault="008525C8" w:rsidP="008525C8">
      <w:pPr>
        <w:rPr>
          <w:rFonts w:ascii="Courier New" w:hAnsi="Courier New" w:cs="Courier New"/>
        </w:rPr>
      </w:pPr>
      <w:r w:rsidRPr="008525C8">
        <w:rPr>
          <w:rFonts w:ascii="Courier New" w:hAnsi="Courier New" w:cs="Courier New"/>
          <w:b/>
          <w:bCs/>
        </w:rPr>
        <w:t>Key Insights:</w:t>
      </w:r>
    </w:p>
    <w:p w14:paraId="524825D1" w14:textId="77777777" w:rsidR="008525C8" w:rsidRPr="008525C8" w:rsidRDefault="008525C8" w:rsidP="008525C8">
      <w:pPr>
        <w:numPr>
          <w:ilvl w:val="0"/>
          <w:numId w:val="10"/>
        </w:numPr>
        <w:rPr>
          <w:rFonts w:ascii="Courier New" w:hAnsi="Courier New" w:cs="Courier New"/>
        </w:rPr>
      </w:pPr>
      <w:r w:rsidRPr="008525C8">
        <w:rPr>
          <w:rFonts w:ascii="Courier New" w:hAnsi="Courier New" w:cs="Courier New"/>
          <w:b/>
          <w:bCs/>
        </w:rPr>
        <w:t>Definition:</w:t>
      </w:r>
      <w:r w:rsidRPr="008525C8">
        <w:rPr>
          <w:rFonts w:ascii="Courier New" w:hAnsi="Courier New" w:cs="Courier New"/>
        </w:rPr>
        <w:t> Bug-free software may still fail if it misses requirements.</w:t>
      </w:r>
    </w:p>
    <w:p w14:paraId="34DFB27F" w14:textId="77777777" w:rsidR="008525C8" w:rsidRPr="008525C8" w:rsidRDefault="008525C8" w:rsidP="008525C8">
      <w:pPr>
        <w:numPr>
          <w:ilvl w:val="0"/>
          <w:numId w:val="10"/>
        </w:numPr>
        <w:rPr>
          <w:rFonts w:ascii="Courier New" w:hAnsi="Courier New" w:cs="Courier New"/>
        </w:rPr>
      </w:pPr>
      <w:r w:rsidRPr="008525C8">
        <w:rPr>
          <w:rFonts w:ascii="Courier New" w:hAnsi="Courier New" w:cs="Courier New"/>
          <w:b/>
          <w:bCs/>
        </w:rPr>
        <w:t>Example:</w:t>
      </w:r>
      <w:r w:rsidRPr="008525C8">
        <w:rPr>
          <w:rFonts w:ascii="Courier New" w:hAnsi="Courier New" w:cs="Courier New"/>
        </w:rPr>
        <w:t> Payroll system passing tests but failing legal compliance.</w:t>
      </w:r>
    </w:p>
    <w:p w14:paraId="04CF7760" w14:textId="77777777" w:rsidR="008525C8" w:rsidRPr="008525C8" w:rsidRDefault="008525C8" w:rsidP="008525C8">
      <w:pPr>
        <w:numPr>
          <w:ilvl w:val="0"/>
          <w:numId w:val="10"/>
        </w:numPr>
        <w:rPr>
          <w:rFonts w:ascii="Courier New" w:hAnsi="Courier New" w:cs="Courier New"/>
        </w:rPr>
      </w:pPr>
      <w:r w:rsidRPr="008525C8">
        <w:rPr>
          <w:rFonts w:ascii="Courier New" w:hAnsi="Courier New" w:cs="Courier New"/>
          <w:b/>
          <w:bCs/>
        </w:rPr>
        <w:t>Best practices:</w:t>
      </w:r>
      <w:r w:rsidRPr="008525C8">
        <w:rPr>
          <w:rFonts w:ascii="Courier New" w:hAnsi="Courier New" w:cs="Courier New"/>
        </w:rPr>
        <w:t> Align testing with business needs, user expectations, and regulatory standards.</w:t>
      </w:r>
    </w:p>
    <w:p w14:paraId="26234B0F" w14:textId="77777777" w:rsidR="008525C8" w:rsidRPr="008525C8" w:rsidRDefault="008525C8" w:rsidP="008525C8">
      <w:pPr>
        <w:rPr>
          <w:rFonts w:ascii="Courier New" w:hAnsi="Courier New" w:cs="Courier New"/>
        </w:rPr>
      </w:pPr>
      <w:r w:rsidRPr="008525C8">
        <w:rPr>
          <w:rFonts w:ascii="Courier New" w:hAnsi="Courier New" w:cs="Courier New"/>
        </w:rPr>
        <w:t>By keeping this principle in mind, QA professionals focus on </w:t>
      </w:r>
      <w:r w:rsidRPr="008525C8">
        <w:rPr>
          <w:rFonts w:ascii="Courier New" w:hAnsi="Courier New" w:cs="Courier New"/>
          <w:b/>
          <w:bCs/>
        </w:rPr>
        <w:t>value-driven testing</w:t>
      </w:r>
      <w:r w:rsidRPr="008525C8">
        <w:rPr>
          <w:rFonts w:ascii="Courier New" w:hAnsi="Courier New" w:cs="Courier New"/>
        </w:rPr>
        <w:t>, ensuring that software delivers real-world usefulness in addition to technical quality.</w:t>
      </w:r>
    </w:p>
    <w:p w14:paraId="3303463B" w14:textId="77777777" w:rsidR="008525C8" w:rsidRPr="008525C8" w:rsidRDefault="008525C8" w:rsidP="008525C8">
      <w:pPr>
        <w:rPr>
          <w:rFonts w:ascii="Courier New" w:hAnsi="Courier New" w:cs="Courier New"/>
        </w:rPr>
      </w:pPr>
      <w:r w:rsidRPr="008525C8">
        <w:rPr>
          <w:rFonts w:ascii="Courier New" w:hAnsi="Courier New" w:cs="Courier New"/>
          <w:b/>
          <w:bCs/>
        </w:rPr>
        <w:lastRenderedPageBreak/>
        <w:t>Common Tools for Requirements Validation</w:t>
      </w:r>
      <w:r w:rsidRPr="008525C8">
        <w:rPr>
          <w:rFonts w:ascii="Courier New" w:hAnsi="Courier New" w:cs="Courier New"/>
        </w:rPr>
        <w:t xml:space="preserve">: UserVoice captures user feedback, </w:t>
      </w:r>
      <w:proofErr w:type="spellStart"/>
      <w:r w:rsidRPr="008525C8">
        <w:rPr>
          <w:rFonts w:ascii="Courier New" w:hAnsi="Courier New" w:cs="Courier New"/>
        </w:rPr>
        <w:t>FitNesse</w:t>
      </w:r>
      <w:proofErr w:type="spellEnd"/>
      <w:r w:rsidRPr="008525C8">
        <w:rPr>
          <w:rFonts w:ascii="Courier New" w:hAnsi="Courier New" w:cs="Courier New"/>
        </w:rPr>
        <w:t xml:space="preserve"> enables business-readable acceptance tests, ensuring software delivers intended value beyond technical correctness.</w:t>
      </w:r>
    </w:p>
    <w:p w14:paraId="0FCE0EE3" w14:textId="77777777" w:rsidR="008525C8" w:rsidRPr="008525C8" w:rsidRDefault="008525C8" w:rsidP="008525C8">
      <w:pPr>
        <w:rPr>
          <w:rFonts w:ascii="Courier New" w:hAnsi="Courier New" w:cs="Courier New"/>
          <w:b/>
          <w:bCs/>
        </w:rPr>
      </w:pPr>
      <w:r w:rsidRPr="008525C8">
        <w:rPr>
          <w:rFonts w:ascii="Courier New" w:hAnsi="Courier New" w:cs="Courier New"/>
          <w:b/>
          <w:bCs/>
        </w:rPr>
        <w:t>How to Apply These Principles in Real Projects?</w:t>
      </w:r>
    </w:p>
    <w:p w14:paraId="6F1DC40C" w14:textId="77777777" w:rsidR="008525C8" w:rsidRPr="008525C8" w:rsidRDefault="008525C8" w:rsidP="008525C8">
      <w:pPr>
        <w:rPr>
          <w:rFonts w:ascii="Courier New" w:hAnsi="Courier New" w:cs="Courier New"/>
        </w:rPr>
      </w:pPr>
      <w:r w:rsidRPr="008525C8">
        <w:rPr>
          <w:rFonts w:ascii="Courier New" w:hAnsi="Courier New" w:cs="Courier New"/>
        </w:rPr>
        <w:t>Understanding the seven principles is only the first step. To maximize their impact, QA teams should apply them consistently in real-world projects. Here are some proven best practices:</w:t>
      </w:r>
    </w:p>
    <w:p w14:paraId="63F6F94B"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Adopt risk-based testing:</w:t>
      </w:r>
      <w:r w:rsidRPr="008525C8">
        <w:rPr>
          <w:rFonts w:ascii="Courier New" w:hAnsi="Courier New" w:cs="Courier New"/>
        </w:rPr>
        <w:t> Focus on business-critical features and modules with high defect probability.</w:t>
      </w:r>
    </w:p>
    <w:p w14:paraId="14C692AF"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Start early in the SDLC:</w:t>
      </w:r>
      <w:r w:rsidRPr="008525C8">
        <w:rPr>
          <w:rFonts w:ascii="Courier New" w:hAnsi="Courier New" w:cs="Courier New"/>
        </w:rPr>
        <w:t> Involve testers in requirements and design reviews to catch issues early.</w:t>
      </w:r>
    </w:p>
    <w:p w14:paraId="20F5EE49"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Continuously update test cases:</w:t>
      </w:r>
      <w:r w:rsidRPr="008525C8">
        <w:rPr>
          <w:rFonts w:ascii="Courier New" w:hAnsi="Courier New" w:cs="Courier New"/>
        </w:rPr>
        <w:t> Prevent the Pesticide Paradox by refreshing and diversifying test scenarios.</w:t>
      </w:r>
    </w:p>
    <w:p w14:paraId="15C32E87"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Use a mix of testing levels:</w:t>
      </w:r>
      <w:r w:rsidRPr="008525C8">
        <w:rPr>
          <w:rFonts w:ascii="Courier New" w:hAnsi="Courier New" w:cs="Courier New"/>
        </w:rPr>
        <w:t> Combine unit, integration, system, and acceptance testing for broader coverage.</w:t>
      </w:r>
    </w:p>
    <w:p w14:paraId="7BDCB9DF"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Leverage automation where practical:</w:t>
      </w:r>
      <w:r w:rsidRPr="008525C8">
        <w:rPr>
          <w:rFonts w:ascii="Courier New" w:hAnsi="Courier New" w:cs="Courier New"/>
        </w:rPr>
        <w:t> Automate regression and repetitive tests to save time and reduce errors.</w:t>
      </w:r>
    </w:p>
    <w:p w14:paraId="5DD38F21"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Monitor defect clustering:</w:t>
      </w:r>
      <w:r w:rsidRPr="008525C8">
        <w:rPr>
          <w:rFonts w:ascii="Courier New" w:hAnsi="Courier New" w:cs="Courier New"/>
        </w:rPr>
        <w:t> Track defect density and allocate more testing resources to high-risk modules.</w:t>
      </w:r>
    </w:p>
    <w:p w14:paraId="1826CD37"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Adapt to project context:</w:t>
      </w:r>
      <w:r w:rsidRPr="008525C8">
        <w:rPr>
          <w:rFonts w:ascii="Courier New" w:hAnsi="Courier New" w:cs="Courier New"/>
        </w:rPr>
        <w:t> Tailor test strategies based on domain (e.g., finance, healthcare, e-commerce).</w:t>
      </w:r>
    </w:p>
    <w:p w14:paraId="239B83DC"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Validate requirements, not just functionality:</w:t>
      </w:r>
      <w:r w:rsidRPr="008525C8">
        <w:rPr>
          <w:rFonts w:ascii="Courier New" w:hAnsi="Courier New" w:cs="Courier New"/>
        </w:rPr>
        <w:t> Ensure software aligns with business needs and user expectations.</w:t>
      </w:r>
    </w:p>
    <w:p w14:paraId="201E5056"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Employ metrics and tools:</w:t>
      </w:r>
      <w:r w:rsidRPr="008525C8">
        <w:rPr>
          <w:rFonts w:ascii="Courier New" w:hAnsi="Courier New" w:cs="Courier New"/>
        </w:rPr>
        <w:t> Use code coverage, test management, and defect-tracking tools to guide improvements.</w:t>
      </w:r>
    </w:p>
    <w:p w14:paraId="45FCBCAC" w14:textId="77777777" w:rsidR="008525C8" w:rsidRPr="008525C8" w:rsidRDefault="008525C8" w:rsidP="008525C8">
      <w:pPr>
        <w:numPr>
          <w:ilvl w:val="0"/>
          <w:numId w:val="11"/>
        </w:numPr>
        <w:rPr>
          <w:rFonts w:ascii="Courier New" w:hAnsi="Courier New" w:cs="Courier New"/>
        </w:rPr>
      </w:pPr>
      <w:r w:rsidRPr="008525C8">
        <w:rPr>
          <w:rFonts w:ascii="Courier New" w:hAnsi="Courier New" w:cs="Courier New"/>
          <w:b/>
          <w:bCs/>
        </w:rPr>
        <w:t>Communicate clearly with stakeholders:</w:t>
      </w:r>
      <w:r w:rsidRPr="008525C8">
        <w:rPr>
          <w:rFonts w:ascii="Courier New" w:hAnsi="Courier New" w:cs="Courier New"/>
        </w:rPr>
        <w:t> Set realistic expectations — testing reduces risk but cannot guarantee a bug-free product.</w:t>
      </w:r>
    </w:p>
    <w:p w14:paraId="0BDEECA0" w14:textId="77777777" w:rsidR="008525C8" w:rsidRPr="008525C8" w:rsidRDefault="008525C8" w:rsidP="008525C8">
      <w:pPr>
        <w:rPr>
          <w:rFonts w:ascii="Courier New" w:hAnsi="Courier New" w:cs="Courier New"/>
        </w:rPr>
      </w:pPr>
      <w:r w:rsidRPr="008525C8">
        <w:rPr>
          <w:rFonts w:ascii="Courier New" w:hAnsi="Courier New" w:cs="Courier New"/>
        </w:rPr>
        <w:t>By integrating these practices, organizations transform the seven principles from theory into a </w:t>
      </w:r>
      <w:r w:rsidRPr="008525C8">
        <w:rPr>
          <w:rFonts w:ascii="Courier New" w:hAnsi="Courier New" w:cs="Courier New"/>
          <w:b/>
          <w:bCs/>
        </w:rPr>
        <w:t>practical </w:t>
      </w:r>
      <w:hyperlink r:id="rId11" w:history="1">
        <w:r w:rsidRPr="008525C8">
          <w:rPr>
            <w:rStyle w:val="Hyperlink"/>
            <w:rFonts w:ascii="Courier New" w:hAnsi="Courier New" w:cs="Courier New"/>
            <w:b/>
            <w:bCs/>
          </w:rPr>
          <w:t>test strategy</w:t>
        </w:r>
      </w:hyperlink>
      <w:r w:rsidRPr="008525C8">
        <w:rPr>
          <w:rFonts w:ascii="Courier New" w:hAnsi="Courier New" w:cs="Courier New"/>
        </w:rPr>
        <w:t> that delivers high-quality, reliable software.</w:t>
      </w:r>
    </w:p>
    <w:p w14:paraId="02287D50" w14:textId="77777777" w:rsidR="008525C8" w:rsidRPr="008525C8" w:rsidRDefault="008525C8" w:rsidP="008525C8">
      <w:pPr>
        <w:rPr>
          <w:rFonts w:ascii="Courier New" w:hAnsi="Courier New" w:cs="Courier New"/>
          <w:b/>
          <w:bCs/>
        </w:rPr>
      </w:pPr>
      <w:r w:rsidRPr="008525C8">
        <w:rPr>
          <w:rFonts w:ascii="Courier New" w:hAnsi="Courier New" w:cs="Courier New"/>
          <w:b/>
          <w:bCs/>
        </w:rPr>
        <w:t>Try Your Testing Skills</w:t>
      </w:r>
    </w:p>
    <w:p w14:paraId="665C089A" w14:textId="77777777" w:rsidR="008525C8" w:rsidRPr="008525C8" w:rsidRDefault="008525C8" w:rsidP="008525C8">
      <w:pPr>
        <w:rPr>
          <w:rFonts w:ascii="Courier New" w:hAnsi="Courier New" w:cs="Courier New"/>
        </w:rPr>
      </w:pPr>
      <w:r w:rsidRPr="008525C8">
        <w:rPr>
          <w:rFonts w:ascii="Courier New" w:hAnsi="Courier New" w:cs="Courier New"/>
        </w:rPr>
        <w:lastRenderedPageBreak/>
        <w:t>It is important that you achieve optimum test results while conducting software testing without deviating from the goal. But how do you determine that you are following the right strategy for testing?  </w:t>
      </w:r>
    </w:p>
    <w:p w14:paraId="73C2F208" w14:textId="77777777" w:rsidR="008525C8" w:rsidRPr="008525C8" w:rsidRDefault="008525C8" w:rsidP="008525C8">
      <w:pPr>
        <w:rPr>
          <w:rFonts w:ascii="Courier New" w:hAnsi="Courier New" w:cs="Courier New"/>
        </w:rPr>
      </w:pPr>
      <w:r w:rsidRPr="008525C8">
        <w:rPr>
          <w:rFonts w:ascii="Courier New" w:hAnsi="Courier New" w:cs="Courier New"/>
        </w:rPr>
        <w:t>To understand this, consider a scenario where you are moving a file from folder A to Folder B. Think of all the possible ways you can test this.</w:t>
      </w:r>
    </w:p>
    <w:p w14:paraId="18CC17F1" w14:textId="77777777" w:rsidR="008525C8" w:rsidRPr="008525C8" w:rsidRDefault="008525C8" w:rsidP="008525C8">
      <w:pPr>
        <w:rPr>
          <w:rFonts w:ascii="Courier New" w:hAnsi="Courier New" w:cs="Courier New"/>
        </w:rPr>
      </w:pPr>
      <w:r w:rsidRPr="008525C8">
        <w:rPr>
          <w:rFonts w:ascii="Courier New" w:hAnsi="Courier New" w:cs="Courier New"/>
        </w:rPr>
        <w:t>Apart from the usual scenarios, you can also test the following conditions</w:t>
      </w:r>
    </w:p>
    <w:p w14:paraId="68BF35EA" w14:textId="77777777" w:rsidR="008525C8" w:rsidRPr="008525C8" w:rsidRDefault="008525C8" w:rsidP="008525C8">
      <w:pPr>
        <w:numPr>
          <w:ilvl w:val="0"/>
          <w:numId w:val="12"/>
        </w:numPr>
        <w:rPr>
          <w:rFonts w:ascii="Courier New" w:hAnsi="Courier New" w:cs="Courier New"/>
        </w:rPr>
      </w:pPr>
      <w:r w:rsidRPr="008525C8">
        <w:rPr>
          <w:rFonts w:ascii="Courier New" w:hAnsi="Courier New" w:cs="Courier New"/>
        </w:rPr>
        <w:t>Trying to move the file when it is Open</w:t>
      </w:r>
    </w:p>
    <w:p w14:paraId="0A844926" w14:textId="77777777" w:rsidR="008525C8" w:rsidRPr="008525C8" w:rsidRDefault="008525C8" w:rsidP="008525C8">
      <w:pPr>
        <w:numPr>
          <w:ilvl w:val="0"/>
          <w:numId w:val="12"/>
        </w:numPr>
        <w:rPr>
          <w:rFonts w:ascii="Courier New" w:hAnsi="Courier New" w:cs="Courier New"/>
        </w:rPr>
      </w:pPr>
      <w:r w:rsidRPr="008525C8">
        <w:rPr>
          <w:rFonts w:ascii="Courier New" w:hAnsi="Courier New" w:cs="Courier New"/>
        </w:rPr>
        <w:t>You do not have the security rights to paste the file in Folder B</w:t>
      </w:r>
    </w:p>
    <w:p w14:paraId="0FF6E2F1" w14:textId="77777777" w:rsidR="008525C8" w:rsidRPr="008525C8" w:rsidRDefault="008525C8" w:rsidP="008525C8">
      <w:pPr>
        <w:numPr>
          <w:ilvl w:val="0"/>
          <w:numId w:val="12"/>
        </w:numPr>
        <w:rPr>
          <w:rFonts w:ascii="Courier New" w:hAnsi="Courier New" w:cs="Courier New"/>
        </w:rPr>
      </w:pPr>
      <w:r w:rsidRPr="008525C8">
        <w:rPr>
          <w:rFonts w:ascii="Courier New" w:hAnsi="Courier New" w:cs="Courier New"/>
        </w:rPr>
        <w:t>Folder B is on a shared drive, and the storage capacity is full.</w:t>
      </w:r>
    </w:p>
    <w:p w14:paraId="0D6CEA81" w14:textId="77777777" w:rsidR="008525C8" w:rsidRPr="008525C8" w:rsidRDefault="008525C8" w:rsidP="008525C8">
      <w:pPr>
        <w:numPr>
          <w:ilvl w:val="0"/>
          <w:numId w:val="12"/>
        </w:numPr>
        <w:rPr>
          <w:rFonts w:ascii="Courier New" w:hAnsi="Courier New" w:cs="Courier New"/>
        </w:rPr>
      </w:pPr>
      <w:r w:rsidRPr="008525C8">
        <w:rPr>
          <w:rFonts w:ascii="Courier New" w:hAnsi="Courier New" w:cs="Courier New"/>
        </w:rPr>
        <w:t>Folder B already has a file with the same name; in fact, the list is endless</w:t>
      </w:r>
    </w:p>
    <w:p w14:paraId="266D1E1F" w14:textId="77777777" w:rsidR="008525C8" w:rsidRPr="008525C8" w:rsidRDefault="008525C8" w:rsidP="008525C8">
      <w:pPr>
        <w:numPr>
          <w:ilvl w:val="0"/>
          <w:numId w:val="12"/>
        </w:numPr>
        <w:rPr>
          <w:rFonts w:ascii="Courier New" w:hAnsi="Courier New" w:cs="Courier New"/>
        </w:rPr>
      </w:pPr>
      <w:r w:rsidRPr="008525C8">
        <w:rPr>
          <w:rFonts w:ascii="Courier New" w:hAnsi="Courier New" w:cs="Courier New"/>
        </w:rPr>
        <w:t>Or suppose you have 15 input fields to test, each having 5 possible values, the number of combinations to be tested would be 5^15</w:t>
      </w:r>
    </w:p>
    <w:p w14:paraId="43295B23" w14:textId="77777777" w:rsidR="008525C8" w:rsidRPr="008525C8" w:rsidRDefault="008525C8" w:rsidP="008525C8">
      <w:pPr>
        <w:rPr>
          <w:rFonts w:ascii="Courier New" w:hAnsi="Courier New" w:cs="Courier New"/>
        </w:rPr>
      </w:pPr>
      <w:r w:rsidRPr="008525C8">
        <w:rPr>
          <w:rFonts w:ascii="Courier New" w:hAnsi="Courier New" w:cs="Courier New"/>
        </w:rPr>
        <w:t>If you were to test the entire possible combinations, project EXECUTION TIME &amp; COSTS would rise exponentially. We need certain principles and strategies to optimize the testing effort. Try to find out for yourself which principles and strategies work best in this case. </w:t>
      </w:r>
    </w:p>
    <w:p w14:paraId="505B0F9B" w14:textId="77777777" w:rsidR="008525C8" w:rsidRPr="008525C8" w:rsidRDefault="008525C8" w:rsidP="008525C8">
      <w:pPr>
        <w:rPr>
          <w:rFonts w:ascii="Courier New" w:hAnsi="Courier New" w:cs="Courier New"/>
          <w:b/>
          <w:bCs/>
        </w:rPr>
      </w:pPr>
      <w:r w:rsidRPr="008525C8">
        <w:rPr>
          <w:rFonts w:ascii="Courier New" w:hAnsi="Courier New" w:cs="Courier New"/>
          <w:b/>
          <w:bCs/>
        </w:rPr>
        <w:t>What Are the Common Myths About Software Testing Principles?</w:t>
      </w:r>
    </w:p>
    <w:p w14:paraId="507286C6" w14:textId="77777777" w:rsidR="008525C8" w:rsidRPr="008525C8" w:rsidRDefault="008525C8" w:rsidP="008525C8">
      <w:pPr>
        <w:rPr>
          <w:rFonts w:ascii="Courier New" w:hAnsi="Courier New" w:cs="Courier New"/>
        </w:rPr>
      </w:pPr>
      <w:r w:rsidRPr="008525C8">
        <w:rPr>
          <w:rFonts w:ascii="Courier New" w:hAnsi="Courier New" w:cs="Courier New"/>
        </w:rPr>
        <w:t>Even though the seven principles are widely accepted, several myths cause confusion in QA practices. Here are common misconceptions with quick solutions:</w:t>
      </w:r>
    </w:p>
    <w:p w14:paraId="54A92F1F" w14:textId="77777777" w:rsidR="008525C8" w:rsidRPr="008525C8" w:rsidRDefault="008525C8" w:rsidP="008525C8">
      <w:pPr>
        <w:numPr>
          <w:ilvl w:val="0"/>
          <w:numId w:val="13"/>
        </w:numPr>
        <w:rPr>
          <w:rFonts w:ascii="Courier New" w:hAnsi="Courier New" w:cs="Courier New"/>
        </w:rPr>
      </w:pPr>
      <w:r w:rsidRPr="008525C8">
        <w:rPr>
          <w:rFonts w:ascii="Courier New" w:hAnsi="Courier New" w:cs="Courier New"/>
          <w:b/>
          <w:bCs/>
        </w:rPr>
        <w:t>Myth:</w:t>
      </w:r>
      <w:r w:rsidRPr="008525C8">
        <w:rPr>
          <w:rFonts w:ascii="Courier New" w:hAnsi="Courier New" w:cs="Courier New"/>
        </w:rPr>
        <w:t> More testing always means higher software quality.</w:t>
      </w:r>
      <w:r w:rsidRPr="008525C8">
        <w:rPr>
          <w:rFonts w:ascii="Courier New" w:hAnsi="Courier New" w:cs="Courier New"/>
        </w:rPr>
        <w:br/>
      </w:r>
      <w:r w:rsidRPr="008525C8">
        <w:rPr>
          <w:rFonts w:ascii="Courier New" w:hAnsi="Courier New" w:cs="Courier New"/>
          <w:b/>
          <w:bCs/>
        </w:rPr>
        <w:t>Reality:</w:t>
      </w:r>
      <w:r w:rsidRPr="008525C8">
        <w:rPr>
          <w:rFonts w:ascii="Courier New" w:hAnsi="Courier New" w:cs="Courier New"/>
        </w:rPr>
        <w:t> Quality depends on context, coverage, and requirement validation—not just quantity of tests.</w:t>
      </w:r>
    </w:p>
    <w:p w14:paraId="7981A641" w14:textId="77777777" w:rsidR="008525C8" w:rsidRPr="008525C8" w:rsidRDefault="008525C8" w:rsidP="008525C8">
      <w:pPr>
        <w:numPr>
          <w:ilvl w:val="0"/>
          <w:numId w:val="13"/>
        </w:numPr>
        <w:rPr>
          <w:rFonts w:ascii="Courier New" w:hAnsi="Courier New" w:cs="Courier New"/>
        </w:rPr>
      </w:pPr>
      <w:r w:rsidRPr="008525C8">
        <w:rPr>
          <w:rFonts w:ascii="Courier New" w:hAnsi="Courier New" w:cs="Courier New"/>
          <w:b/>
          <w:bCs/>
        </w:rPr>
        <w:t>Myth:</w:t>
      </w:r>
      <w:r w:rsidRPr="008525C8">
        <w:rPr>
          <w:rFonts w:ascii="Courier New" w:hAnsi="Courier New" w:cs="Courier New"/>
        </w:rPr>
        <w:t> Automated testing replaces the need for manual testing.</w:t>
      </w:r>
      <w:r w:rsidRPr="008525C8">
        <w:rPr>
          <w:rFonts w:ascii="Courier New" w:hAnsi="Courier New" w:cs="Courier New"/>
        </w:rPr>
        <w:br/>
      </w:r>
      <w:r w:rsidRPr="008525C8">
        <w:rPr>
          <w:rFonts w:ascii="Courier New" w:hAnsi="Courier New" w:cs="Courier New"/>
          <w:b/>
          <w:bCs/>
        </w:rPr>
        <w:t>Reality:</w:t>
      </w:r>
      <w:r w:rsidRPr="008525C8">
        <w:rPr>
          <w:rFonts w:ascii="Courier New" w:hAnsi="Courier New" w:cs="Courier New"/>
        </w:rPr>
        <w:t> Automation improves efficiency, but manual exploratory testing remains essential.</w:t>
      </w:r>
    </w:p>
    <w:p w14:paraId="7DD3FE53" w14:textId="77777777" w:rsidR="008525C8" w:rsidRPr="008525C8" w:rsidRDefault="008525C8" w:rsidP="008525C8">
      <w:pPr>
        <w:numPr>
          <w:ilvl w:val="0"/>
          <w:numId w:val="13"/>
        </w:numPr>
        <w:rPr>
          <w:rFonts w:ascii="Courier New" w:hAnsi="Courier New" w:cs="Courier New"/>
        </w:rPr>
      </w:pPr>
      <w:r w:rsidRPr="008525C8">
        <w:rPr>
          <w:rFonts w:ascii="Courier New" w:hAnsi="Courier New" w:cs="Courier New"/>
          <w:b/>
          <w:bCs/>
        </w:rPr>
        <w:lastRenderedPageBreak/>
        <w:t>Myth:</w:t>
      </w:r>
      <w:r w:rsidRPr="008525C8">
        <w:rPr>
          <w:rFonts w:ascii="Courier New" w:hAnsi="Courier New" w:cs="Courier New"/>
        </w:rPr>
        <w:t> Principles are just for reference, not practical use.</w:t>
      </w:r>
      <w:r w:rsidRPr="008525C8">
        <w:rPr>
          <w:rFonts w:ascii="Courier New" w:hAnsi="Courier New" w:cs="Courier New"/>
        </w:rPr>
        <w:br/>
      </w:r>
      <w:r w:rsidRPr="008525C8">
        <w:rPr>
          <w:rFonts w:ascii="Courier New" w:hAnsi="Courier New" w:cs="Courier New"/>
          <w:b/>
          <w:bCs/>
        </w:rPr>
        <w:t>Reality:</w:t>
      </w:r>
      <w:r w:rsidRPr="008525C8">
        <w:rPr>
          <w:rFonts w:ascii="Courier New" w:hAnsi="Courier New" w:cs="Courier New"/>
        </w:rPr>
        <w:t> Experienced testers apply principles daily, often unconsciously, to design effective strategies.</w:t>
      </w:r>
    </w:p>
    <w:p w14:paraId="48D0B9F3" w14:textId="77777777" w:rsidR="008525C8" w:rsidRPr="008525C8" w:rsidRDefault="008525C8" w:rsidP="008525C8">
      <w:pPr>
        <w:rPr>
          <w:rFonts w:ascii="Courier New" w:hAnsi="Courier New" w:cs="Courier New"/>
          <w:b/>
          <w:bCs/>
        </w:rPr>
      </w:pPr>
      <w:r w:rsidRPr="008525C8">
        <w:rPr>
          <w:rFonts w:ascii="Courier New" w:hAnsi="Courier New" w:cs="Courier New"/>
          <w:b/>
          <w:bCs/>
        </w:rPr>
        <w:t>Summary </w:t>
      </w:r>
    </w:p>
    <w:p w14:paraId="0A7A8C9A" w14:textId="77777777" w:rsidR="008525C8" w:rsidRPr="008525C8" w:rsidRDefault="008525C8" w:rsidP="008525C8">
      <w:pPr>
        <w:rPr>
          <w:rFonts w:ascii="Courier New" w:hAnsi="Courier New" w:cs="Courier New"/>
        </w:rPr>
      </w:pPr>
      <w:r w:rsidRPr="008525C8">
        <w:rPr>
          <w:rFonts w:ascii="Courier New" w:hAnsi="Courier New" w:cs="Courier New"/>
        </w:rPr>
        <w:t>The </w:t>
      </w:r>
      <w:r w:rsidRPr="008525C8">
        <w:rPr>
          <w:rFonts w:ascii="Courier New" w:hAnsi="Courier New" w:cs="Courier New"/>
          <w:b/>
          <w:bCs/>
        </w:rPr>
        <w:t>seven principles of software testing</w:t>
      </w:r>
      <w:r w:rsidRPr="008525C8">
        <w:rPr>
          <w:rFonts w:ascii="Courier New" w:hAnsi="Courier New" w:cs="Courier New"/>
        </w:rPr>
        <w:t> provide a reliable foundation for designing effective QA strategies. They remind us that testing is not about proving software is perfect, but about </w:t>
      </w:r>
      <w:r w:rsidRPr="008525C8">
        <w:rPr>
          <w:rFonts w:ascii="Courier New" w:hAnsi="Courier New" w:cs="Courier New"/>
          <w:b/>
          <w:bCs/>
        </w:rPr>
        <w:t>reducing risk, detecting defects early, and ensuring business value</w:t>
      </w:r>
      <w:r w:rsidRPr="008525C8">
        <w:rPr>
          <w:rFonts w:ascii="Courier New" w:hAnsi="Courier New" w:cs="Courier New"/>
        </w:rPr>
        <w:t>.</w:t>
      </w:r>
    </w:p>
    <w:p w14:paraId="1A70A3F3" w14:textId="77777777" w:rsidR="008525C8" w:rsidRPr="008525C8" w:rsidRDefault="008525C8" w:rsidP="008525C8">
      <w:pPr>
        <w:rPr>
          <w:rFonts w:ascii="Courier New" w:hAnsi="Courier New" w:cs="Courier New"/>
        </w:rPr>
      </w:pPr>
      <w:r w:rsidRPr="008525C8">
        <w:rPr>
          <w:rFonts w:ascii="Courier New" w:hAnsi="Courier New" w:cs="Courier New"/>
        </w:rPr>
        <w:t>By applying these principles—such as focusing on defect clusters, avoiding exhaustive testing, and validating real user needs—QA teams can deliver higher-quality applications while optimizing time and resources.</w:t>
      </w:r>
    </w:p>
    <w:p w14:paraId="6E4E5700" w14:textId="77777777" w:rsidR="008525C8" w:rsidRPr="008525C8" w:rsidRDefault="008525C8" w:rsidP="008525C8">
      <w:pPr>
        <w:rPr>
          <w:rFonts w:ascii="Courier New" w:hAnsi="Courier New" w:cs="Courier New"/>
        </w:rPr>
      </w:pPr>
      <w:r w:rsidRPr="008525C8">
        <w:rPr>
          <w:rFonts w:ascii="Courier New" w:hAnsi="Courier New" w:cs="Courier New"/>
        </w:rPr>
        <w:t>For learners and professionals, mastering these principles ensures </w:t>
      </w:r>
      <w:r w:rsidRPr="008525C8">
        <w:rPr>
          <w:rFonts w:ascii="Courier New" w:hAnsi="Courier New" w:cs="Courier New"/>
          <w:b/>
          <w:bCs/>
        </w:rPr>
        <w:t>better communication with stakeholders, smarter test planning, and stronger project outcomes</w:t>
      </w:r>
      <w:r w:rsidRPr="008525C8">
        <w:rPr>
          <w:rFonts w:ascii="Courier New" w:hAnsi="Courier New" w:cs="Courier New"/>
        </w:rPr>
        <w:t>.</w:t>
      </w:r>
    </w:p>
    <w:p w14:paraId="4793C363" w14:textId="77777777" w:rsidR="002238A0" w:rsidRPr="002238A0" w:rsidRDefault="002238A0">
      <w:pPr>
        <w:rPr>
          <w:rFonts w:ascii="Courier New" w:hAnsi="Courier New" w:cs="Courier New"/>
        </w:rPr>
      </w:pPr>
    </w:p>
    <w:sectPr w:rsidR="002238A0" w:rsidRPr="00223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C3E"/>
    <w:multiLevelType w:val="multilevel"/>
    <w:tmpl w:val="8BFA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26808"/>
    <w:multiLevelType w:val="multilevel"/>
    <w:tmpl w:val="6DAC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A7118"/>
    <w:multiLevelType w:val="multilevel"/>
    <w:tmpl w:val="05E2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7276B"/>
    <w:multiLevelType w:val="multilevel"/>
    <w:tmpl w:val="EDC2C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A5FD5"/>
    <w:multiLevelType w:val="multilevel"/>
    <w:tmpl w:val="772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885923"/>
    <w:multiLevelType w:val="multilevel"/>
    <w:tmpl w:val="D940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2D5D1F"/>
    <w:multiLevelType w:val="multilevel"/>
    <w:tmpl w:val="8952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2E07D3"/>
    <w:multiLevelType w:val="multilevel"/>
    <w:tmpl w:val="C6A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EE0260"/>
    <w:multiLevelType w:val="multilevel"/>
    <w:tmpl w:val="B7DA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A570FA"/>
    <w:multiLevelType w:val="multilevel"/>
    <w:tmpl w:val="CFFE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842EBC"/>
    <w:multiLevelType w:val="multilevel"/>
    <w:tmpl w:val="487E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396A6C"/>
    <w:multiLevelType w:val="multilevel"/>
    <w:tmpl w:val="FFD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6712A4"/>
    <w:multiLevelType w:val="multilevel"/>
    <w:tmpl w:val="BC2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2560660">
    <w:abstractNumId w:val="11"/>
  </w:num>
  <w:num w:numId="2" w16cid:durableId="1346250798">
    <w:abstractNumId w:val="0"/>
  </w:num>
  <w:num w:numId="3" w16cid:durableId="1373842875">
    <w:abstractNumId w:val="5"/>
  </w:num>
  <w:num w:numId="4" w16cid:durableId="2067727109">
    <w:abstractNumId w:val="1"/>
  </w:num>
  <w:num w:numId="5" w16cid:durableId="1399746298">
    <w:abstractNumId w:val="12"/>
  </w:num>
  <w:num w:numId="6" w16cid:durableId="1659842356">
    <w:abstractNumId w:val="8"/>
  </w:num>
  <w:num w:numId="7" w16cid:durableId="504589509">
    <w:abstractNumId w:val="6"/>
  </w:num>
  <w:num w:numId="8" w16cid:durableId="554317628">
    <w:abstractNumId w:val="4"/>
  </w:num>
  <w:num w:numId="9" w16cid:durableId="372539119">
    <w:abstractNumId w:val="9"/>
  </w:num>
  <w:num w:numId="10" w16cid:durableId="183057823">
    <w:abstractNumId w:val="7"/>
  </w:num>
  <w:num w:numId="11" w16cid:durableId="1837568167">
    <w:abstractNumId w:val="10"/>
  </w:num>
  <w:num w:numId="12" w16cid:durableId="736974610">
    <w:abstractNumId w:val="2"/>
  </w:num>
  <w:num w:numId="13" w16cid:durableId="8996386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17"/>
    <w:rsid w:val="000B24F3"/>
    <w:rsid w:val="002238A0"/>
    <w:rsid w:val="002D79BA"/>
    <w:rsid w:val="00613BC0"/>
    <w:rsid w:val="008525C8"/>
    <w:rsid w:val="009671C2"/>
    <w:rsid w:val="009C3617"/>
    <w:rsid w:val="00DF3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256B"/>
  <w15:chartTrackingRefBased/>
  <w15:docId w15:val="{09EB95AE-F68D-4BAE-B249-8D4ACF69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617"/>
    <w:rPr>
      <w:rFonts w:eastAsiaTheme="majorEastAsia" w:cstheme="majorBidi"/>
      <w:color w:val="272727" w:themeColor="text1" w:themeTint="D8"/>
    </w:rPr>
  </w:style>
  <w:style w:type="paragraph" w:styleId="Title">
    <w:name w:val="Title"/>
    <w:basedOn w:val="Normal"/>
    <w:next w:val="Normal"/>
    <w:link w:val="TitleChar"/>
    <w:uiPriority w:val="10"/>
    <w:qFormat/>
    <w:rsid w:val="009C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617"/>
    <w:pPr>
      <w:spacing w:before="160"/>
      <w:jc w:val="center"/>
    </w:pPr>
    <w:rPr>
      <w:i/>
      <w:iCs/>
      <w:color w:val="404040" w:themeColor="text1" w:themeTint="BF"/>
    </w:rPr>
  </w:style>
  <w:style w:type="character" w:customStyle="1" w:styleId="QuoteChar">
    <w:name w:val="Quote Char"/>
    <w:basedOn w:val="DefaultParagraphFont"/>
    <w:link w:val="Quote"/>
    <w:uiPriority w:val="29"/>
    <w:rsid w:val="009C3617"/>
    <w:rPr>
      <w:i/>
      <w:iCs/>
      <w:color w:val="404040" w:themeColor="text1" w:themeTint="BF"/>
    </w:rPr>
  </w:style>
  <w:style w:type="paragraph" w:styleId="ListParagraph">
    <w:name w:val="List Paragraph"/>
    <w:basedOn w:val="Normal"/>
    <w:uiPriority w:val="34"/>
    <w:qFormat/>
    <w:rsid w:val="009C3617"/>
    <w:pPr>
      <w:ind w:left="720"/>
      <w:contextualSpacing/>
    </w:pPr>
  </w:style>
  <w:style w:type="character" w:styleId="IntenseEmphasis">
    <w:name w:val="Intense Emphasis"/>
    <w:basedOn w:val="DefaultParagraphFont"/>
    <w:uiPriority w:val="21"/>
    <w:qFormat/>
    <w:rsid w:val="009C3617"/>
    <w:rPr>
      <w:i/>
      <w:iCs/>
      <w:color w:val="2F5496" w:themeColor="accent1" w:themeShade="BF"/>
    </w:rPr>
  </w:style>
  <w:style w:type="paragraph" w:styleId="IntenseQuote">
    <w:name w:val="Intense Quote"/>
    <w:basedOn w:val="Normal"/>
    <w:next w:val="Normal"/>
    <w:link w:val="IntenseQuoteChar"/>
    <w:uiPriority w:val="30"/>
    <w:qFormat/>
    <w:rsid w:val="009C3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617"/>
    <w:rPr>
      <w:i/>
      <w:iCs/>
      <w:color w:val="2F5496" w:themeColor="accent1" w:themeShade="BF"/>
    </w:rPr>
  </w:style>
  <w:style w:type="character" w:styleId="IntenseReference">
    <w:name w:val="Intense Reference"/>
    <w:basedOn w:val="DefaultParagraphFont"/>
    <w:uiPriority w:val="32"/>
    <w:qFormat/>
    <w:rsid w:val="009C3617"/>
    <w:rPr>
      <w:b/>
      <w:bCs/>
      <w:smallCaps/>
      <w:color w:val="2F5496" w:themeColor="accent1" w:themeShade="BF"/>
      <w:spacing w:val="5"/>
    </w:rPr>
  </w:style>
  <w:style w:type="character" w:styleId="Hyperlink">
    <w:name w:val="Hyperlink"/>
    <w:basedOn w:val="DefaultParagraphFont"/>
    <w:uiPriority w:val="99"/>
    <w:unhideWhenUsed/>
    <w:rsid w:val="002238A0"/>
    <w:rPr>
      <w:color w:val="0563C1" w:themeColor="hyperlink"/>
      <w:u w:val="single"/>
    </w:rPr>
  </w:style>
  <w:style w:type="character" w:styleId="UnresolvedMention">
    <w:name w:val="Unresolved Mention"/>
    <w:basedOn w:val="DefaultParagraphFont"/>
    <w:uiPriority w:val="99"/>
    <w:semiHidden/>
    <w:unhideWhenUsed/>
    <w:rsid w:val="002238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software-development-life-cycle-tutorial.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uru99.com/defect-management-proces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tqb.org/" TargetMode="External"/><Relationship Id="rId11" Type="http://schemas.openxmlformats.org/officeDocument/2006/relationships/hyperlink" Target="https://www.guru99.com/test-strategy-document-in-software-testing.html" TargetMode="External"/><Relationship Id="rId5" Type="http://schemas.openxmlformats.org/officeDocument/2006/relationships/image" Target="media/image1.png"/><Relationship Id="rId10" Type="http://schemas.openxmlformats.org/officeDocument/2006/relationships/hyperlink" Target="https://en.wikipedia.org/wiki/Pareto_principle" TargetMode="External"/><Relationship Id="rId4" Type="http://schemas.openxmlformats.org/officeDocument/2006/relationships/webSettings" Target="webSettings.xml"/><Relationship Id="rId9" Type="http://schemas.openxmlformats.org/officeDocument/2006/relationships/hyperlink" Target="https://www.guru99.com/software-testing-introduction-import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2308</Words>
  <Characters>13157</Characters>
  <Application>Microsoft Office Word</Application>
  <DocSecurity>0</DocSecurity>
  <Lines>109</Lines>
  <Paragraphs>30</Paragraphs>
  <ScaleCrop>false</ScaleCrop>
  <Company/>
  <LinksUpToDate>false</LinksUpToDate>
  <CharactersWithSpaces>15435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Sekhaolelo (Lubanzi Automation Academy)</dc:creator>
  <cp:keywords/>
  <dc:description/>
  <cp:lastModifiedBy>Kamogelo  Sekhaolelo (Lubanzi Automation Academy)</cp:lastModifiedBy>
  <cp:revision>3</cp:revision>
  <dcterms:created xsi:type="dcterms:W3CDTF">2026-06-19T09:23:00Z</dcterms:created>
  <dcterms:modified xsi:type="dcterms:W3CDTF">2026-06-19T09:26:00Z</dcterms:modified>
</cp:coreProperties>
</file>