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CD24E" w14:textId="77777777" w:rsidR="004F6E87" w:rsidRDefault="004F6E87" w:rsidP="007B3074">
      <w:pPr>
        <w:spacing w:line="360" w:lineRule="auto"/>
        <w:rPr>
          <w:b/>
          <w:bCs/>
          <w:sz w:val="52"/>
          <w:szCs w:val="52"/>
        </w:rPr>
      </w:pPr>
    </w:p>
    <w:p w14:paraId="34F4DED0" w14:textId="77777777" w:rsidR="004F6E87" w:rsidRDefault="004F6E87" w:rsidP="007B3074">
      <w:pPr>
        <w:spacing w:line="360" w:lineRule="auto"/>
        <w:rPr>
          <w:b/>
          <w:bCs/>
          <w:sz w:val="52"/>
          <w:szCs w:val="52"/>
        </w:rPr>
      </w:pPr>
    </w:p>
    <w:p w14:paraId="0081E5C9" w14:textId="77777777" w:rsidR="004F6E87" w:rsidRDefault="004F6E87" w:rsidP="007B3074">
      <w:pPr>
        <w:spacing w:line="360" w:lineRule="auto"/>
        <w:rPr>
          <w:b/>
          <w:bCs/>
          <w:sz w:val="52"/>
          <w:szCs w:val="52"/>
        </w:rPr>
      </w:pPr>
    </w:p>
    <w:p w14:paraId="7A4443B0" w14:textId="77777777" w:rsidR="004F6E87" w:rsidRDefault="004F6E87" w:rsidP="007B3074">
      <w:pPr>
        <w:spacing w:line="360" w:lineRule="auto"/>
        <w:rPr>
          <w:b/>
          <w:bCs/>
          <w:sz w:val="52"/>
          <w:szCs w:val="52"/>
        </w:rPr>
      </w:pPr>
    </w:p>
    <w:p w14:paraId="328603BD" w14:textId="77777777" w:rsidR="004F6E87" w:rsidRDefault="004F6E87" w:rsidP="007B3074">
      <w:pPr>
        <w:spacing w:line="360" w:lineRule="auto"/>
        <w:rPr>
          <w:b/>
          <w:bCs/>
          <w:sz w:val="52"/>
          <w:szCs w:val="52"/>
        </w:rPr>
      </w:pPr>
    </w:p>
    <w:p w14:paraId="7ED71869" w14:textId="72F87B17" w:rsidR="004F6E87" w:rsidRPr="007B3074" w:rsidRDefault="004F6E87" w:rsidP="00DE1128">
      <w:pPr>
        <w:spacing w:line="360" w:lineRule="auto"/>
        <w:jc w:val="both"/>
        <w:rPr>
          <w:rFonts w:ascii="Times New Roman" w:hAnsi="Times New Roman" w:cs="Times New Roman"/>
          <w:b/>
          <w:bCs/>
          <w:sz w:val="48"/>
          <w:szCs w:val="48"/>
        </w:rPr>
      </w:pPr>
      <w:r w:rsidRPr="007B3074">
        <w:rPr>
          <w:rFonts w:ascii="Times New Roman" w:hAnsi="Times New Roman" w:cs="Times New Roman"/>
          <w:b/>
          <w:bCs/>
          <w:color w:val="2F5496" w:themeColor="accent1" w:themeShade="BF"/>
          <w:sz w:val="48"/>
          <w:szCs w:val="48"/>
        </w:rPr>
        <w:t>Food Trends &amp; Understanding Customer Preferences in FB</w:t>
      </w:r>
    </w:p>
    <w:p w14:paraId="43D1F0F2" w14:textId="0D59EEB9" w:rsidR="004F6E87" w:rsidRPr="007B3074" w:rsidRDefault="004F6E87" w:rsidP="00DE1128">
      <w:pPr>
        <w:spacing w:line="360" w:lineRule="auto"/>
        <w:jc w:val="both"/>
        <w:rPr>
          <w:rFonts w:ascii="Times New Roman" w:hAnsi="Times New Roman" w:cs="Times New Roman"/>
          <w:b/>
          <w:bCs/>
          <w:sz w:val="32"/>
          <w:szCs w:val="32"/>
        </w:rPr>
      </w:pPr>
      <w:r w:rsidRPr="007B3074">
        <w:rPr>
          <w:rFonts w:ascii="Times New Roman" w:hAnsi="Times New Roman" w:cs="Times New Roman"/>
          <w:b/>
          <w:bCs/>
          <w:sz w:val="32"/>
          <w:szCs w:val="32"/>
        </w:rPr>
        <w:t>Power BI Analytics Project Report</w:t>
      </w:r>
    </w:p>
    <w:p w14:paraId="2B2CA6D4" w14:textId="77777777" w:rsidR="004F6E87" w:rsidRDefault="004F6E87" w:rsidP="007B3074">
      <w:pPr>
        <w:spacing w:line="360" w:lineRule="auto"/>
        <w:rPr>
          <w:b/>
          <w:bCs/>
          <w:sz w:val="36"/>
          <w:szCs w:val="36"/>
        </w:rPr>
      </w:pPr>
    </w:p>
    <w:p w14:paraId="4C688DCA" w14:textId="77777777" w:rsidR="004F6E87" w:rsidRDefault="004F6E87" w:rsidP="007B3074">
      <w:pPr>
        <w:spacing w:line="360" w:lineRule="auto"/>
        <w:rPr>
          <w:b/>
          <w:bCs/>
          <w:sz w:val="36"/>
          <w:szCs w:val="36"/>
        </w:rPr>
      </w:pPr>
    </w:p>
    <w:p w14:paraId="3F9AEAA0" w14:textId="77777777" w:rsidR="004F6E87" w:rsidRDefault="004F6E87" w:rsidP="007B3074">
      <w:pPr>
        <w:spacing w:line="360" w:lineRule="auto"/>
        <w:rPr>
          <w:b/>
          <w:bCs/>
          <w:sz w:val="36"/>
          <w:szCs w:val="36"/>
        </w:rPr>
      </w:pPr>
    </w:p>
    <w:p w14:paraId="1A699811" w14:textId="738B0632" w:rsidR="007B3074" w:rsidRDefault="004F6E87" w:rsidP="007B3074">
      <w:pPr>
        <w:spacing w:line="360" w:lineRule="auto"/>
        <w:rPr>
          <w:rFonts w:ascii="Times New Roman" w:hAnsi="Times New Roman" w:cs="Times New Roman"/>
          <w:b/>
          <w:bCs/>
          <w:sz w:val="28"/>
          <w:szCs w:val="28"/>
        </w:rPr>
      </w:pPr>
      <w:r w:rsidRPr="004F6E87">
        <w:rPr>
          <w:rFonts w:ascii="Times New Roman" w:hAnsi="Times New Roman" w:cs="Times New Roman"/>
          <w:b/>
          <w:bCs/>
          <w:sz w:val="28"/>
          <w:szCs w:val="28"/>
        </w:rPr>
        <w:t>Prepared by</w:t>
      </w:r>
      <w:r w:rsidRPr="004F6E87">
        <w:rPr>
          <w:rFonts w:ascii="Times New Roman" w:hAnsi="Times New Roman" w:cs="Times New Roman"/>
          <w:b/>
          <w:bCs/>
          <w:sz w:val="28"/>
          <w:szCs w:val="28"/>
        </w:rPr>
        <w:br/>
      </w:r>
      <w:r w:rsidR="007B3074">
        <w:rPr>
          <w:rFonts w:ascii="Times New Roman" w:hAnsi="Times New Roman" w:cs="Times New Roman"/>
          <w:b/>
          <w:bCs/>
          <w:sz w:val="28"/>
          <w:szCs w:val="28"/>
        </w:rPr>
        <w:t xml:space="preserve">Sonta </w:t>
      </w:r>
      <w:r w:rsidRPr="004F6E87">
        <w:rPr>
          <w:rFonts w:ascii="Times New Roman" w:hAnsi="Times New Roman" w:cs="Times New Roman"/>
          <w:b/>
          <w:bCs/>
          <w:sz w:val="28"/>
          <w:szCs w:val="28"/>
        </w:rPr>
        <w:t>Ramesh</w:t>
      </w:r>
    </w:p>
    <w:p w14:paraId="24BD7897" w14:textId="23234061" w:rsidR="004F6E87" w:rsidRPr="004F6E87" w:rsidRDefault="004F6E87" w:rsidP="007B3074">
      <w:pPr>
        <w:spacing w:line="360" w:lineRule="auto"/>
        <w:rPr>
          <w:rFonts w:ascii="Times New Roman" w:hAnsi="Times New Roman" w:cs="Times New Roman"/>
          <w:b/>
          <w:bCs/>
          <w:sz w:val="28"/>
          <w:szCs w:val="28"/>
        </w:rPr>
      </w:pPr>
      <w:r w:rsidRPr="004F6E87">
        <w:rPr>
          <w:rFonts w:ascii="Times New Roman" w:hAnsi="Times New Roman" w:cs="Times New Roman"/>
          <w:b/>
          <w:bCs/>
          <w:sz w:val="28"/>
          <w:szCs w:val="28"/>
        </w:rPr>
        <w:t>Tool Used</w:t>
      </w:r>
      <w:r w:rsidRPr="004F6E87">
        <w:rPr>
          <w:rFonts w:ascii="Times New Roman" w:hAnsi="Times New Roman" w:cs="Times New Roman"/>
          <w:b/>
          <w:bCs/>
          <w:sz w:val="28"/>
          <w:szCs w:val="28"/>
        </w:rPr>
        <w:br/>
        <w:t>Microsoft Power BI</w:t>
      </w:r>
    </w:p>
    <w:p w14:paraId="52C41234" w14:textId="77777777" w:rsidR="004F6E87" w:rsidRDefault="004F6E87" w:rsidP="007B3074">
      <w:pPr>
        <w:spacing w:line="360" w:lineRule="auto"/>
        <w:rPr>
          <w:b/>
          <w:bCs/>
          <w:sz w:val="36"/>
          <w:szCs w:val="36"/>
        </w:rPr>
      </w:pPr>
    </w:p>
    <w:p w14:paraId="3538E0AF" w14:textId="281C5EA0" w:rsidR="00161A8D" w:rsidRPr="00E82A01" w:rsidRDefault="00DE1128" w:rsidP="00E82A01">
      <w:pPr>
        <w:pStyle w:val="ListParagraph"/>
        <w:numPr>
          <w:ilvl w:val="0"/>
          <w:numId w:val="2"/>
        </w:numPr>
        <w:ind w:left="300" w:hanging="357"/>
        <w:jc w:val="both"/>
        <w:rPr>
          <w:rFonts w:ascii="Times New Roman" w:hAnsi="Times New Roman" w:cs="Times New Roman"/>
          <w:sz w:val="36"/>
          <w:szCs w:val="36"/>
        </w:rPr>
      </w:pPr>
      <w:r w:rsidRPr="00E82A01">
        <w:rPr>
          <w:rStyle w:val="Heading1Char"/>
          <w:rFonts w:ascii="Times New Roman" w:hAnsi="Times New Roman" w:cs="Times New Roman"/>
          <w:b/>
          <w:bCs/>
          <w:sz w:val="36"/>
          <w:szCs w:val="36"/>
        </w:rPr>
        <w:lastRenderedPageBreak/>
        <w:t>Introduction</w:t>
      </w:r>
      <w:r w:rsidR="00161A8D" w:rsidRPr="00E82A01">
        <w:rPr>
          <w:rStyle w:val="Heading1Char"/>
          <w:rFonts w:ascii="Times New Roman" w:hAnsi="Times New Roman" w:cs="Times New Roman"/>
          <w:b/>
          <w:bCs/>
          <w:sz w:val="36"/>
          <w:szCs w:val="36"/>
        </w:rPr>
        <w:br/>
      </w:r>
    </w:p>
    <w:p w14:paraId="3EF4D09E" w14:textId="03401EC8" w:rsidR="00161A8D" w:rsidRPr="006F177C" w:rsidRDefault="00161A8D" w:rsidP="00D07775">
      <w:pPr>
        <w:spacing w:line="360" w:lineRule="auto"/>
        <w:jc w:val="both"/>
        <w:rPr>
          <w:rFonts w:ascii="Times New Roman" w:hAnsi="Times New Roman" w:cs="Times New Roman"/>
        </w:rPr>
      </w:pPr>
      <w:r w:rsidRPr="006F177C">
        <w:rPr>
          <w:rFonts w:ascii="Times New Roman" w:hAnsi="Times New Roman" w:cs="Times New Roman"/>
        </w:rPr>
        <w:t xml:space="preserve">This project </w:t>
      </w:r>
      <w:proofErr w:type="spellStart"/>
      <w:r w:rsidRPr="006F177C">
        <w:rPr>
          <w:rFonts w:ascii="Times New Roman" w:hAnsi="Times New Roman" w:cs="Times New Roman"/>
        </w:rPr>
        <w:t>analyzes</w:t>
      </w:r>
      <w:proofErr w:type="spellEnd"/>
      <w:r w:rsidRPr="006F177C">
        <w:rPr>
          <w:rFonts w:ascii="Times New Roman" w:hAnsi="Times New Roman" w:cs="Times New Roman"/>
        </w:rPr>
        <w:t xml:space="preserve"> food trends and customer preferences using the Food.com dataset. The primary objective is to understand customer engagement patterns, product performance, sentiment </w:t>
      </w:r>
      <w:proofErr w:type="spellStart"/>
      <w:r w:rsidRPr="006F177C">
        <w:rPr>
          <w:rFonts w:ascii="Times New Roman" w:hAnsi="Times New Roman" w:cs="Times New Roman"/>
        </w:rPr>
        <w:t>behavior</w:t>
      </w:r>
      <w:proofErr w:type="spellEnd"/>
      <w:r w:rsidRPr="006F177C">
        <w:rPr>
          <w:rFonts w:ascii="Times New Roman" w:hAnsi="Times New Roman" w:cs="Times New Roman"/>
        </w:rPr>
        <w:t xml:space="preserve">, and potential strategic opportunities derived from review-based interactions. Food platforms generate a large amount of user-generated data, including ratings, reviews, and engagement metrics. </w:t>
      </w:r>
      <w:proofErr w:type="spellStart"/>
      <w:r w:rsidRPr="006F177C">
        <w:rPr>
          <w:rFonts w:ascii="Times New Roman" w:hAnsi="Times New Roman" w:cs="Times New Roman"/>
        </w:rPr>
        <w:t>Analyzing</w:t>
      </w:r>
      <w:proofErr w:type="spellEnd"/>
      <w:r w:rsidRPr="006F177C">
        <w:rPr>
          <w:rFonts w:ascii="Times New Roman" w:hAnsi="Times New Roman" w:cs="Times New Roman"/>
        </w:rPr>
        <w:t xml:space="preserve"> this data helps organizations identify popular product segments, understand user satisfaction, and improve product recommendations. By leveraging Microsoft Power BI, this project transforms raw recipe and review data into interactive dashboards and analytical visualizations. These dashboards provide insights into recipe popularity, sentiment distribution, health-related preferences, and </w:t>
      </w:r>
      <w:proofErr w:type="spellStart"/>
      <w:r w:rsidRPr="006F177C">
        <w:rPr>
          <w:rFonts w:ascii="Times New Roman" w:hAnsi="Times New Roman" w:cs="Times New Roman"/>
        </w:rPr>
        <w:t>behavioral</w:t>
      </w:r>
      <w:proofErr w:type="spellEnd"/>
      <w:r w:rsidRPr="006F177C">
        <w:rPr>
          <w:rFonts w:ascii="Times New Roman" w:hAnsi="Times New Roman" w:cs="Times New Roman"/>
        </w:rPr>
        <w:t xml:space="preserve"> engagement patterns. The insights generated from this analysis can support product strategy, marketing decisions, and future innovation by identifying high-performing categories and uncovering potential growth opportunities.</w:t>
      </w:r>
    </w:p>
    <w:p w14:paraId="5AA64BB9" w14:textId="77777777" w:rsidR="00E82A01" w:rsidRDefault="00E82A01" w:rsidP="00161A8D">
      <w:pPr>
        <w:spacing w:line="360" w:lineRule="auto"/>
        <w:jc w:val="both"/>
        <w:rPr>
          <w:rFonts w:ascii="Times New Roman" w:hAnsi="Times New Roman" w:cs="Times New Roman"/>
          <w:sz w:val="28"/>
          <w:szCs w:val="28"/>
        </w:rPr>
      </w:pPr>
    </w:p>
    <w:p w14:paraId="661DA190" w14:textId="77777777" w:rsidR="00E82A01" w:rsidRDefault="00E82A01" w:rsidP="00161A8D">
      <w:pPr>
        <w:spacing w:line="360" w:lineRule="auto"/>
        <w:jc w:val="both"/>
        <w:rPr>
          <w:rFonts w:ascii="Times New Roman" w:hAnsi="Times New Roman" w:cs="Times New Roman"/>
          <w:sz w:val="28"/>
          <w:szCs w:val="28"/>
        </w:rPr>
      </w:pPr>
    </w:p>
    <w:p w14:paraId="42955FF9" w14:textId="77777777" w:rsidR="00E82A01" w:rsidRDefault="00E82A01" w:rsidP="00161A8D">
      <w:pPr>
        <w:spacing w:line="360" w:lineRule="auto"/>
        <w:jc w:val="both"/>
        <w:rPr>
          <w:rFonts w:ascii="Times New Roman" w:hAnsi="Times New Roman" w:cs="Times New Roman"/>
          <w:sz w:val="28"/>
          <w:szCs w:val="28"/>
        </w:rPr>
      </w:pPr>
    </w:p>
    <w:p w14:paraId="5E374B6F" w14:textId="77777777" w:rsidR="00E82A01" w:rsidRDefault="00E82A01" w:rsidP="00161A8D">
      <w:pPr>
        <w:spacing w:line="360" w:lineRule="auto"/>
        <w:jc w:val="both"/>
        <w:rPr>
          <w:rFonts w:ascii="Times New Roman" w:hAnsi="Times New Roman" w:cs="Times New Roman"/>
          <w:sz w:val="28"/>
          <w:szCs w:val="28"/>
        </w:rPr>
      </w:pPr>
    </w:p>
    <w:p w14:paraId="1991E28C" w14:textId="77777777" w:rsidR="00E82A01" w:rsidRDefault="00E82A01" w:rsidP="00161A8D">
      <w:pPr>
        <w:spacing w:line="360" w:lineRule="auto"/>
        <w:jc w:val="both"/>
        <w:rPr>
          <w:rFonts w:ascii="Times New Roman" w:hAnsi="Times New Roman" w:cs="Times New Roman"/>
          <w:sz w:val="28"/>
          <w:szCs w:val="28"/>
        </w:rPr>
      </w:pPr>
    </w:p>
    <w:p w14:paraId="3E7E3E73" w14:textId="77777777" w:rsidR="006F177C" w:rsidRDefault="006F177C" w:rsidP="00161A8D">
      <w:pPr>
        <w:spacing w:line="360" w:lineRule="auto"/>
        <w:jc w:val="both"/>
        <w:rPr>
          <w:rFonts w:ascii="Times New Roman" w:hAnsi="Times New Roman" w:cs="Times New Roman"/>
          <w:sz w:val="28"/>
          <w:szCs w:val="28"/>
        </w:rPr>
      </w:pPr>
    </w:p>
    <w:p w14:paraId="735CAAD6" w14:textId="77777777" w:rsidR="006F177C" w:rsidRDefault="006F177C" w:rsidP="00161A8D">
      <w:pPr>
        <w:spacing w:line="360" w:lineRule="auto"/>
        <w:jc w:val="both"/>
        <w:rPr>
          <w:rFonts w:ascii="Times New Roman" w:hAnsi="Times New Roman" w:cs="Times New Roman"/>
          <w:sz w:val="28"/>
          <w:szCs w:val="28"/>
        </w:rPr>
      </w:pPr>
    </w:p>
    <w:p w14:paraId="7A578AE7" w14:textId="77777777" w:rsidR="006F177C" w:rsidRDefault="006F177C" w:rsidP="00161A8D">
      <w:pPr>
        <w:spacing w:line="360" w:lineRule="auto"/>
        <w:jc w:val="both"/>
        <w:rPr>
          <w:rFonts w:ascii="Times New Roman" w:hAnsi="Times New Roman" w:cs="Times New Roman"/>
          <w:sz w:val="28"/>
          <w:szCs w:val="28"/>
        </w:rPr>
      </w:pPr>
    </w:p>
    <w:p w14:paraId="5F14F44E" w14:textId="77777777" w:rsidR="00E82A01" w:rsidRDefault="00E82A01" w:rsidP="00161A8D">
      <w:pPr>
        <w:spacing w:line="360" w:lineRule="auto"/>
        <w:jc w:val="both"/>
        <w:rPr>
          <w:rFonts w:ascii="Times New Roman" w:hAnsi="Times New Roman" w:cs="Times New Roman"/>
          <w:sz w:val="28"/>
          <w:szCs w:val="28"/>
        </w:rPr>
      </w:pPr>
    </w:p>
    <w:p w14:paraId="448CB4F3" w14:textId="77777777" w:rsidR="00E82A01" w:rsidRDefault="00E82A01" w:rsidP="00161A8D">
      <w:pPr>
        <w:spacing w:line="360" w:lineRule="auto"/>
        <w:jc w:val="both"/>
        <w:rPr>
          <w:rFonts w:ascii="Times New Roman" w:hAnsi="Times New Roman" w:cs="Times New Roman"/>
          <w:sz w:val="28"/>
          <w:szCs w:val="28"/>
        </w:rPr>
      </w:pPr>
    </w:p>
    <w:p w14:paraId="4A52A53E" w14:textId="77777777" w:rsidR="00E82A01" w:rsidRDefault="00E82A01" w:rsidP="00161A8D">
      <w:pPr>
        <w:spacing w:line="360" w:lineRule="auto"/>
        <w:jc w:val="both"/>
        <w:rPr>
          <w:rFonts w:ascii="Times New Roman" w:hAnsi="Times New Roman" w:cs="Times New Roman"/>
          <w:sz w:val="28"/>
          <w:szCs w:val="28"/>
        </w:rPr>
      </w:pPr>
    </w:p>
    <w:p w14:paraId="2245CEC0" w14:textId="77777777" w:rsidR="00E82A01" w:rsidRDefault="00E82A01" w:rsidP="00E82A01">
      <w:pPr>
        <w:spacing w:line="360" w:lineRule="auto"/>
        <w:jc w:val="both"/>
        <w:rPr>
          <w:rFonts w:ascii="Times New Roman" w:hAnsi="Times New Roman" w:cs="Times New Roman"/>
          <w:sz w:val="28"/>
          <w:szCs w:val="28"/>
        </w:rPr>
      </w:pPr>
    </w:p>
    <w:p w14:paraId="2F7D6CFB" w14:textId="2EFB48CB" w:rsidR="00E82A01" w:rsidRPr="00E82A01" w:rsidRDefault="00E82A01" w:rsidP="00E82A01">
      <w:pPr>
        <w:pStyle w:val="ListParagraph"/>
        <w:numPr>
          <w:ilvl w:val="0"/>
          <w:numId w:val="2"/>
        </w:numPr>
        <w:spacing w:line="360" w:lineRule="auto"/>
        <w:jc w:val="both"/>
        <w:rPr>
          <w:rFonts w:ascii="Times New Roman" w:eastAsiaTheme="majorEastAsia" w:hAnsi="Times New Roman" w:cs="Times New Roman"/>
          <w:b/>
          <w:bCs/>
          <w:color w:val="2F5496" w:themeColor="accent1" w:themeShade="BF"/>
          <w:sz w:val="32"/>
          <w:szCs w:val="32"/>
        </w:rPr>
      </w:pPr>
      <w:r w:rsidRPr="00E82A01">
        <w:rPr>
          <w:rFonts w:ascii="Times New Roman" w:eastAsiaTheme="majorEastAsia" w:hAnsi="Times New Roman" w:cs="Times New Roman"/>
          <w:b/>
          <w:bCs/>
          <w:color w:val="2F5496" w:themeColor="accent1" w:themeShade="BF"/>
          <w:sz w:val="32"/>
          <w:szCs w:val="32"/>
        </w:rPr>
        <w:lastRenderedPageBreak/>
        <w:t>Problem Statement</w:t>
      </w:r>
    </w:p>
    <w:p w14:paraId="2206467D" w14:textId="77777777" w:rsidR="00E82A01" w:rsidRPr="006F177C" w:rsidRDefault="00E82A01" w:rsidP="00D07775">
      <w:pPr>
        <w:spacing w:line="360" w:lineRule="auto"/>
        <w:jc w:val="both"/>
        <w:rPr>
          <w:rFonts w:ascii="Times New Roman" w:hAnsi="Times New Roman" w:cs="Times New Roman"/>
        </w:rPr>
      </w:pPr>
      <w:r w:rsidRPr="006F177C">
        <w:rPr>
          <w:rFonts w:ascii="Times New Roman" w:hAnsi="Times New Roman" w:cs="Times New Roman"/>
        </w:rPr>
        <w:t>Food platforms generate large volumes of user interaction data through ratings, reviews, and engagement with various recipes. While this data provides valuable information about user preferences, extracting meaningful insights from it can be challenging without proper analytical tools and visualization techniques.</w:t>
      </w:r>
    </w:p>
    <w:p w14:paraId="65CAF277" w14:textId="77777777" w:rsidR="00E82A01" w:rsidRPr="006F177C" w:rsidRDefault="00E82A01" w:rsidP="00D07775">
      <w:pPr>
        <w:spacing w:line="360" w:lineRule="auto"/>
        <w:jc w:val="both"/>
        <w:rPr>
          <w:rFonts w:ascii="Times New Roman" w:hAnsi="Times New Roman" w:cs="Times New Roman"/>
        </w:rPr>
      </w:pPr>
      <w:r w:rsidRPr="006F177C">
        <w:rPr>
          <w:rFonts w:ascii="Times New Roman" w:hAnsi="Times New Roman" w:cs="Times New Roman"/>
        </w:rPr>
        <w:t xml:space="preserve">Understanding how customers interact with recipes is essential for identifying popular categories, improving product recommendations, and enhancing user experience. By </w:t>
      </w:r>
      <w:proofErr w:type="spellStart"/>
      <w:r w:rsidRPr="006F177C">
        <w:rPr>
          <w:rFonts w:ascii="Times New Roman" w:hAnsi="Times New Roman" w:cs="Times New Roman"/>
        </w:rPr>
        <w:t>analyzing</w:t>
      </w:r>
      <w:proofErr w:type="spellEnd"/>
      <w:r w:rsidRPr="006F177C">
        <w:rPr>
          <w:rFonts w:ascii="Times New Roman" w:hAnsi="Times New Roman" w:cs="Times New Roman"/>
        </w:rPr>
        <w:t xml:space="preserve"> engagement patterns and sentiment </w:t>
      </w:r>
      <w:proofErr w:type="spellStart"/>
      <w:r w:rsidRPr="006F177C">
        <w:rPr>
          <w:rFonts w:ascii="Times New Roman" w:hAnsi="Times New Roman" w:cs="Times New Roman"/>
        </w:rPr>
        <w:t>behavior</w:t>
      </w:r>
      <w:proofErr w:type="spellEnd"/>
      <w:r w:rsidRPr="006F177C">
        <w:rPr>
          <w:rFonts w:ascii="Times New Roman" w:hAnsi="Times New Roman" w:cs="Times New Roman"/>
        </w:rPr>
        <w:t>, organizations can better understand customer preferences and identify opportunities for product improvement and marketing strategies.</w:t>
      </w:r>
    </w:p>
    <w:p w14:paraId="35C49CE4" w14:textId="77777777" w:rsidR="00E82A01" w:rsidRPr="006F177C" w:rsidRDefault="00E82A01" w:rsidP="00D07775">
      <w:pPr>
        <w:spacing w:line="360" w:lineRule="auto"/>
        <w:jc w:val="both"/>
        <w:rPr>
          <w:rFonts w:ascii="Times New Roman" w:hAnsi="Times New Roman" w:cs="Times New Roman"/>
        </w:rPr>
      </w:pPr>
      <w:r w:rsidRPr="006F177C">
        <w:rPr>
          <w:rFonts w:ascii="Times New Roman" w:hAnsi="Times New Roman" w:cs="Times New Roman"/>
        </w:rPr>
        <w:t>The goals of this analysis are:</w:t>
      </w:r>
    </w:p>
    <w:p w14:paraId="52C3B29D" w14:textId="77777777" w:rsidR="00E82A01" w:rsidRPr="006F177C" w:rsidRDefault="00E82A01" w:rsidP="00D07775">
      <w:pPr>
        <w:numPr>
          <w:ilvl w:val="0"/>
          <w:numId w:val="4"/>
        </w:numPr>
        <w:spacing w:line="360" w:lineRule="auto"/>
        <w:jc w:val="both"/>
        <w:rPr>
          <w:rFonts w:ascii="Times New Roman" w:hAnsi="Times New Roman" w:cs="Times New Roman"/>
        </w:rPr>
      </w:pPr>
      <w:r w:rsidRPr="006F177C">
        <w:rPr>
          <w:rFonts w:ascii="Times New Roman" w:hAnsi="Times New Roman" w:cs="Times New Roman"/>
        </w:rPr>
        <w:t xml:space="preserve">Understand customer engagement </w:t>
      </w:r>
      <w:proofErr w:type="spellStart"/>
      <w:r w:rsidRPr="006F177C">
        <w:rPr>
          <w:rFonts w:ascii="Times New Roman" w:hAnsi="Times New Roman" w:cs="Times New Roman"/>
        </w:rPr>
        <w:t>behavior</w:t>
      </w:r>
      <w:proofErr w:type="spellEnd"/>
    </w:p>
    <w:p w14:paraId="38A81E6E" w14:textId="77777777" w:rsidR="00E82A01" w:rsidRPr="006F177C" w:rsidRDefault="00E82A01" w:rsidP="00D07775">
      <w:pPr>
        <w:numPr>
          <w:ilvl w:val="0"/>
          <w:numId w:val="4"/>
        </w:numPr>
        <w:spacing w:line="360" w:lineRule="auto"/>
        <w:jc w:val="both"/>
        <w:rPr>
          <w:rFonts w:ascii="Times New Roman" w:hAnsi="Times New Roman" w:cs="Times New Roman"/>
        </w:rPr>
      </w:pPr>
      <w:r w:rsidRPr="006F177C">
        <w:rPr>
          <w:rFonts w:ascii="Times New Roman" w:hAnsi="Times New Roman" w:cs="Times New Roman"/>
        </w:rPr>
        <w:t>Identify high-performing recipe categories</w:t>
      </w:r>
    </w:p>
    <w:p w14:paraId="24A4434B" w14:textId="77777777" w:rsidR="00E82A01" w:rsidRPr="006F177C" w:rsidRDefault="00E82A01" w:rsidP="00D07775">
      <w:pPr>
        <w:numPr>
          <w:ilvl w:val="0"/>
          <w:numId w:val="4"/>
        </w:numPr>
        <w:spacing w:line="360" w:lineRule="auto"/>
        <w:jc w:val="both"/>
        <w:rPr>
          <w:rFonts w:ascii="Times New Roman" w:hAnsi="Times New Roman" w:cs="Times New Roman"/>
        </w:rPr>
      </w:pPr>
      <w:proofErr w:type="spellStart"/>
      <w:r w:rsidRPr="006F177C">
        <w:rPr>
          <w:rFonts w:ascii="Times New Roman" w:hAnsi="Times New Roman" w:cs="Times New Roman"/>
        </w:rPr>
        <w:t>Analyze</w:t>
      </w:r>
      <w:proofErr w:type="spellEnd"/>
      <w:r w:rsidRPr="006F177C">
        <w:rPr>
          <w:rFonts w:ascii="Times New Roman" w:hAnsi="Times New Roman" w:cs="Times New Roman"/>
        </w:rPr>
        <w:t xml:space="preserve"> satisfaction patterns</w:t>
      </w:r>
    </w:p>
    <w:p w14:paraId="4CB66C36" w14:textId="77777777" w:rsidR="00E82A01" w:rsidRPr="006F177C" w:rsidRDefault="00E82A01" w:rsidP="00D07775">
      <w:pPr>
        <w:numPr>
          <w:ilvl w:val="0"/>
          <w:numId w:val="4"/>
        </w:numPr>
        <w:spacing w:line="360" w:lineRule="auto"/>
        <w:jc w:val="both"/>
        <w:rPr>
          <w:rFonts w:ascii="Times New Roman" w:hAnsi="Times New Roman" w:cs="Times New Roman"/>
        </w:rPr>
      </w:pPr>
      <w:r w:rsidRPr="006F177C">
        <w:rPr>
          <w:rFonts w:ascii="Times New Roman" w:hAnsi="Times New Roman" w:cs="Times New Roman"/>
        </w:rPr>
        <w:t>Evaluate health impact on customer preferences</w:t>
      </w:r>
    </w:p>
    <w:p w14:paraId="0D6236E7" w14:textId="77777777" w:rsidR="00E82A01" w:rsidRPr="006F177C" w:rsidRDefault="00E82A01" w:rsidP="00D07775">
      <w:pPr>
        <w:numPr>
          <w:ilvl w:val="0"/>
          <w:numId w:val="4"/>
        </w:numPr>
        <w:spacing w:line="360" w:lineRule="auto"/>
        <w:jc w:val="both"/>
        <w:rPr>
          <w:rFonts w:ascii="Times New Roman" w:hAnsi="Times New Roman" w:cs="Times New Roman"/>
        </w:rPr>
      </w:pPr>
      <w:r w:rsidRPr="006F177C">
        <w:rPr>
          <w:rFonts w:ascii="Times New Roman" w:hAnsi="Times New Roman" w:cs="Times New Roman"/>
        </w:rPr>
        <w:t>Detect emerging opportunities for product promotion</w:t>
      </w:r>
    </w:p>
    <w:p w14:paraId="0BE0E2E2" w14:textId="77777777" w:rsidR="00E82A01" w:rsidRPr="006F177C" w:rsidRDefault="00E82A01" w:rsidP="00D07775">
      <w:pPr>
        <w:numPr>
          <w:ilvl w:val="0"/>
          <w:numId w:val="4"/>
        </w:numPr>
        <w:spacing w:line="360" w:lineRule="auto"/>
        <w:jc w:val="both"/>
        <w:rPr>
          <w:rFonts w:ascii="Times New Roman" w:hAnsi="Times New Roman" w:cs="Times New Roman"/>
        </w:rPr>
      </w:pPr>
      <w:r w:rsidRPr="006F177C">
        <w:rPr>
          <w:rFonts w:ascii="Times New Roman" w:hAnsi="Times New Roman" w:cs="Times New Roman"/>
        </w:rPr>
        <w:t>Translate analytical insights into business strategies</w:t>
      </w:r>
    </w:p>
    <w:p w14:paraId="06FCF42C" w14:textId="4E7283D1" w:rsidR="00E82A01" w:rsidRPr="00E82A01" w:rsidRDefault="00E82A01" w:rsidP="00E82A01"/>
    <w:p w14:paraId="363FE934" w14:textId="033F20F7" w:rsidR="00E82A01" w:rsidRPr="00E82A01" w:rsidRDefault="00E82A01" w:rsidP="00E82A01">
      <w:pPr>
        <w:pStyle w:val="ListParagraph"/>
        <w:spacing w:line="360" w:lineRule="auto"/>
        <w:ind w:left="360"/>
        <w:jc w:val="both"/>
        <w:rPr>
          <w:rFonts w:ascii="Times New Roman" w:eastAsiaTheme="majorEastAsia" w:hAnsi="Times New Roman" w:cs="Times New Roman"/>
          <w:b/>
          <w:bCs/>
          <w:color w:val="2F5496" w:themeColor="accent1" w:themeShade="BF"/>
          <w:sz w:val="28"/>
          <w:szCs w:val="28"/>
        </w:rPr>
      </w:pPr>
    </w:p>
    <w:p w14:paraId="733A03F2" w14:textId="499750F6" w:rsidR="00E82A01" w:rsidRDefault="00E82A01" w:rsidP="00E82A01">
      <w:pPr>
        <w:pStyle w:val="ListParagraph"/>
        <w:spacing w:line="360" w:lineRule="auto"/>
        <w:ind w:left="360"/>
        <w:jc w:val="both"/>
        <w:rPr>
          <w:rFonts w:ascii="Times New Roman" w:eastAsiaTheme="majorEastAsia" w:hAnsi="Times New Roman" w:cs="Times New Roman"/>
          <w:b/>
          <w:bCs/>
          <w:color w:val="2F5496" w:themeColor="accent1" w:themeShade="BF"/>
          <w:sz w:val="28"/>
          <w:szCs w:val="28"/>
        </w:rPr>
      </w:pPr>
    </w:p>
    <w:p w14:paraId="7B93F8B2" w14:textId="77777777" w:rsidR="00E82A01" w:rsidRDefault="00E82A01" w:rsidP="00E82A01">
      <w:pPr>
        <w:pStyle w:val="ListParagraph"/>
        <w:spacing w:line="360" w:lineRule="auto"/>
        <w:ind w:left="360"/>
        <w:jc w:val="both"/>
        <w:rPr>
          <w:rFonts w:ascii="Times New Roman" w:eastAsiaTheme="majorEastAsia" w:hAnsi="Times New Roman" w:cs="Times New Roman"/>
          <w:b/>
          <w:bCs/>
          <w:color w:val="2F5496" w:themeColor="accent1" w:themeShade="BF"/>
          <w:sz w:val="28"/>
          <w:szCs w:val="28"/>
        </w:rPr>
      </w:pPr>
    </w:p>
    <w:p w14:paraId="264BEE17" w14:textId="77777777" w:rsidR="00E82A01" w:rsidRDefault="00E82A01" w:rsidP="00E82A01">
      <w:pPr>
        <w:pStyle w:val="ListParagraph"/>
        <w:spacing w:line="360" w:lineRule="auto"/>
        <w:ind w:left="360"/>
        <w:jc w:val="both"/>
        <w:rPr>
          <w:rFonts w:ascii="Times New Roman" w:eastAsiaTheme="majorEastAsia" w:hAnsi="Times New Roman" w:cs="Times New Roman"/>
          <w:b/>
          <w:bCs/>
          <w:color w:val="2F5496" w:themeColor="accent1" w:themeShade="BF"/>
          <w:sz w:val="28"/>
          <w:szCs w:val="28"/>
        </w:rPr>
      </w:pPr>
    </w:p>
    <w:p w14:paraId="30B76ADF" w14:textId="77777777" w:rsidR="006F177C" w:rsidRDefault="006F177C" w:rsidP="00E82A01">
      <w:pPr>
        <w:pStyle w:val="ListParagraph"/>
        <w:spacing w:line="360" w:lineRule="auto"/>
        <w:ind w:left="360"/>
        <w:jc w:val="both"/>
        <w:rPr>
          <w:rFonts w:ascii="Times New Roman" w:eastAsiaTheme="majorEastAsia" w:hAnsi="Times New Roman" w:cs="Times New Roman"/>
          <w:b/>
          <w:bCs/>
          <w:color w:val="2F5496" w:themeColor="accent1" w:themeShade="BF"/>
          <w:sz w:val="28"/>
          <w:szCs w:val="28"/>
        </w:rPr>
      </w:pPr>
    </w:p>
    <w:p w14:paraId="171F18F7" w14:textId="77777777" w:rsidR="006F177C" w:rsidRDefault="006F177C" w:rsidP="00E82A01">
      <w:pPr>
        <w:pStyle w:val="ListParagraph"/>
        <w:spacing w:line="360" w:lineRule="auto"/>
        <w:ind w:left="360"/>
        <w:jc w:val="both"/>
        <w:rPr>
          <w:rFonts w:ascii="Times New Roman" w:eastAsiaTheme="majorEastAsia" w:hAnsi="Times New Roman" w:cs="Times New Roman"/>
          <w:b/>
          <w:bCs/>
          <w:color w:val="2F5496" w:themeColor="accent1" w:themeShade="BF"/>
          <w:sz w:val="28"/>
          <w:szCs w:val="28"/>
        </w:rPr>
      </w:pPr>
    </w:p>
    <w:p w14:paraId="657247C1" w14:textId="77777777" w:rsidR="006F177C" w:rsidRDefault="006F177C" w:rsidP="00E82A01">
      <w:pPr>
        <w:pStyle w:val="ListParagraph"/>
        <w:spacing w:line="360" w:lineRule="auto"/>
        <w:ind w:left="360"/>
        <w:jc w:val="both"/>
        <w:rPr>
          <w:rFonts w:ascii="Times New Roman" w:eastAsiaTheme="majorEastAsia" w:hAnsi="Times New Roman" w:cs="Times New Roman"/>
          <w:b/>
          <w:bCs/>
          <w:color w:val="2F5496" w:themeColor="accent1" w:themeShade="BF"/>
          <w:sz w:val="28"/>
          <w:szCs w:val="28"/>
        </w:rPr>
      </w:pPr>
    </w:p>
    <w:p w14:paraId="7C1B028A" w14:textId="77777777" w:rsidR="006F177C" w:rsidRDefault="006F177C" w:rsidP="00E82A01">
      <w:pPr>
        <w:pStyle w:val="ListParagraph"/>
        <w:spacing w:line="360" w:lineRule="auto"/>
        <w:ind w:left="360"/>
        <w:jc w:val="both"/>
        <w:rPr>
          <w:rFonts w:ascii="Times New Roman" w:eastAsiaTheme="majorEastAsia" w:hAnsi="Times New Roman" w:cs="Times New Roman"/>
          <w:b/>
          <w:bCs/>
          <w:color w:val="2F5496" w:themeColor="accent1" w:themeShade="BF"/>
          <w:sz w:val="28"/>
          <w:szCs w:val="28"/>
        </w:rPr>
      </w:pPr>
    </w:p>
    <w:p w14:paraId="0C9355BD" w14:textId="77777777" w:rsidR="00E82A01" w:rsidRDefault="00E82A01" w:rsidP="00E82A01">
      <w:pPr>
        <w:pStyle w:val="ListParagraph"/>
        <w:spacing w:line="360" w:lineRule="auto"/>
        <w:ind w:left="360"/>
        <w:jc w:val="both"/>
        <w:rPr>
          <w:rFonts w:ascii="Times New Roman" w:eastAsiaTheme="majorEastAsia" w:hAnsi="Times New Roman" w:cs="Times New Roman"/>
          <w:b/>
          <w:bCs/>
          <w:color w:val="2F5496" w:themeColor="accent1" w:themeShade="BF"/>
          <w:sz w:val="28"/>
          <w:szCs w:val="28"/>
        </w:rPr>
      </w:pPr>
    </w:p>
    <w:p w14:paraId="37A1F8A1" w14:textId="25DB9F53" w:rsidR="00E82A01" w:rsidRPr="00D07775" w:rsidRDefault="00E82A01" w:rsidP="00D07775">
      <w:pPr>
        <w:spacing w:line="360" w:lineRule="auto"/>
        <w:jc w:val="both"/>
        <w:rPr>
          <w:rFonts w:ascii="Times New Roman" w:eastAsiaTheme="majorEastAsia" w:hAnsi="Times New Roman" w:cs="Times New Roman"/>
          <w:b/>
          <w:bCs/>
          <w:color w:val="2F5496" w:themeColor="accent1" w:themeShade="BF"/>
          <w:sz w:val="28"/>
          <w:szCs w:val="28"/>
        </w:rPr>
      </w:pPr>
    </w:p>
    <w:p w14:paraId="3DE53DD4" w14:textId="4AA20D74" w:rsidR="00E82A01" w:rsidRDefault="00B57663" w:rsidP="00B57663">
      <w:pPr>
        <w:pStyle w:val="ListParagraph"/>
        <w:numPr>
          <w:ilvl w:val="0"/>
          <w:numId w:val="2"/>
        </w:numPr>
        <w:spacing w:line="360" w:lineRule="auto"/>
        <w:jc w:val="both"/>
        <w:rPr>
          <w:rFonts w:ascii="Times New Roman" w:eastAsiaTheme="majorEastAsia" w:hAnsi="Times New Roman" w:cs="Times New Roman"/>
          <w:b/>
          <w:bCs/>
          <w:color w:val="2F5496" w:themeColor="accent1" w:themeShade="BF"/>
          <w:sz w:val="32"/>
          <w:szCs w:val="32"/>
        </w:rPr>
      </w:pPr>
      <w:r w:rsidRPr="00B57663">
        <w:rPr>
          <w:sz w:val="32"/>
          <w:szCs w:val="32"/>
        </w:rPr>
        <w:lastRenderedPageBreak/>
        <w:t xml:space="preserve"> </w:t>
      </w:r>
      <w:r w:rsidRPr="00B57663">
        <w:rPr>
          <w:rFonts w:ascii="Times New Roman" w:eastAsiaTheme="majorEastAsia" w:hAnsi="Times New Roman" w:cs="Times New Roman"/>
          <w:b/>
          <w:bCs/>
          <w:color w:val="2F5496" w:themeColor="accent1" w:themeShade="BF"/>
          <w:sz w:val="32"/>
          <w:szCs w:val="32"/>
        </w:rPr>
        <w:t>Dataset Description</w:t>
      </w:r>
    </w:p>
    <w:p w14:paraId="0DE63FE3" w14:textId="333D5574" w:rsidR="00D07775" w:rsidRPr="006F177C" w:rsidRDefault="00B57663" w:rsidP="00D07775">
      <w:pPr>
        <w:spacing w:line="360" w:lineRule="auto"/>
        <w:jc w:val="both"/>
        <w:rPr>
          <w:rFonts w:ascii="Times New Roman" w:hAnsi="Times New Roman" w:cs="Times New Roman"/>
        </w:rPr>
      </w:pPr>
      <w:r w:rsidRPr="006F177C">
        <w:rPr>
          <w:rFonts w:ascii="Times New Roman" w:hAnsi="Times New Roman" w:cs="Times New Roman"/>
        </w:rPr>
        <w:t xml:space="preserve">This project uses two datasets obtained from the Food.com platform. These datasets contain information about recipes and user reviews, which together enable analysis of engagement patterns, sentiment </w:t>
      </w:r>
      <w:proofErr w:type="spellStart"/>
      <w:r w:rsidRPr="006F177C">
        <w:rPr>
          <w:rFonts w:ascii="Times New Roman" w:hAnsi="Times New Roman" w:cs="Times New Roman"/>
        </w:rPr>
        <w:t>behavior</w:t>
      </w:r>
      <w:proofErr w:type="spellEnd"/>
      <w:r w:rsidRPr="006F177C">
        <w:rPr>
          <w:rFonts w:ascii="Times New Roman" w:hAnsi="Times New Roman" w:cs="Times New Roman"/>
        </w:rPr>
        <w:t>, and product performance.</w:t>
      </w:r>
    </w:p>
    <w:p w14:paraId="69CFC321" w14:textId="560160AA" w:rsidR="00B57663" w:rsidRPr="006F177C" w:rsidRDefault="00B57663" w:rsidP="00D07775">
      <w:pPr>
        <w:spacing w:line="360" w:lineRule="auto"/>
        <w:jc w:val="both"/>
        <w:rPr>
          <w:rFonts w:ascii="Times New Roman" w:hAnsi="Times New Roman" w:cs="Times New Roman"/>
          <w:b/>
          <w:bCs/>
        </w:rPr>
      </w:pPr>
      <w:r w:rsidRPr="006F177C">
        <w:rPr>
          <w:rFonts w:ascii="Times New Roman" w:hAnsi="Times New Roman" w:cs="Times New Roman"/>
          <w:b/>
          <w:bCs/>
        </w:rPr>
        <w:t>Recipes Dataset</w:t>
      </w:r>
    </w:p>
    <w:p w14:paraId="627DADC4" w14:textId="77777777" w:rsidR="00B57663" w:rsidRPr="006F177C" w:rsidRDefault="00B57663" w:rsidP="00D07775">
      <w:pPr>
        <w:spacing w:line="360" w:lineRule="auto"/>
        <w:jc w:val="both"/>
        <w:rPr>
          <w:rFonts w:ascii="Times New Roman" w:hAnsi="Times New Roman" w:cs="Times New Roman"/>
        </w:rPr>
      </w:pPr>
      <w:r w:rsidRPr="006F177C">
        <w:rPr>
          <w:rFonts w:ascii="Times New Roman" w:hAnsi="Times New Roman" w:cs="Times New Roman"/>
        </w:rPr>
        <w:t>The Recipes dataset contains recipe-level attributes that describe the characteristics of each recipe available on the platform. The main fields included in this dataset are:</w:t>
      </w:r>
    </w:p>
    <w:p w14:paraId="0A801DCF" w14:textId="77777777" w:rsidR="00B57663" w:rsidRPr="006F177C" w:rsidRDefault="00B57663" w:rsidP="00D07775">
      <w:pPr>
        <w:spacing w:line="360" w:lineRule="auto"/>
        <w:jc w:val="both"/>
        <w:rPr>
          <w:rFonts w:ascii="Times New Roman" w:hAnsi="Times New Roman" w:cs="Times New Roman"/>
        </w:rPr>
      </w:pPr>
      <w:proofErr w:type="spellStart"/>
      <w:r w:rsidRPr="006F177C">
        <w:rPr>
          <w:rFonts w:ascii="Times New Roman" w:hAnsi="Times New Roman" w:cs="Times New Roman"/>
        </w:rPr>
        <w:t>RecipeId</w:t>
      </w:r>
      <w:proofErr w:type="spellEnd"/>
      <w:r w:rsidRPr="006F177C">
        <w:rPr>
          <w:rFonts w:ascii="Times New Roman" w:hAnsi="Times New Roman" w:cs="Times New Roman"/>
        </w:rPr>
        <w:t xml:space="preserve"> – Unique identifier for each recipe</w:t>
      </w:r>
    </w:p>
    <w:p w14:paraId="70044D5C" w14:textId="77777777" w:rsidR="00B57663" w:rsidRPr="006F177C" w:rsidRDefault="00B57663" w:rsidP="00D07775">
      <w:pPr>
        <w:spacing w:line="360" w:lineRule="auto"/>
        <w:jc w:val="both"/>
        <w:rPr>
          <w:rFonts w:ascii="Times New Roman" w:hAnsi="Times New Roman" w:cs="Times New Roman"/>
        </w:rPr>
      </w:pPr>
      <w:proofErr w:type="spellStart"/>
      <w:r w:rsidRPr="006F177C">
        <w:rPr>
          <w:rFonts w:ascii="Times New Roman" w:hAnsi="Times New Roman" w:cs="Times New Roman"/>
        </w:rPr>
        <w:t>RecipeCategory</w:t>
      </w:r>
      <w:proofErr w:type="spellEnd"/>
      <w:r w:rsidRPr="006F177C">
        <w:rPr>
          <w:rFonts w:ascii="Times New Roman" w:hAnsi="Times New Roman" w:cs="Times New Roman"/>
        </w:rPr>
        <w:t xml:space="preserve"> – Category or type of recipe</w:t>
      </w:r>
    </w:p>
    <w:p w14:paraId="7018C758" w14:textId="77777777" w:rsidR="00B57663" w:rsidRPr="006F177C" w:rsidRDefault="00B57663" w:rsidP="00D07775">
      <w:pPr>
        <w:spacing w:line="360" w:lineRule="auto"/>
        <w:jc w:val="both"/>
        <w:rPr>
          <w:rFonts w:ascii="Times New Roman" w:hAnsi="Times New Roman" w:cs="Times New Roman"/>
        </w:rPr>
      </w:pPr>
      <w:r w:rsidRPr="006F177C">
        <w:rPr>
          <w:rFonts w:ascii="Times New Roman" w:hAnsi="Times New Roman" w:cs="Times New Roman"/>
        </w:rPr>
        <w:t>Preparation Time – Time required to prepare the recipe</w:t>
      </w:r>
    </w:p>
    <w:p w14:paraId="01A45DCE" w14:textId="77777777" w:rsidR="00B57663" w:rsidRPr="006F177C" w:rsidRDefault="00B57663" w:rsidP="00D07775">
      <w:pPr>
        <w:spacing w:line="360" w:lineRule="auto"/>
        <w:jc w:val="both"/>
        <w:rPr>
          <w:rFonts w:ascii="Times New Roman" w:hAnsi="Times New Roman" w:cs="Times New Roman"/>
        </w:rPr>
      </w:pPr>
      <w:r w:rsidRPr="006F177C">
        <w:rPr>
          <w:rFonts w:ascii="Times New Roman" w:hAnsi="Times New Roman" w:cs="Times New Roman"/>
        </w:rPr>
        <w:t>Nutrition Details – Nutritional information such as protein, fat, and sugar values</w:t>
      </w:r>
    </w:p>
    <w:p w14:paraId="19AF4B6E" w14:textId="77777777" w:rsidR="00B57663" w:rsidRPr="006F177C" w:rsidRDefault="00B57663" w:rsidP="00D07775">
      <w:pPr>
        <w:spacing w:line="360" w:lineRule="auto"/>
        <w:jc w:val="both"/>
        <w:rPr>
          <w:rFonts w:ascii="Times New Roman" w:hAnsi="Times New Roman" w:cs="Times New Roman"/>
        </w:rPr>
      </w:pPr>
      <w:proofErr w:type="spellStart"/>
      <w:r w:rsidRPr="006F177C">
        <w:rPr>
          <w:rFonts w:ascii="Times New Roman" w:hAnsi="Times New Roman" w:cs="Times New Roman"/>
        </w:rPr>
        <w:t>AuthorId</w:t>
      </w:r>
      <w:proofErr w:type="spellEnd"/>
      <w:r w:rsidRPr="006F177C">
        <w:rPr>
          <w:rFonts w:ascii="Times New Roman" w:hAnsi="Times New Roman" w:cs="Times New Roman"/>
        </w:rPr>
        <w:t xml:space="preserve"> – Identifier of the recipe creator</w:t>
      </w:r>
    </w:p>
    <w:p w14:paraId="7695342D" w14:textId="53041D94" w:rsidR="00D07775" w:rsidRPr="006F177C" w:rsidRDefault="00B57663" w:rsidP="00D07775">
      <w:pPr>
        <w:spacing w:line="360" w:lineRule="auto"/>
        <w:jc w:val="both"/>
        <w:rPr>
          <w:rFonts w:ascii="Times New Roman" w:hAnsi="Times New Roman" w:cs="Times New Roman"/>
        </w:rPr>
      </w:pPr>
      <w:proofErr w:type="spellStart"/>
      <w:r w:rsidRPr="006F177C">
        <w:rPr>
          <w:rFonts w:ascii="Times New Roman" w:hAnsi="Times New Roman" w:cs="Times New Roman"/>
        </w:rPr>
        <w:t>DatePublished</w:t>
      </w:r>
      <w:proofErr w:type="spellEnd"/>
      <w:r w:rsidRPr="006F177C">
        <w:rPr>
          <w:rFonts w:ascii="Times New Roman" w:hAnsi="Times New Roman" w:cs="Times New Roman"/>
        </w:rPr>
        <w:t xml:space="preserve"> – Date when the recipe was published</w:t>
      </w:r>
    </w:p>
    <w:p w14:paraId="554DA95E" w14:textId="0881CCA9" w:rsidR="00B57663" w:rsidRPr="006F177C" w:rsidRDefault="00B57663" w:rsidP="00D07775">
      <w:pPr>
        <w:spacing w:line="360" w:lineRule="auto"/>
        <w:jc w:val="both"/>
        <w:rPr>
          <w:rFonts w:ascii="Times New Roman" w:hAnsi="Times New Roman" w:cs="Times New Roman"/>
          <w:b/>
          <w:bCs/>
        </w:rPr>
      </w:pPr>
      <w:r w:rsidRPr="006F177C">
        <w:rPr>
          <w:rFonts w:ascii="Times New Roman" w:hAnsi="Times New Roman" w:cs="Times New Roman"/>
          <w:b/>
          <w:bCs/>
        </w:rPr>
        <w:t>Reviews Dataset</w:t>
      </w:r>
    </w:p>
    <w:p w14:paraId="1F675570" w14:textId="77777777" w:rsidR="00B57663" w:rsidRPr="006F177C" w:rsidRDefault="00B57663" w:rsidP="00D07775">
      <w:pPr>
        <w:spacing w:line="360" w:lineRule="auto"/>
        <w:jc w:val="both"/>
        <w:rPr>
          <w:rFonts w:ascii="Times New Roman" w:hAnsi="Times New Roman" w:cs="Times New Roman"/>
        </w:rPr>
      </w:pPr>
      <w:r w:rsidRPr="006F177C">
        <w:rPr>
          <w:rFonts w:ascii="Times New Roman" w:hAnsi="Times New Roman" w:cs="Times New Roman"/>
        </w:rPr>
        <w:t xml:space="preserve">The Reviews dataset contains user-generated interactions with recipes in the form of ratings and reviews. These fields help </w:t>
      </w:r>
      <w:proofErr w:type="spellStart"/>
      <w:r w:rsidRPr="006F177C">
        <w:rPr>
          <w:rFonts w:ascii="Times New Roman" w:hAnsi="Times New Roman" w:cs="Times New Roman"/>
        </w:rPr>
        <w:t>analyze</w:t>
      </w:r>
      <w:proofErr w:type="spellEnd"/>
      <w:r w:rsidRPr="006F177C">
        <w:rPr>
          <w:rFonts w:ascii="Times New Roman" w:hAnsi="Times New Roman" w:cs="Times New Roman"/>
        </w:rPr>
        <w:t xml:space="preserve"> customer satisfaction and engagement patterns.</w:t>
      </w:r>
    </w:p>
    <w:p w14:paraId="5A457ECE" w14:textId="77777777" w:rsidR="00B57663" w:rsidRPr="006F177C" w:rsidRDefault="00B57663" w:rsidP="00D07775">
      <w:pPr>
        <w:spacing w:line="360" w:lineRule="auto"/>
        <w:jc w:val="both"/>
        <w:rPr>
          <w:rFonts w:ascii="Times New Roman" w:hAnsi="Times New Roman" w:cs="Times New Roman"/>
        </w:rPr>
      </w:pPr>
      <w:proofErr w:type="spellStart"/>
      <w:r w:rsidRPr="006F177C">
        <w:rPr>
          <w:rFonts w:ascii="Times New Roman" w:hAnsi="Times New Roman" w:cs="Times New Roman"/>
        </w:rPr>
        <w:t>ReviewId</w:t>
      </w:r>
      <w:proofErr w:type="spellEnd"/>
      <w:r w:rsidRPr="006F177C">
        <w:rPr>
          <w:rFonts w:ascii="Times New Roman" w:hAnsi="Times New Roman" w:cs="Times New Roman"/>
        </w:rPr>
        <w:t xml:space="preserve"> – Unique identifier for each review</w:t>
      </w:r>
    </w:p>
    <w:p w14:paraId="371E8BDD" w14:textId="77777777" w:rsidR="00B57663" w:rsidRPr="006F177C" w:rsidRDefault="00B57663" w:rsidP="00D07775">
      <w:pPr>
        <w:spacing w:line="360" w:lineRule="auto"/>
        <w:jc w:val="both"/>
        <w:rPr>
          <w:rFonts w:ascii="Times New Roman" w:hAnsi="Times New Roman" w:cs="Times New Roman"/>
        </w:rPr>
      </w:pPr>
      <w:proofErr w:type="spellStart"/>
      <w:r w:rsidRPr="006F177C">
        <w:rPr>
          <w:rFonts w:ascii="Times New Roman" w:hAnsi="Times New Roman" w:cs="Times New Roman"/>
        </w:rPr>
        <w:t>RecipeId</w:t>
      </w:r>
      <w:proofErr w:type="spellEnd"/>
      <w:r w:rsidRPr="006F177C">
        <w:rPr>
          <w:rFonts w:ascii="Times New Roman" w:hAnsi="Times New Roman" w:cs="Times New Roman"/>
        </w:rPr>
        <w:t xml:space="preserve"> – Identifier linking the review to a specific recipe</w:t>
      </w:r>
    </w:p>
    <w:p w14:paraId="29E86DC3" w14:textId="77777777" w:rsidR="00B57663" w:rsidRPr="006F177C" w:rsidRDefault="00B57663" w:rsidP="00D07775">
      <w:pPr>
        <w:spacing w:line="360" w:lineRule="auto"/>
        <w:jc w:val="both"/>
        <w:rPr>
          <w:rFonts w:ascii="Times New Roman" w:hAnsi="Times New Roman" w:cs="Times New Roman"/>
        </w:rPr>
      </w:pPr>
      <w:r w:rsidRPr="006F177C">
        <w:rPr>
          <w:rFonts w:ascii="Times New Roman" w:hAnsi="Times New Roman" w:cs="Times New Roman"/>
        </w:rPr>
        <w:t>Rating – User rating provided for the recipe</w:t>
      </w:r>
    </w:p>
    <w:p w14:paraId="54C78876" w14:textId="77777777" w:rsidR="00B57663" w:rsidRPr="006F177C" w:rsidRDefault="00B57663" w:rsidP="00D07775">
      <w:pPr>
        <w:spacing w:line="360" w:lineRule="auto"/>
        <w:jc w:val="both"/>
        <w:rPr>
          <w:rFonts w:ascii="Times New Roman" w:hAnsi="Times New Roman" w:cs="Times New Roman"/>
        </w:rPr>
      </w:pPr>
      <w:r w:rsidRPr="006F177C">
        <w:rPr>
          <w:rFonts w:ascii="Times New Roman" w:hAnsi="Times New Roman" w:cs="Times New Roman"/>
        </w:rPr>
        <w:t>Review Text – Written feedback from the user</w:t>
      </w:r>
    </w:p>
    <w:p w14:paraId="6C961DC8" w14:textId="5FEF99D2" w:rsidR="00D07775" w:rsidRPr="006F177C" w:rsidRDefault="00B57663" w:rsidP="00D07775">
      <w:pPr>
        <w:spacing w:line="360" w:lineRule="auto"/>
        <w:jc w:val="both"/>
        <w:rPr>
          <w:rFonts w:ascii="Times New Roman" w:hAnsi="Times New Roman" w:cs="Times New Roman"/>
        </w:rPr>
      </w:pPr>
      <w:proofErr w:type="spellStart"/>
      <w:r w:rsidRPr="006F177C">
        <w:rPr>
          <w:rFonts w:ascii="Times New Roman" w:hAnsi="Times New Roman" w:cs="Times New Roman"/>
        </w:rPr>
        <w:t>DateSubmitted</w:t>
      </w:r>
      <w:proofErr w:type="spellEnd"/>
      <w:r w:rsidRPr="006F177C">
        <w:rPr>
          <w:rFonts w:ascii="Times New Roman" w:hAnsi="Times New Roman" w:cs="Times New Roman"/>
        </w:rPr>
        <w:t xml:space="preserve"> – Date when the review was submitted</w:t>
      </w:r>
    </w:p>
    <w:p w14:paraId="57E565E1" w14:textId="54FF98CF" w:rsidR="00B57663" w:rsidRPr="006F177C" w:rsidRDefault="00B57663" w:rsidP="00D07775">
      <w:pPr>
        <w:spacing w:line="360" w:lineRule="auto"/>
        <w:jc w:val="both"/>
        <w:rPr>
          <w:rFonts w:ascii="Times New Roman" w:hAnsi="Times New Roman" w:cs="Times New Roman"/>
          <w:b/>
          <w:bCs/>
        </w:rPr>
      </w:pPr>
      <w:r w:rsidRPr="006F177C">
        <w:rPr>
          <w:rFonts w:ascii="Times New Roman" w:hAnsi="Times New Roman" w:cs="Times New Roman"/>
          <w:b/>
          <w:bCs/>
        </w:rPr>
        <w:t>Relationship Between Datasets</w:t>
      </w:r>
    </w:p>
    <w:p w14:paraId="4D78F6F5" w14:textId="05ECEC14" w:rsidR="00D07775" w:rsidRPr="006F177C" w:rsidRDefault="00B57663" w:rsidP="00D07775">
      <w:pPr>
        <w:spacing w:line="360" w:lineRule="auto"/>
        <w:jc w:val="both"/>
        <w:rPr>
          <w:rFonts w:ascii="Times New Roman" w:hAnsi="Times New Roman" w:cs="Times New Roman"/>
        </w:rPr>
      </w:pPr>
      <w:r w:rsidRPr="006F177C">
        <w:rPr>
          <w:rFonts w:ascii="Times New Roman" w:hAnsi="Times New Roman" w:cs="Times New Roman"/>
        </w:rPr>
        <w:t xml:space="preserve">The Recipes and Reviews datasets are connected using the </w:t>
      </w:r>
      <w:proofErr w:type="spellStart"/>
      <w:r w:rsidRPr="006F177C">
        <w:rPr>
          <w:rFonts w:ascii="Times New Roman" w:hAnsi="Times New Roman" w:cs="Times New Roman"/>
        </w:rPr>
        <w:t>RecipeId</w:t>
      </w:r>
      <w:proofErr w:type="spellEnd"/>
      <w:r w:rsidRPr="006F177C">
        <w:rPr>
          <w:rFonts w:ascii="Times New Roman" w:hAnsi="Times New Roman" w:cs="Times New Roman"/>
        </w:rPr>
        <w:t xml:space="preserve"> field. A one-to-many relationship exists between the tables, where one recipe can have multiple user reviews. This relationship allows review data to be </w:t>
      </w:r>
      <w:proofErr w:type="spellStart"/>
      <w:r w:rsidRPr="006F177C">
        <w:rPr>
          <w:rFonts w:ascii="Times New Roman" w:hAnsi="Times New Roman" w:cs="Times New Roman"/>
        </w:rPr>
        <w:t>analyzed</w:t>
      </w:r>
      <w:proofErr w:type="spellEnd"/>
      <w:r w:rsidRPr="006F177C">
        <w:rPr>
          <w:rFonts w:ascii="Times New Roman" w:hAnsi="Times New Roman" w:cs="Times New Roman"/>
        </w:rPr>
        <w:t xml:space="preserve"> based on recipe categories and other recipe attributes.</w:t>
      </w:r>
    </w:p>
    <w:p w14:paraId="480C765D" w14:textId="70AD005E" w:rsidR="00D07775" w:rsidRPr="00D07775" w:rsidRDefault="00D07775" w:rsidP="00D07775">
      <w:pPr>
        <w:pStyle w:val="ListParagraph"/>
        <w:numPr>
          <w:ilvl w:val="0"/>
          <w:numId w:val="2"/>
        </w:numPr>
        <w:spacing w:line="360" w:lineRule="auto"/>
        <w:jc w:val="both"/>
        <w:rPr>
          <w:rFonts w:ascii="Times New Roman" w:eastAsiaTheme="majorEastAsia" w:hAnsi="Times New Roman" w:cs="Times New Roman"/>
          <w:b/>
          <w:bCs/>
          <w:color w:val="2F5496" w:themeColor="accent1" w:themeShade="BF"/>
          <w:sz w:val="32"/>
          <w:szCs w:val="32"/>
        </w:rPr>
      </w:pPr>
      <w:r w:rsidRPr="00D07775">
        <w:rPr>
          <w:rFonts w:ascii="Times New Roman" w:eastAsiaTheme="majorEastAsia" w:hAnsi="Times New Roman" w:cs="Times New Roman"/>
          <w:b/>
          <w:bCs/>
          <w:color w:val="2F5496" w:themeColor="accent1" w:themeShade="BF"/>
          <w:sz w:val="32"/>
          <w:szCs w:val="32"/>
        </w:rPr>
        <w:lastRenderedPageBreak/>
        <w:t>Data Extraction</w:t>
      </w:r>
    </w:p>
    <w:p w14:paraId="7870108B" w14:textId="77777777" w:rsidR="00D07775" w:rsidRPr="006F177C" w:rsidRDefault="00D07775" w:rsidP="00D07775">
      <w:pPr>
        <w:spacing w:line="360" w:lineRule="auto"/>
        <w:jc w:val="both"/>
        <w:rPr>
          <w:rFonts w:ascii="Times New Roman" w:hAnsi="Times New Roman" w:cs="Times New Roman"/>
          <w:lang w:eastAsia="en-IN"/>
        </w:rPr>
      </w:pPr>
      <w:r w:rsidRPr="006F177C">
        <w:rPr>
          <w:rFonts w:ascii="Times New Roman" w:hAnsi="Times New Roman" w:cs="Times New Roman"/>
          <w:lang w:eastAsia="en-IN"/>
        </w:rPr>
        <w:t>The dataset used in this project was obtained from Kaggle and downloaded in CSV (Comma Separated Values) format. The dataset contains two main tables: recipes and reviews, which provide information about recipe attributes and user interactions.</w:t>
      </w:r>
    </w:p>
    <w:p w14:paraId="7E37AD76" w14:textId="77777777" w:rsidR="00D07775" w:rsidRPr="006F177C" w:rsidRDefault="00D07775" w:rsidP="00D07775">
      <w:pPr>
        <w:spacing w:line="360" w:lineRule="auto"/>
        <w:jc w:val="both"/>
        <w:rPr>
          <w:rFonts w:ascii="Times New Roman" w:hAnsi="Times New Roman" w:cs="Times New Roman"/>
          <w:lang w:eastAsia="en-IN"/>
        </w:rPr>
      </w:pPr>
      <w:r w:rsidRPr="006F177C">
        <w:rPr>
          <w:rFonts w:ascii="Times New Roman" w:hAnsi="Times New Roman" w:cs="Times New Roman"/>
          <w:lang w:eastAsia="en-IN"/>
        </w:rPr>
        <w:t xml:space="preserve">To begin the analysis, the CSV files were imported into Microsoft Power BI. During the import process, the column headers were promoted to ensure that each column was correctly </w:t>
      </w:r>
      <w:proofErr w:type="spellStart"/>
      <w:r w:rsidRPr="006F177C">
        <w:rPr>
          <w:rFonts w:ascii="Times New Roman" w:hAnsi="Times New Roman" w:cs="Times New Roman"/>
          <w:lang w:eastAsia="en-IN"/>
        </w:rPr>
        <w:t>labeled</w:t>
      </w:r>
      <w:proofErr w:type="spellEnd"/>
      <w:r w:rsidRPr="006F177C">
        <w:rPr>
          <w:rFonts w:ascii="Times New Roman" w:hAnsi="Times New Roman" w:cs="Times New Roman"/>
          <w:lang w:eastAsia="en-IN"/>
        </w:rPr>
        <w:t>. After importing the data, the dataset structure was validated by checking the column names, data types, and row counts.</w:t>
      </w:r>
    </w:p>
    <w:p w14:paraId="39068992" w14:textId="77777777" w:rsidR="00D07775" w:rsidRPr="006F177C" w:rsidRDefault="00D07775" w:rsidP="00D07775">
      <w:pPr>
        <w:spacing w:line="360" w:lineRule="auto"/>
        <w:jc w:val="both"/>
        <w:rPr>
          <w:rFonts w:ascii="Times New Roman" w:hAnsi="Times New Roman" w:cs="Times New Roman"/>
          <w:lang w:eastAsia="en-IN"/>
        </w:rPr>
      </w:pPr>
      <w:r w:rsidRPr="006F177C">
        <w:rPr>
          <w:rFonts w:ascii="Times New Roman" w:hAnsi="Times New Roman" w:cs="Times New Roman"/>
          <w:lang w:eastAsia="en-IN"/>
        </w:rPr>
        <w:t>Additional verification steps were performed to confirm that the data had been imported correctly. This included reviewing column consistency and ensuring that the dataset matched the expected schema. These validation steps helped ensure that the data was accurate and ready for the next stages of data cleaning and transformation.</w:t>
      </w:r>
    </w:p>
    <w:p w14:paraId="4F8C2F2C" w14:textId="62289AAB" w:rsidR="00D07775" w:rsidRDefault="00D07775" w:rsidP="00D07775">
      <w:pPr>
        <w:spacing w:line="360" w:lineRule="auto"/>
        <w:jc w:val="both"/>
        <w:rPr>
          <w:rFonts w:ascii="Times New Roman" w:hAnsi="Times New Roman" w:cs="Times New Roman"/>
          <w:sz w:val="28"/>
          <w:szCs w:val="28"/>
        </w:rPr>
      </w:pPr>
    </w:p>
    <w:p w14:paraId="63EA6BB5" w14:textId="77777777" w:rsidR="00D07775" w:rsidRDefault="00D07775" w:rsidP="00D07775">
      <w:pPr>
        <w:spacing w:line="360" w:lineRule="auto"/>
        <w:jc w:val="both"/>
        <w:rPr>
          <w:rFonts w:ascii="Times New Roman" w:hAnsi="Times New Roman" w:cs="Times New Roman"/>
          <w:sz w:val="28"/>
          <w:szCs w:val="28"/>
        </w:rPr>
      </w:pPr>
    </w:p>
    <w:p w14:paraId="683FAF91" w14:textId="77777777" w:rsidR="006F177C" w:rsidRDefault="006F177C" w:rsidP="00D07775">
      <w:pPr>
        <w:spacing w:line="360" w:lineRule="auto"/>
        <w:jc w:val="both"/>
        <w:rPr>
          <w:rFonts w:ascii="Times New Roman" w:hAnsi="Times New Roman" w:cs="Times New Roman"/>
          <w:sz w:val="28"/>
          <w:szCs w:val="28"/>
        </w:rPr>
      </w:pPr>
    </w:p>
    <w:p w14:paraId="09D5ADDE" w14:textId="77777777" w:rsidR="006F177C" w:rsidRDefault="006F177C" w:rsidP="00D07775">
      <w:pPr>
        <w:spacing w:line="360" w:lineRule="auto"/>
        <w:jc w:val="both"/>
        <w:rPr>
          <w:rFonts w:ascii="Times New Roman" w:hAnsi="Times New Roman" w:cs="Times New Roman"/>
          <w:sz w:val="28"/>
          <w:szCs w:val="28"/>
        </w:rPr>
      </w:pPr>
    </w:p>
    <w:p w14:paraId="5A91049B" w14:textId="77777777" w:rsidR="006F177C" w:rsidRDefault="006F177C" w:rsidP="00D07775">
      <w:pPr>
        <w:spacing w:line="360" w:lineRule="auto"/>
        <w:jc w:val="both"/>
        <w:rPr>
          <w:rFonts w:ascii="Times New Roman" w:hAnsi="Times New Roman" w:cs="Times New Roman"/>
          <w:sz w:val="28"/>
          <w:szCs w:val="28"/>
        </w:rPr>
      </w:pPr>
    </w:p>
    <w:p w14:paraId="41A065E6" w14:textId="77777777" w:rsidR="00D07775" w:rsidRDefault="00D07775" w:rsidP="00D07775">
      <w:pPr>
        <w:spacing w:line="360" w:lineRule="auto"/>
        <w:jc w:val="both"/>
        <w:rPr>
          <w:rFonts w:ascii="Times New Roman" w:hAnsi="Times New Roman" w:cs="Times New Roman"/>
          <w:sz w:val="28"/>
          <w:szCs w:val="28"/>
        </w:rPr>
      </w:pPr>
    </w:p>
    <w:p w14:paraId="4D00D7CE" w14:textId="77777777" w:rsidR="00D07775" w:rsidRDefault="00D07775" w:rsidP="00D07775">
      <w:pPr>
        <w:spacing w:line="360" w:lineRule="auto"/>
        <w:jc w:val="both"/>
        <w:rPr>
          <w:rFonts w:ascii="Times New Roman" w:hAnsi="Times New Roman" w:cs="Times New Roman"/>
          <w:sz w:val="28"/>
          <w:szCs w:val="28"/>
        </w:rPr>
      </w:pPr>
    </w:p>
    <w:p w14:paraId="73C250C5" w14:textId="77777777" w:rsidR="00D07775" w:rsidRDefault="00D07775" w:rsidP="00D07775">
      <w:pPr>
        <w:spacing w:line="360" w:lineRule="auto"/>
        <w:jc w:val="both"/>
        <w:rPr>
          <w:rFonts w:ascii="Times New Roman" w:hAnsi="Times New Roman" w:cs="Times New Roman"/>
          <w:sz w:val="28"/>
          <w:szCs w:val="28"/>
        </w:rPr>
      </w:pPr>
    </w:p>
    <w:p w14:paraId="4E27447D" w14:textId="77777777" w:rsidR="00D07775" w:rsidRDefault="00D07775" w:rsidP="00D07775">
      <w:pPr>
        <w:spacing w:line="360" w:lineRule="auto"/>
        <w:jc w:val="both"/>
        <w:rPr>
          <w:rFonts w:ascii="Times New Roman" w:hAnsi="Times New Roman" w:cs="Times New Roman"/>
          <w:sz w:val="28"/>
          <w:szCs w:val="28"/>
        </w:rPr>
      </w:pPr>
    </w:p>
    <w:p w14:paraId="3B9C1A8D" w14:textId="77777777" w:rsidR="00D07775" w:rsidRDefault="00D07775" w:rsidP="00D07775">
      <w:pPr>
        <w:spacing w:line="360" w:lineRule="auto"/>
        <w:jc w:val="both"/>
        <w:rPr>
          <w:rFonts w:ascii="Times New Roman" w:hAnsi="Times New Roman" w:cs="Times New Roman"/>
          <w:sz w:val="28"/>
          <w:szCs w:val="28"/>
        </w:rPr>
      </w:pPr>
    </w:p>
    <w:p w14:paraId="72F6214B" w14:textId="77777777" w:rsidR="00D07775" w:rsidRDefault="00D07775" w:rsidP="00D07775">
      <w:pPr>
        <w:spacing w:line="360" w:lineRule="auto"/>
        <w:jc w:val="both"/>
        <w:rPr>
          <w:rFonts w:ascii="Times New Roman" w:hAnsi="Times New Roman" w:cs="Times New Roman"/>
          <w:sz w:val="28"/>
          <w:szCs w:val="28"/>
        </w:rPr>
      </w:pPr>
    </w:p>
    <w:p w14:paraId="245222A1" w14:textId="77777777" w:rsidR="00D07775" w:rsidRDefault="00D07775" w:rsidP="00D07775">
      <w:pPr>
        <w:spacing w:line="360" w:lineRule="auto"/>
        <w:jc w:val="both"/>
        <w:rPr>
          <w:rFonts w:ascii="Times New Roman" w:hAnsi="Times New Roman" w:cs="Times New Roman"/>
          <w:sz w:val="28"/>
          <w:szCs w:val="28"/>
        </w:rPr>
      </w:pPr>
    </w:p>
    <w:p w14:paraId="78C81CDE" w14:textId="77777777" w:rsidR="00D07775" w:rsidRDefault="00D07775" w:rsidP="00D07775">
      <w:pPr>
        <w:spacing w:line="360" w:lineRule="auto"/>
        <w:jc w:val="both"/>
        <w:rPr>
          <w:rFonts w:ascii="Times New Roman" w:hAnsi="Times New Roman" w:cs="Times New Roman"/>
          <w:sz w:val="28"/>
          <w:szCs w:val="28"/>
        </w:rPr>
      </w:pPr>
    </w:p>
    <w:p w14:paraId="4DFDF707" w14:textId="1BB7B243" w:rsidR="00D07775" w:rsidRDefault="009D3E75" w:rsidP="009D3E75">
      <w:pPr>
        <w:pStyle w:val="ListParagraph"/>
        <w:numPr>
          <w:ilvl w:val="0"/>
          <w:numId w:val="2"/>
        </w:numPr>
        <w:spacing w:line="360" w:lineRule="auto"/>
        <w:jc w:val="both"/>
        <w:rPr>
          <w:rFonts w:ascii="Times New Roman" w:hAnsi="Times New Roman" w:cs="Times New Roman"/>
          <w:b/>
          <w:bCs/>
          <w:color w:val="2F5496" w:themeColor="accent1" w:themeShade="BF"/>
          <w:sz w:val="32"/>
          <w:szCs w:val="32"/>
        </w:rPr>
      </w:pPr>
      <w:r w:rsidRPr="009D3E75">
        <w:rPr>
          <w:rFonts w:ascii="Times New Roman" w:hAnsi="Times New Roman" w:cs="Times New Roman"/>
          <w:b/>
          <w:bCs/>
          <w:color w:val="2F5496" w:themeColor="accent1" w:themeShade="BF"/>
          <w:sz w:val="32"/>
          <w:szCs w:val="32"/>
        </w:rPr>
        <w:lastRenderedPageBreak/>
        <w:t>Data Cleaning</w:t>
      </w:r>
    </w:p>
    <w:p w14:paraId="1DE27535" w14:textId="086A9231" w:rsidR="009D3E75" w:rsidRPr="006F177C" w:rsidRDefault="009D3E75" w:rsidP="009D3E75">
      <w:pPr>
        <w:spacing w:line="360" w:lineRule="auto"/>
        <w:jc w:val="both"/>
        <w:rPr>
          <w:rFonts w:ascii="Times New Roman" w:hAnsi="Times New Roman" w:cs="Times New Roman"/>
        </w:rPr>
      </w:pPr>
      <w:r w:rsidRPr="006F177C">
        <w:rPr>
          <w:rFonts w:ascii="Times New Roman" w:hAnsi="Times New Roman" w:cs="Times New Roman"/>
        </w:rPr>
        <w:t>Several data cleaning steps were performed to ensure that the dataset was accurate, consistent, and suitable for analysis. Data cleaning is an important step in the data preparation process because raw datasets often contain unnecessary attributes, missing values, or formatting issues that can affect analytical results.</w:t>
      </w:r>
    </w:p>
    <w:p w14:paraId="4D1C083A" w14:textId="0F0715F8" w:rsidR="009D3E75" w:rsidRPr="006F177C" w:rsidRDefault="009D3E75" w:rsidP="009D3E75">
      <w:pPr>
        <w:spacing w:line="360" w:lineRule="auto"/>
        <w:jc w:val="both"/>
        <w:rPr>
          <w:rFonts w:ascii="Times New Roman" w:hAnsi="Times New Roman" w:cs="Times New Roman"/>
          <w:b/>
          <w:bCs/>
        </w:rPr>
      </w:pPr>
      <w:r w:rsidRPr="006F177C">
        <w:rPr>
          <w:rFonts w:ascii="Times New Roman" w:hAnsi="Times New Roman" w:cs="Times New Roman"/>
          <w:b/>
          <w:bCs/>
        </w:rPr>
        <w:t>Column Removal</w:t>
      </w:r>
    </w:p>
    <w:p w14:paraId="6B86A68A" w14:textId="008017C1" w:rsidR="009D3E75" w:rsidRPr="006F177C" w:rsidRDefault="009D3E75" w:rsidP="009D3E75">
      <w:pPr>
        <w:spacing w:line="360" w:lineRule="auto"/>
        <w:jc w:val="both"/>
        <w:rPr>
          <w:rFonts w:ascii="Times New Roman" w:hAnsi="Times New Roman" w:cs="Times New Roman"/>
          <w:b/>
          <w:bCs/>
        </w:rPr>
      </w:pPr>
      <w:r w:rsidRPr="006F177C">
        <w:rPr>
          <w:rFonts w:ascii="Times New Roman" w:hAnsi="Times New Roman" w:cs="Times New Roman"/>
        </w:rPr>
        <w:t>During the initial review of the dataset, several columns were identified as irrelevant for analytical purposes and were therefore removed. These included:</w:t>
      </w:r>
    </w:p>
    <w:p w14:paraId="27AFE58F" w14:textId="77777777" w:rsidR="009D3E75" w:rsidRPr="006F177C" w:rsidRDefault="009D3E75" w:rsidP="009D3E75">
      <w:pPr>
        <w:spacing w:line="360" w:lineRule="auto"/>
        <w:jc w:val="both"/>
        <w:rPr>
          <w:rFonts w:ascii="Times New Roman" w:hAnsi="Times New Roman" w:cs="Times New Roman"/>
        </w:rPr>
      </w:pPr>
      <w:r w:rsidRPr="006F177C">
        <w:rPr>
          <w:rFonts w:ascii="Times New Roman" w:hAnsi="Times New Roman" w:cs="Times New Roman"/>
        </w:rPr>
        <w:t>Images</w:t>
      </w:r>
    </w:p>
    <w:p w14:paraId="2206684E" w14:textId="77777777" w:rsidR="009D3E75" w:rsidRPr="006F177C" w:rsidRDefault="009D3E75" w:rsidP="009D3E75">
      <w:pPr>
        <w:spacing w:line="360" w:lineRule="auto"/>
        <w:jc w:val="both"/>
        <w:rPr>
          <w:rFonts w:ascii="Times New Roman" w:hAnsi="Times New Roman" w:cs="Times New Roman"/>
        </w:rPr>
      </w:pPr>
      <w:proofErr w:type="spellStart"/>
      <w:r w:rsidRPr="006F177C">
        <w:rPr>
          <w:rFonts w:ascii="Times New Roman" w:hAnsi="Times New Roman" w:cs="Times New Roman"/>
        </w:rPr>
        <w:t>RecipeInstructions</w:t>
      </w:r>
      <w:proofErr w:type="spellEnd"/>
    </w:p>
    <w:p w14:paraId="6ADC4B81" w14:textId="77777777" w:rsidR="009D3E75" w:rsidRPr="006F177C" w:rsidRDefault="009D3E75" w:rsidP="009D3E75">
      <w:pPr>
        <w:spacing w:line="360" w:lineRule="auto"/>
        <w:jc w:val="both"/>
        <w:rPr>
          <w:rFonts w:ascii="Times New Roman" w:hAnsi="Times New Roman" w:cs="Times New Roman"/>
        </w:rPr>
      </w:pPr>
      <w:r w:rsidRPr="006F177C">
        <w:rPr>
          <w:rFonts w:ascii="Times New Roman" w:hAnsi="Times New Roman" w:cs="Times New Roman"/>
        </w:rPr>
        <w:t>Keywords</w:t>
      </w:r>
    </w:p>
    <w:p w14:paraId="20498588" w14:textId="77777777" w:rsidR="009D3E75" w:rsidRPr="006F177C" w:rsidRDefault="009D3E75" w:rsidP="009D3E75">
      <w:pPr>
        <w:spacing w:line="360" w:lineRule="auto"/>
        <w:jc w:val="both"/>
        <w:rPr>
          <w:rFonts w:ascii="Times New Roman" w:hAnsi="Times New Roman" w:cs="Times New Roman"/>
        </w:rPr>
      </w:pPr>
      <w:proofErr w:type="spellStart"/>
      <w:r w:rsidRPr="006F177C">
        <w:rPr>
          <w:rFonts w:ascii="Times New Roman" w:hAnsi="Times New Roman" w:cs="Times New Roman"/>
        </w:rPr>
        <w:t>AuthorName</w:t>
      </w:r>
      <w:proofErr w:type="spellEnd"/>
    </w:p>
    <w:p w14:paraId="3F947B03" w14:textId="77777777" w:rsidR="009D3E75" w:rsidRPr="006F177C" w:rsidRDefault="009D3E75" w:rsidP="009D3E75">
      <w:pPr>
        <w:spacing w:line="360" w:lineRule="auto"/>
        <w:jc w:val="both"/>
        <w:rPr>
          <w:rFonts w:ascii="Times New Roman" w:hAnsi="Times New Roman" w:cs="Times New Roman"/>
        </w:rPr>
      </w:pPr>
      <w:r w:rsidRPr="006F177C">
        <w:rPr>
          <w:rFonts w:ascii="Times New Roman" w:hAnsi="Times New Roman" w:cs="Times New Roman"/>
        </w:rPr>
        <w:t>Description</w:t>
      </w:r>
    </w:p>
    <w:p w14:paraId="04D7855D" w14:textId="7B771A25" w:rsidR="009D3E75" w:rsidRPr="006F177C" w:rsidRDefault="009D3E75" w:rsidP="009D3E75">
      <w:pPr>
        <w:spacing w:line="360" w:lineRule="auto"/>
        <w:jc w:val="both"/>
        <w:rPr>
          <w:rFonts w:ascii="Times New Roman" w:hAnsi="Times New Roman" w:cs="Times New Roman"/>
        </w:rPr>
      </w:pPr>
      <w:r w:rsidRPr="006F177C">
        <w:rPr>
          <w:rFonts w:ascii="Times New Roman" w:hAnsi="Times New Roman" w:cs="Times New Roman"/>
        </w:rPr>
        <w:t>These fields primarily contained descriptive or multimedia information that was not required for the analytical objectives of this project.</w:t>
      </w:r>
    </w:p>
    <w:p w14:paraId="37BF0A7D" w14:textId="4ACBBB26" w:rsidR="009D3E75" w:rsidRPr="006F177C" w:rsidRDefault="009D3E75" w:rsidP="009D3E75">
      <w:pPr>
        <w:spacing w:line="360" w:lineRule="auto"/>
        <w:jc w:val="both"/>
        <w:rPr>
          <w:rFonts w:ascii="Times New Roman" w:hAnsi="Times New Roman" w:cs="Times New Roman"/>
          <w:b/>
          <w:bCs/>
        </w:rPr>
      </w:pPr>
      <w:r w:rsidRPr="006F177C">
        <w:rPr>
          <w:rFonts w:ascii="Times New Roman" w:hAnsi="Times New Roman" w:cs="Times New Roman"/>
          <w:b/>
          <w:bCs/>
        </w:rPr>
        <w:t>Handling Missing Values</w:t>
      </w:r>
    </w:p>
    <w:p w14:paraId="09E41BB1" w14:textId="73E38F96" w:rsidR="009D3E75" w:rsidRPr="006F177C" w:rsidRDefault="009D3E75" w:rsidP="009D3E75">
      <w:pPr>
        <w:spacing w:line="360" w:lineRule="auto"/>
        <w:jc w:val="both"/>
        <w:rPr>
          <w:rFonts w:ascii="Times New Roman" w:hAnsi="Times New Roman" w:cs="Times New Roman"/>
        </w:rPr>
      </w:pPr>
      <w:r w:rsidRPr="006F177C">
        <w:rPr>
          <w:rFonts w:ascii="Times New Roman" w:hAnsi="Times New Roman" w:cs="Times New Roman"/>
        </w:rPr>
        <w:t>The dataset contained missing values represented as NA. Instead of deleting rows containing missing data, these values were replaced with NULL. This approach helped prevent unnecessary data loss while still allowing the dataset to be used for analysis.</w:t>
      </w:r>
    </w:p>
    <w:p w14:paraId="67E6A843" w14:textId="484493BA" w:rsidR="009D3E75" w:rsidRPr="006F177C" w:rsidRDefault="009D3E75" w:rsidP="009D3E75">
      <w:pPr>
        <w:spacing w:line="360" w:lineRule="auto"/>
        <w:jc w:val="both"/>
        <w:rPr>
          <w:rFonts w:ascii="Times New Roman" w:hAnsi="Times New Roman" w:cs="Times New Roman"/>
          <w:b/>
          <w:bCs/>
        </w:rPr>
      </w:pPr>
      <w:r w:rsidRPr="006F177C">
        <w:rPr>
          <w:rFonts w:ascii="Times New Roman" w:hAnsi="Times New Roman" w:cs="Times New Roman"/>
          <w:b/>
          <w:bCs/>
        </w:rPr>
        <w:t>Error Handling</w:t>
      </w:r>
    </w:p>
    <w:p w14:paraId="16D1F2DA" w14:textId="77777777" w:rsidR="009D3E75" w:rsidRPr="006F177C" w:rsidRDefault="009D3E75" w:rsidP="009D3E75">
      <w:pPr>
        <w:spacing w:line="360" w:lineRule="auto"/>
        <w:jc w:val="both"/>
        <w:rPr>
          <w:rFonts w:ascii="Times New Roman" w:hAnsi="Times New Roman" w:cs="Times New Roman"/>
        </w:rPr>
      </w:pPr>
      <w:r w:rsidRPr="006F177C">
        <w:rPr>
          <w:rFonts w:ascii="Times New Roman" w:hAnsi="Times New Roman" w:cs="Times New Roman"/>
        </w:rPr>
        <w:t>Some columns generated errors during data type conversion. These errors were handled by replacing them with NULL values instead of removing the entire rows. This ensured that valid data within those rows could still be retained for analysis.</w:t>
      </w:r>
    </w:p>
    <w:p w14:paraId="0F5E46E0" w14:textId="77777777" w:rsidR="009D3E75" w:rsidRPr="006F177C" w:rsidRDefault="009D3E75" w:rsidP="009D3E75">
      <w:pPr>
        <w:spacing w:line="360" w:lineRule="auto"/>
        <w:jc w:val="both"/>
        <w:rPr>
          <w:rFonts w:ascii="Times New Roman" w:hAnsi="Times New Roman" w:cs="Times New Roman"/>
        </w:rPr>
      </w:pPr>
      <w:r w:rsidRPr="006F177C">
        <w:rPr>
          <w:rFonts w:ascii="Times New Roman" w:hAnsi="Times New Roman" w:cs="Times New Roman"/>
        </w:rPr>
        <w:t xml:space="preserve">Through these cleaning steps, the dataset was prepared for further transformation and analytical </w:t>
      </w:r>
      <w:proofErr w:type="spellStart"/>
      <w:r w:rsidRPr="006F177C">
        <w:rPr>
          <w:rFonts w:ascii="Times New Roman" w:hAnsi="Times New Roman" w:cs="Times New Roman"/>
        </w:rPr>
        <w:t>modeling</w:t>
      </w:r>
      <w:proofErr w:type="spellEnd"/>
      <w:r w:rsidRPr="006F177C">
        <w:rPr>
          <w:rFonts w:ascii="Times New Roman" w:hAnsi="Times New Roman" w:cs="Times New Roman"/>
        </w:rPr>
        <w:t>.</w:t>
      </w:r>
    </w:p>
    <w:p w14:paraId="287B6FE9" w14:textId="77777777" w:rsidR="009D3E75" w:rsidRPr="006F177C" w:rsidRDefault="009D3E75" w:rsidP="006F177C">
      <w:pPr>
        <w:spacing w:line="360" w:lineRule="auto"/>
        <w:jc w:val="both"/>
        <w:rPr>
          <w:rFonts w:ascii="Times New Roman" w:hAnsi="Times New Roman" w:cs="Times New Roman"/>
          <w:b/>
          <w:bCs/>
          <w:color w:val="2F5496" w:themeColor="accent1" w:themeShade="BF"/>
          <w:sz w:val="32"/>
          <w:szCs w:val="32"/>
        </w:rPr>
      </w:pPr>
    </w:p>
    <w:p w14:paraId="4907F46A" w14:textId="45D8B045" w:rsidR="009D3E75" w:rsidRDefault="00E413BE" w:rsidP="00E413BE">
      <w:pPr>
        <w:pStyle w:val="ListParagraph"/>
        <w:numPr>
          <w:ilvl w:val="0"/>
          <w:numId w:val="2"/>
        </w:numPr>
        <w:spacing w:line="360" w:lineRule="auto"/>
        <w:jc w:val="both"/>
        <w:rPr>
          <w:rFonts w:ascii="Times New Roman" w:hAnsi="Times New Roman" w:cs="Times New Roman"/>
          <w:b/>
          <w:bCs/>
          <w:color w:val="2F5496" w:themeColor="accent1" w:themeShade="BF"/>
          <w:sz w:val="32"/>
          <w:szCs w:val="32"/>
        </w:rPr>
      </w:pPr>
      <w:r w:rsidRPr="00E413BE">
        <w:rPr>
          <w:rFonts w:ascii="Times New Roman" w:hAnsi="Times New Roman" w:cs="Times New Roman"/>
          <w:b/>
          <w:bCs/>
          <w:color w:val="2F5496" w:themeColor="accent1" w:themeShade="BF"/>
          <w:sz w:val="32"/>
          <w:szCs w:val="32"/>
        </w:rPr>
        <w:lastRenderedPageBreak/>
        <w:t>Data Transformation</w:t>
      </w:r>
    </w:p>
    <w:p w14:paraId="472C4BEE" w14:textId="77777777" w:rsidR="00E413BE" w:rsidRPr="006F177C" w:rsidRDefault="00E413BE" w:rsidP="00E413BE">
      <w:pPr>
        <w:spacing w:line="360" w:lineRule="auto"/>
        <w:jc w:val="both"/>
        <w:rPr>
          <w:rFonts w:ascii="Times New Roman" w:hAnsi="Times New Roman" w:cs="Times New Roman"/>
          <w:lang w:eastAsia="en-IN"/>
        </w:rPr>
      </w:pPr>
      <w:r w:rsidRPr="006F177C">
        <w:rPr>
          <w:rFonts w:ascii="Times New Roman" w:hAnsi="Times New Roman" w:cs="Times New Roman"/>
          <w:lang w:eastAsia="en-IN"/>
        </w:rPr>
        <w:t xml:space="preserve">After completing the data cleaning process, several data transformation steps were performed using </w:t>
      </w:r>
      <w:r w:rsidRPr="006F177C">
        <w:rPr>
          <w:rFonts w:ascii="Times New Roman" w:hAnsi="Times New Roman" w:cs="Times New Roman"/>
          <w:b/>
          <w:bCs/>
          <w:lang w:eastAsia="en-IN"/>
        </w:rPr>
        <w:t>Power Query in Microsoft Power BI</w:t>
      </w:r>
      <w:r w:rsidRPr="006F177C">
        <w:rPr>
          <w:rFonts w:ascii="Times New Roman" w:hAnsi="Times New Roman" w:cs="Times New Roman"/>
          <w:lang w:eastAsia="en-IN"/>
        </w:rPr>
        <w:t xml:space="preserve">. Data transformation helps convert raw data into a structured format that is suitable for analysis and visualization. These steps ensured that the dataset was consistent, properly formatted, and ready for analytical </w:t>
      </w:r>
      <w:proofErr w:type="spellStart"/>
      <w:r w:rsidRPr="006F177C">
        <w:rPr>
          <w:rFonts w:ascii="Times New Roman" w:hAnsi="Times New Roman" w:cs="Times New Roman"/>
          <w:lang w:eastAsia="en-IN"/>
        </w:rPr>
        <w:t>modeling</w:t>
      </w:r>
      <w:proofErr w:type="spellEnd"/>
      <w:r w:rsidRPr="006F177C">
        <w:rPr>
          <w:rFonts w:ascii="Times New Roman" w:hAnsi="Times New Roman" w:cs="Times New Roman"/>
          <w:lang w:eastAsia="en-IN"/>
        </w:rPr>
        <w:t>.</w:t>
      </w:r>
    </w:p>
    <w:p w14:paraId="0969CCD2" w14:textId="582F873C" w:rsidR="00E413BE" w:rsidRPr="006F177C" w:rsidRDefault="00E413BE" w:rsidP="00E413BE">
      <w:pPr>
        <w:spacing w:line="360" w:lineRule="auto"/>
        <w:jc w:val="both"/>
        <w:rPr>
          <w:rFonts w:ascii="Times New Roman" w:hAnsi="Times New Roman" w:cs="Times New Roman"/>
          <w:b/>
          <w:bCs/>
          <w:lang w:eastAsia="en-IN"/>
        </w:rPr>
      </w:pPr>
      <w:r w:rsidRPr="006F177C">
        <w:rPr>
          <w:rFonts w:ascii="Times New Roman" w:hAnsi="Times New Roman" w:cs="Times New Roman"/>
          <w:b/>
          <w:bCs/>
          <w:lang w:eastAsia="en-IN"/>
        </w:rPr>
        <w:t>Date Processing</w:t>
      </w:r>
    </w:p>
    <w:p w14:paraId="3AE34239" w14:textId="77777777" w:rsidR="00E413BE" w:rsidRPr="006F177C" w:rsidRDefault="00E413BE" w:rsidP="00E413BE">
      <w:pPr>
        <w:spacing w:line="360" w:lineRule="auto"/>
        <w:jc w:val="both"/>
        <w:rPr>
          <w:rFonts w:ascii="Times New Roman" w:hAnsi="Times New Roman" w:cs="Times New Roman"/>
          <w:lang w:eastAsia="en-IN"/>
        </w:rPr>
      </w:pPr>
      <w:r w:rsidRPr="006F177C">
        <w:rPr>
          <w:rFonts w:ascii="Times New Roman" w:hAnsi="Times New Roman" w:cs="Times New Roman"/>
          <w:lang w:eastAsia="en-IN"/>
        </w:rPr>
        <w:t xml:space="preserve">The original dataset contained datetime values that combined both date and time information in a single field. These values were split into separate </w:t>
      </w:r>
      <w:r w:rsidRPr="006F177C">
        <w:rPr>
          <w:rFonts w:ascii="Times New Roman" w:hAnsi="Times New Roman" w:cs="Times New Roman"/>
          <w:b/>
          <w:bCs/>
          <w:lang w:eastAsia="en-IN"/>
        </w:rPr>
        <w:t>Date</w:t>
      </w:r>
      <w:r w:rsidRPr="006F177C">
        <w:rPr>
          <w:rFonts w:ascii="Times New Roman" w:hAnsi="Times New Roman" w:cs="Times New Roman"/>
          <w:lang w:eastAsia="en-IN"/>
        </w:rPr>
        <w:t xml:space="preserve"> and </w:t>
      </w:r>
      <w:r w:rsidRPr="006F177C">
        <w:rPr>
          <w:rFonts w:ascii="Times New Roman" w:hAnsi="Times New Roman" w:cs="Times New Roman"/>
          <w:b/>
          <w:bCs/>
          <w:lang w:eastAsia="en-IN"/>
        </w:rPr>
        <w:t>Time</w:t>
      </w:r>
      <w:r w:rsidRPr="006F177C">
        <w:rPr>
          <w:rFonts w:ascii="Times New Roman" w:hAnsi="Times New Roman" w:cs="Times New Roman"/>
          <w:lang w:eastAsia="en-IN"/>
        </w:rPr>
        <w:t xml:space="preserve"> components to improve readability and enable time-based analysis. Additionally, a new column called </w:t>
      </w:r>
      <w:r w:rsidRPr="006F177C">
        <w:rPr>
          <w:rFonts w:ascii="Times New Roman" w:hAnsi="Times New Roman" w:cs="Times New Roman"/>
          <w:b/>
          <w:bCs/>
          <w:lang w:eastAsia="en-IN"/>
        </w:rPr>
        <w:t>Review Year</w:t>
      </w:r>
      <w:r w:rsidRPr="006F177C">
        <w:rPr>
          <w:rFonts w:ascii="Times New Roman" w:hAnsi="Times New Roman" w:cs="Times New Roman"/>
          <w:lang w:eastAsia="en-IN"/>
        </w:rPr>
        <w:t xml:space="preserve"> was created to support trend analysis and yearly comparisons.</w:t>
      </w:r>
    </w:p>
    <w:p w14:paraId="3B704572" w14:textId="3F673CF4" w:rsidR="00E413BE" w:rsidRPr="006F177C" w:rsidRDefault="00E413BE" w:rsidP="00E413BE">
      <w:pPr>
        <w:spacing w:line="360" w:lineRule="auto"/>
        <w:jc w:val="both"/>
        <w:rPr>
          <w:rFonts w:ascii="Times New Roman" w:hAnsi="Times New Roman" w:cs="Times New Roman"/>
          <w:b/>
          <w:bCs/>
          <w:lang w:eastAsia="en-IN"/>
        </w:rPr>
      </w:pPr>
      <w:r w:rsidRPr="006F177C">
        <w:rPr>
          <w:rFonts w:ascii="Times New Roman" w:hAnsi="Times New Roman" w:cs="Times New Roman"/>
          <w:b/>
          <w:bCs/>
          <w:lang w:eastAsia="en-IN"/>
        </w:rPr>
        <w:t>Duration Conversion</w:t>
      </w:r>
    </w:p>
    <w:p w14:paraId="5D24FDDB" w14:textId="77777777" w:rsidR="00E413BE" w:rsidRPr="006F177C" w:rsidRDefault="00E413BE" w:rsidP="00E413BE">
      <w:pPr>
        <w:spacing w:line="360" w:lineRule="auto"/>
        <w:jc w:val="both"/>
        <w:rPr>
          <w:rFonts w:ascii="Times New Roman" w:hAnsi="Times New Roman" w:cs="Times New Roman"/>
          <w:lang w:eastAsia="en-IN"/>
        </w:rPr>
      </w:pPr>
      <w:r w:rsidRPr="006F177C">
        <w:rPr>
          <w:rFonts w:ascii="Times New Roman" w:hAnsi="Times New Roman" w:cs="Times New Roman"/>
          <w:lang w:eastAsia="en-IN"/>
        </w:rPr>
        <w:t xml:space="preserve">Preparation time values were initially stored in duration format. These values were converted into </w:t>
      </w:r>
      <w:r w:rsidRPr="006F177C">
        <w:rPr>
          <w:rFonts w:ascii="Times New Roman" w:hAnsi="Times New Roman" w:cs="Times New Roman"/>
          <w:b/>
          <w:bCs/>
          <w:lang w:eastAsia="en-IN"/>
        </w:rPr>
        <w:t>numeric minutes</w:t>
      </w:r>
      <w:r w:rsidRPr="006F177C">
        <w:rPr>
          <w:rFonts w:ascii="Times New Roman" w:hAnsi="Times New Roman" w:cs="Times New Roman"/>
          <w:lang w:eastAsia="en-IN"/>
        </w:rPr>
        <w:t xml:space="preserve"> to simplify calculations and enable aggregation in Power BI visuals such as averages and comparisons across recipe categories.</w:t>
      </w:r>
    </w:p>
    <w:p w14:paraId="6F2B936C" w14:textId="77777777" w:rsidR="00E413BE" w:rsidRPr="006F177C" w:rsidRDefault="00E413BE" w:rsidP="00E413BE">
      <w:pPr>
        <w:spacing w:line="360" w:lineRule="auto"/>
        <w:jc w:val="both"/>
        <w:rPr>
          <w:rFonts w:ascii="Times New Roman" w:hAnsi="Times New Roman" w:cs="Times New Roman"/>
          <w:b/>
          <w:bCs/>
          <w:lang w:eastAsia="en-IN"/>
        </w:rPr>
      </w:pPr>
      <w:r w:rsidRPr="006F177C">
        <w:rPr>
          <w:rFonts w:ascii="Times New Roman" w:hAnsi="Times New Roman" w:cs="Times New Roman"/>
          <w:b/>
          <w:bCs/>
          <w:lang w:eastAsia="en-IN"/>
        </w:rPr>
        <w:t>Outlier Handling</w:t>
      </w:r>
    </w:p>
    <w:p w14:paraId="75C38068" w14:textId="77777777" w:rsidR="00E413BE" w:rsidRPr="006F177C" w:rsidRDefault="00E413BE" w:rsidP="00E413BE">
      <w:pPr>
        <w:spacing w:line="360" w:lineRule="auto"/>
        <w:jc w:val="both"/>
        <w:rPr>
          <w:rFonts w:ascii="Times New Roman" w:hAnsi="Times New Roman" w:cs="Times New Roman"/>
          <w:lang w:eastAsia="en-IN"/>
        </w:rPr>
      </w:pPr>
      <w:r w:rsidRPr="006F177C">
        <w:rPr>
          <w:rFonts w:ascii="Times New Roman" w:hAnsi="Times New Roman" w:cs="Times New Roman"/>
          <w:lang w:eastAsia="en-IN"/>
        </w:rPr>
        <w:t xml:space="preserve">During data transformation, extreme values were identified and filtered. For example, preparation times exceeding </w:t>
      </w:r>
      <w:r w:rsidRPr="006F177C">
        <w:rPr>
          <w:rFonts w:ascii="Times New Roman" w:hAnsi="Times New Roman" w:cs="Times New Roman"/>
          <w:b/>
          <w:bCs/>
          <w:lang w:eastAsia="en-IN"/>
        </w:rPr>
        <w:t>1440 minutes (24 hours)</w:t>
      </w:r>
      <w:r w:rsidRPr="006F177C">
        <w:rPr>
          <w:rFonts w:ascii="Times New Roman" w:hAnsi="Times New Roman" w:cs="Times New Roman"/>
          <w:lang w:eastAsia="en-IN"/>
        </w:rPr>
        <w:t xml:space="preserve"> were considered unrealistic and were removed from the dataset to maintain analytical accuracy.</w:t>
      </w:r>
    </w:p>
    <w:p w14:paraId="6821FE74" w14:textId="77777777" w:rsidR="00E413BE" w:rsidRPr="006F177C" w:rsidRDefault="00E413BE" w:rsidP="00E413BE">
      <w:pPr>
        <w:spacing w:line="360" w:lineRule="auto"/>
        <w:jc w:val="both"/>
        <w:rPr>
          <w:lang w:eastAsia="en-IN"/>
        </w:rPr>
      </w:pPr>
      <w:r w:rsidRPr="006F177C">
        <w:rPr>
          <w:rFonts w:ascii="Times New Roman" w:hAnsi="Times New Roman" w:cs="Times New Roman"/>
          <w:lang w:eastAsia="en-IN"/>
        </w:rPr>
        <w:t xml:space="preserve">These transformation steps ensured that the dataset was well-structured and suitable for further data </w:t>
      </w:r>
      <w:proofErr w:type="spellStart"/>
      <w:r w:rsidRPr="006F177C">
        <w:rPr>
          <w:rFonts w:ascii="Times New Roman" w:hAnsi="Times New Roman" w:cs="Times New Roman"/>
          <w:lang w:eastAsia="en-IN"/>
        </w:rPr>
        <w:t>modeling</w:t>
      </w:r>
      <w:proofErr w:type="spellEnd"/>
      <w:r w:rsidRPr="006F177C">
        <w:rPr>
          <w:rFonts w:ascii="Times New Roman" w:hAnsi="Times New Roman" w:cs="Times New Roman"/>
          <w:lang w:eastAsia="en-IN"/>
        </w:rPr>
        <w:t xml:space="preserve"> and dashboard development.</w:t>
      </w:r>
    </w:p>
    <w:p w14:paraId="56CBEF24" w14:textId="77777777" w:rsidR="00E413BE" w:rsidRDefault="00E413BE" w:rsidP="00E413BE"/>
    <w:p w14:paraId="47BBA5EB" w14:textId="77777777" w:rsidR="00E413BE" w:rsidRDefault="00E413BE" w:rsidP="00E413BE"/>
    <w:p w14:paraId="4DFA0C08" w14:textId="77777777" w:rsidR="006F177C" w:rsidRDefault="006F177C" w:rsidP="00E413BE"/>
    <w:p w14:paraId="4ECAC715" w14:textId="77777777" w:rsidR="006F177C" w:rsidRDefault="006F177C" w:rsidP="00E413BE"/>
    <w:p w14:paraId="5B3D0B84" w14:textId="77777777" w:rsidR="006F177C" w:rsidRDefault="006F177C" w:rsidP="00E413BE"/>
    <w:p w14:paraId="363D85D3" w14:textId="77777777" w:rsidR="006F177C" w:rsidRDefault="006F177C" w:rsidP="00E413BE"/>
    <w:p w14:paraId="15D7708A" w14:textId="77777777" w:rsidR="00E413BE" w:rsidRDefault="00E413BE" w:rsidP="00E413BE"/>
    <w:p w14:paraId="3963662B" w14:textId="41F338FE" w:rsidR="00C2278F" w:rsidRDefault="00C2278F" w:rsidP="00C2278F">
      <w:pPr>
        <w:pStyle w:val="Heading1"/>
        <w:numPr>
          <w:ilvl w:val="0"/>
          <w:numId w:val="2"/>
        </w:numPr>
        <w:rPr>
          <w:rFonts w:ascii="Times New Roman" w:hAnsi="Times New Roman" w:cs="Times New Roman"/>
          <w:b/>
          <w:bCs/>
          <w:sz w:val="32"/>
          <w:szCs w:val="32"/>
        </w:rPr>
      </w:pPr>
      <w:r w:rsidRPr="00C2278F">
        <w:rPr>
          <w:rFonts w:ascii="Times New Roman" w:hAnsi="Times New Roman" w:cs="Times New Roman"/>
          <w:b/>
          <w:bCs/>
          <w:sz w:val="32"/>
          <w:szCs w:val="32"/>
        </w:rPr>
        <w:lastRenderedPageBreak/>
        <w:t xml:space="preserve">Data </w:t>
      </w:r>
      <w:proofErr w:type="spellStart"/>
      <w:r w:rsidRPr="00C2278F">
        <w:rPr>
          <w:rFonts w:ascii="Times New Roman" w:hAnsi="Times New Roman" w:cs="Times New Roman"/>
          <w:b/>
          <w:bCs/>
          <w:sz w:val="32"/>
          <w:szCs w:val="32"/>
        </w:rPr>
        <w:t>Modeling</w:t>
      </w:r>
      <w:proofErr w:type="spellEnd"/>
    </w:p>
    <w:p w14:paraId="47B083C2" w14:textId="77777777" w:rsidR="006F177C" w:rsidRDefault="006F177C" w:rsidP="006F177C">
      <w:pPr>
        <w:spacing w:line="360" w:lineRule="auto"/>
        <w:jc w:val="both"/>
      </w:pPr>
    </w:p>
    <w:p w14:paraId="63C4F31D" w14:textId="2883145A" w:rsidR="00C2278F" w:rsidRPr="00C2278F" w:rsidRDefault="00C2278F" w:rsidP="006F177C">
      <w:pPr>
        <w:spacing w:line="360" w:lineRule="auto"/>
        <w:jc w:val="both"/>
        <w:rPr>
          <w:rFonts w:ascii="Times New Roman" w:hAnsi="Times New Roman" w:cs="Times New Roman"/>
          <w:lang w:eastAsia="en-IN"/>
        </w:rPr>
      </w:pPr>
      <w:r w:rsidRPr="00C2278F">
        <w:rPr>
          <w:rFonts w:ascii="Times New Roman" w:hAnsi="Times New Roman" w:cs="Times New Roman"/>
          <w:lang w:eastAsia="en-IN"/>
        </w:rPr>
        <w:t xml:space="preserve">After completing the data cleaning and transformation stages, a data model was created in </w:t>
      </w:r>
      <w:r w:rsidRPr="00C2278F">
        <w:rPr>
          <w:rFonts w:ascii="Times New Roman" w:hAnsi="Times New Roman" w:cs="Times New Roman"/>
          <w:b/>
          <w:bCs/>
          <w:lang w:eastAsia="en-IN"/>
        </w:rPr>
        <w:t>Microsoft Power BI</w:t>
      </w:r>
      <w:r w:rsidRPr="00C2278F">
        <w:rPr>
          <w:rFonts w:ascii="Times New Roman" w:hAnsi="Times New Roman" w:cs="Times New Roman"/>
          <w:lang w:eastAsia="en-IN"/>
        </w:rPr>
        <w:t xml:space="preserve"> to establish relationships between the datasets. Data </w:t>
      </w:r>
      <w:proofErr w:type="spellStart"/>
      <w:r w:rsidRPr="00C2278F">
        <w:rPr>
          <w:rFonts w:ascii="Times New Roman" w:hAnsi="Times New Roman" w:cs="Times New Roman"/>
          <w:lang w:eastAsia="en-IN"/>
        </w:rPr>
        <w:t>modeling</w:t>
      </w:r>
      <w:proofErr w:type="spellEnd"/>
      <w:r w:rsidRPr="00C2278F">
        <w:rPr>
          <w:rFonts w:ascii="Times New Roman" w:hAnsi="Times New Roman" w:cs="Times New Roman"/>
          <w:lang w:eastAsia="en-IN"/>
        </w:rPr>
        <w:t xml:space="preserve"> is an essential step in the analytical process because it allows different tables to interact with each other and enables meaningful analysis across multiple data sources.</w:t>
      </w:r>
    </w:p>
    <w:p w14:paraId="15AF7AF3" w14:textId="77777777" w:rsidR="00C2278F" w:rsidRPr="00C2278F" w:rsidRDefault="00C2278F" w:rsidP="006F177C">
      <w:pPr>
        <w:spacing w:line="360" w:lineRule="auto"/>
        <w:jc w:val="both"/>
        <w:rPr>
          <w:rFonts w:ascii="Times New Roman" w:hAnsi="Times New Roman" w:cs="Times New Roman"/>
          <w:lang w:eastAsia="en-IN"/>
        </w:rPr>
      </w:pPr>
      <w:r w:rsidRPr="00C2278F">
        <w:rPr>
          <w:rFonts w:ascii="Times New Roman" w:hAnsi="Times New Roman" w:cs="Times New Roman"/>
          <w:lang w:eastAsia="en-IN"/>
        </w:rPr>
        <w:t xml:space="preserve">The model connects the </w:t>
      </w:r>
      <w:r w:rsidRPr="00C2278F">
        <w:rPr>
          <w:rFonts w:ascii="Times New Roman" w:hAnsi="Times New Roman" w:cs="Times New Roman"/>
          <w:b/>
          <w:bCs/>
          <w:lang w:eastAsia="en-IN"/>
        </w:rPr>
        <w:t>Recipes table</w:t>
      </w:r>
      <w:r w:rsidRPr="00C2278F">
        <w:rPr>
          <w:rFonts w:ascii="Times New Roman" w:hAnsi="Times New Roman" w:cs="Times New Roman"/>
          <w:lang w:eastAsia="en-IN"/>
        </w:rPr>
        <w:t xml:space="preserve"> and the </w:t>
      </w:r>
      <w:r w:rsidRPr="00C2278F">
        <w:rPr>
          <w:rFonts w:ascii="Times New Roman" w:hAnsi="Times New Roman" w:cs="Times New Roman"/>
          <w:b/>
          <w:bCs/>
          <w:lang w:eastAsia="en-IN"/>
        </w:rPr>
        <w:t>Reviews table</w:t>
      </w:r>
      <w:r w:rsidRPr="00C2278F">
        <w:rPr>
          <w:rFonts w:ascii="Times New Roman" w:hAnsi="Times New Roman" w:cs="Times New Roman"/>
          <w:lang w:eastAsia="en-IN"/>
        </w:rPr>
        <w:t xml:space="preserve"> using the </w:t>
      </w:r>
      <w:proofErr w:type="spellStart"/>
      <w:r w:rsidRPr="00C2278F">
        <w:rPr>
          <w:rFonts w:ascii="Times New Roman" w:hAnsi="Times New Roman" w:cs="Times New Roman"/>
          <w:b/>
          <w:bCs/>
          <w:lang w:eastAsia="en-IN"/>
        </w:rPr>
        <w:t>RecipeId</w:t>
      </w:r>
      <w:proofErr w:type="spellEnd"/>
      <w:r w:rsidRPr="00C2278F">
        <w:rPr>
          <w:rFonts w:ascii="Times New Roman" w:hAnsi="Times New Roman" w:cs="Times New Roman"/>
          <w:lang w:eastAsia="en-IN"/>
        </w:rPr>
        <w:t xml:space="preserve"> field. A </w:t>
      </w:r>
      <w:r w:rsidRPr="00C2278F">
        <w:rPr>
          <w:rFonts w:ascii="Times New Roman" w:hAnsi="Times New Roman" w:cs="Times New Roman"/>
          <w:b/>
          <w:bCs/>
          <w:lang w:eastAsia="en-IN"/>
        </w:rPr>
        <w:t>one-to-many relationship</w:t>
      </w:r>
      <w:r w:rsidRPr="00C2278F">
        <w:rPr>
          <w:rFonts w:ascii="Times New Roman" w:hAnsi="Times New Roman" w:cs="Times New Roman"/>
          <w:lang w:eastAsia="en-IN"/>
        </w:rPr>
        <w:t xml:space="preserve"> was established where one recipe can have multiple user reviews. In this relationship, the Recipes table acts as the primary table, while the Reviews table contains multiple records linked to each recipe.</w:t>
      </w:r>
    </w:p>
    <w:p w14:paraId="080C86D6" w14:textId="77777777" w:rsidR="00C2278F" w:rsidRPr="00C2278F" w:rsidRDefault="00C2278F" w:rsidP="006F177C">
      <w:pPr>
        <w:spacing w:line="360" w:lineRule="auto"/>
        <w:jc w:val="both"/>
        <w:rPr>
          <w:rFonts w:ascii="Times New Roman" w:hAnsi="Times New Roman" w:cs="Times New Roman"/>
          <w:lang w:eastAsia="en-IN"/>
        </w:rPr>
      </w:pPr>
      <w:r w:rsidRPr="00C2278F">
        <w:rPr>
          <w:rFonts w:ascii="Times New Roman" w:hAnsi="Times New Roman" w:cs="Times New Roman"/>
          <w:lang w:eastAsia="en-IN"/>
        </w:rPr>
        <w:t xml:space="preserve">This relationship allows review data to be </w:t>
      </w:r>
      <w:proofErr w:type="spellStart"/>
      <w:r w:rsidRPr="00C2278F">
        <w:rPr>
          <w:rFonts w:ascii="Times New Roman" w:hAnsi="Times New Roman" w:cs="Times New Roman"/>
          <w:lang w:eastAsia="en-IN"/>
        </w:rPr>
        <w:t>analyzed</w:t>
      </w:r>
      <w:proofErr w:type="spellEnd"/>
      <w:r w:rsidRPr="00C2278F">
        <w:rPr>
          <w:rFonts w:ascii="Times New Roman" w:hAnsi="Times New Roman" w:cs="Times New Roman"/>
          <w:lang w:eastAsia="en-IN"/>
        </w:rPr>
        <w:t xml:space="preserve"> by recipe attributes such as category, preparation time, and nutritional values. By connecting these tables, it becomes possible to evaluate customer engagement, sentiment patterns, and product performance across different recipe categories.</w:t>
      </w:r>
    </w:p>
    <w:p w14:paraId="353EA1E1" w14:textId="0B97D83B" w:rsidR="00C2278F" w:rsidRDefault="00C2278F" w:rsidP="006F177C">
      <w:pPr>
        <w:spacing w:line="360" w:lineRule="auto"/>
        <w:jc w:val="both"/>
        <w:rPr>
          <w:rFonts w:ascii="Times New Roman" w:hAnsi="Times New Roman" w:cs="Times New Roman"/>
          <w:i/>
          <w:iCs/>
          <w:lang w:eastAsia="en-IN"/>
        </w:rPr>
      </w:pPr>
      <w:r>
        <w:rPr>
          <w:rFonts w:ascii="Times New Roman" w:hAnsi="Times New Roman" w:cs="Times New Roman"/>
          <w:i/>
          <w:iCs/>
          <w:noProof/>
          <w:lang w:eastAsia="en-IN"/>
        </w:rPr>
        <w:drawing>
          <wp:inline distT="0" distB="0" distL="0" distR="0" wp14:anchorId="5B4EFE7D" wp14:editId="188FD6A7">
            <wp:extent cx="5731510" cy="3110865"/>
            <wp:effectExtent l="0" t="0" r="2540" b="0"/>
            <wp:docPr id="15048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659" name="Picture 150489659"/>
                    <pic:cNvPicPr/>
                  </pic:nvPicPr>
                  <pic:blipFill>
                    <a:blip r:embed="rId6">
                      <a:extLst>
                        <a:ext uri="{28A0092B-C50C-407E-A947-70E740481C1C}">
                          <a14:useLocalDpi xmlns:a14="http://schemas.microsoft.com/office/drawing/2010/main" val="0"/>
                        </a:ext>
                      </a:extLst>
                    </a:blip>
                    <a:stretch>
                      <a:fillRect/>
                    </a:stretch>
                  </pic:blipFill>
                  <pic:spPr>
                    <a:xfrm>
                      <a:off x="0" y="0"/>
                      <a:ext cx="5731510" cy="3110865"/>
                    </a:xfrm>
                    <a:prstGeom prst="rect">
                      <a:avLst/>
                    </a:prstGeom>
                  </pic:spPr>
                </pic:pic>
              </a:graphicData>
            </a:graphic>
          </wp:inline>
        </w:drawing>
      </w:r>
    </w:p>
    <w:p w14:paraId="28D02EBC" w14:textId="1FE87E36" w:rsidR="00C2278F" w:rsidRPr="00C2278F" w:rsidRDefault="00C2278F" w:rsidP="006F177C">
      <w:pPr>
        <w:spacing w:line="360" w:lineRule="auto"/>
        <w:jc w:val="both"/>
        <w:rPr>
          <w:rFonts w:ascii="Times New Roman" w:hAnsi="Times New Roman" w:cs="Times New Roman"/>
          <w:lang w:eastAsia="en-IN"/>
        </w:rPr>
      </w:pPr>
      <w:r w:rsidRPr="00C2278F">
        <w:rPr>
          <w:rFonts w:ascii="Times New Roman" w:hAnsi="Times New Roman" w:cs="Times New Roman"/>
          <w:b/>
          <w:bCs/>
          <w:lang w:eastAsia="en-IN"/>
        </w:rPr>
        <w:t>Figure 1: Power BI Data Model Showing Relationship Between Recipes and Reviews Tables</w:t>
      </w:r>
    </w:p>
    <w:p w14:paraId="6D45120D" w14:textId="46062E47" w:rsidR="00C2278F" w:rsidRPr="006F177C" w:rsidRDefault="00C2278F" w:rsidP="006F177C">
      <w:pPr>
        <w:spacing w:line="360" w:lineRule="auto"/>
        <w:jc w:val="both"/>
        <w:rPr>
          <w:rFonts w:ascii="Times New Roman" w:hAnsi="Times New Roman" w:cs="Times New Roman"/>
          <w:lang w:eastAsia="en-IN"/>
        </w:rPr>
      </w:pPr>
      <w:r w:rsidRPr="00C2278F">
        <w:rPr>
          <w:rFonts w:ascii="Times New Roman" w:hAnsi="Times New Roman" w:cs="Times New Roman"/>
          <w:lang w:eastAsia="en-IN"/>
        </w:rPr>
        <w:t>The data model ensures that review information can be accurately aggregated and filtered based on recipe characteristics, enabling deeper analytical insights within the Power BI dashboards.</w:t>
      </w:r>
    </w:p>
    <w:p w14:paraId="599335ED" w14:textId="0D991828" w:rsidR="00C2278F" w:rsidRDefault="00C2278F" w:rsidP="00C2278F">
      <w:pPr>
        <w:pStyle w:val="Heading1"/>
        <w:numPr>
          <w:ilvl w:val="0"/>
          <w:numId w:val="2"/>
        </w:numPr>
        <w:rPr>
          <w:rFonts w:ascii="Times New Roman" w:hAnsi="Times New Roman" w:cs="Times New Roman"/>
          <w:b/>
          <w:bCs/>
          <w:sz w:val="32"/>
          <w:szCs w:val="32"/>
        </w:rPr>
      </w:pPr>
      <w:r w:rsidRPr="00C2278F">
        <w:rPr>
          <w:rFonts w:ascii="Times New Roman" w:hAnsi="Times New Roman" w:cs="Times New Roman"/>
          <w:b/>
          <w:bCs/>
          <w:sz w:val="32"/>
          <w:szCs w:val="32"/>
        </w:rPr>
        <w:lastRenderedPageBreak/>
        <w:t>DAX Measures and Calculations</w:t>
      </w:r>
    </w:p>
    <w:p w14:paraId="51A5D21E" w14:textId="77777777" w:rsidR="00C2278F" w:rsidRDefault="00C2278F" w:rsidP="00C2278F"/>
    <w:p w14:paraId="4FE04B6E" w14:textId="77777777" w:rsidR="006F177C" w:rsidRPr="006F177C" w:rsidRDefault="006F177C" w:rsidP="006F177C">
      <w:pPr>
        <w:spacing w:line="360" w:lineRule="auto"/>
        <w:jc w:val="both"/>
        <w:rPr>
          <w:rFonts w:ascii="Times New Roman" w:hAnsi="Times New Roman" w:cs="Times New Roman"/>
        </w:rPr>
      </w:pPr>
      <w:r w:rsidRPr="006F177C">
        <w:rPr>
          <w:rFonts w:ascii="Times New Roman" w:hAnsi="Times New Roman" w:cs="Times New Roman"/>
        </w:rPr>
        <w:t xml:space="preserve">To support the analytical dashboards, several measures were created using </w:t>
      </w:r>
      <w:r w:rsidRPr="006F177C">
        <w:rPr>
          <w:rFonts w:ascii="Times New Roman" w:hAnsi="Times New Roman" w:cs="Times New Roman"/>
          <w:b/>
          <w:bCs/>
        </w:rPr>
        <w:t>Data Analysis Expressions (DAX)</w:t>
      </w:r>
      <w:r w:rsidRPr="006F177C">
        <w:rPr>
          <w:rFonts w:ascii="Times New Roman" w:hAnsi="Times New Roman" w:cs="Times New Roman"/>
        </w:rPr>
        <w:t xml:space="preserve"> in Power BI. DAX measures allow dynamic calculations to be performed on the dataset and enable the creation of key performance indicators (KPIs) used throughout the dashboards.</w:t>
      </w:r>
    </w:p>
    <w:p w14:paraId="6ABA934D" w14:textId="77777777" w:rsidR="006F177C" w:rsidRPr="006F177C" w:rsidRDefault="006F177C" w:rsidP="006F177C">
      <w:pPr>
        <w:spacing w:line="360" w:lineRule="auto"/>
        <w:jc w:val="both"/>
        <w:rPr>
          <w:rFonts w:ascii="Times New Roman" w:hAnsi="Times New Roman" w:cs="Times New Roman"/>
        </w:rPr>
      </w:pPr>
      <w:r w:rsidRPr="006F177C">
        <w:rPr>
          <w:rFonts w:ascii="Times New Roman" w:hAnsi="Times New Roman" w:cs="Times New Roman"/>
        </w:rPr>
        <w:t>These measures help summarize engagement metrics, calculate sentiment distributions, evaluate product performance, and identify strategic insights from the dataset.</w:t>
      </w:r>
    </w:p>
    <w:p w14:paraId="12B1D0BC" w14:textId="77777777" w:rsidR="006F177C" w:rsidRPr="006F177C" w:rsidRDefault="006F177C" w:rsidP="006F177C">
      <w:pPr>
        <w:spacing w:line="360" w:lineRule="auto"/>
        <w:jc w:val="both"/>
        <w:rPr>
          <w:rFonts w:ascii="Times New Roman" w:hAnsi="Times New Roman" w:cs="Times New Roman"/>
        </w:rPr>
      </w:pPr>
      <w:r w:rsidRPr="006F177C">
        <w:rPr>
          <w:rFonts w:ascii="Times New Roman" w:hAnsi="Times New Roman" w:cs="Times New Roman"/>
        </w:rPr>
        <w:t>Some of the key measures developed in this project include:</w:t>
      </w:r>
    </w:p>
    <w:p w14:paraId="4AA17504" w14:textId="77777777" w:rsidR="006F177C" w:rsidRPr="006F177C" w:rsidRDefault="006F177C" w:rsidP="006F177C">
      <w:pPr>
        <w:numPr>
          <w:ilvl w:val="0"/>
          <w:numId w:val="9"/>
        </w:numPr>
        <w:spacing w:line="360" w:lineRule="auto"/>
        <w:jc w:val="both"/>
        <w:rPr>
          <w:rFonts w:ascii="Times New Roman" w:hAnsi="Times New Roman" w:cs="Times New Roman"/>
        </w:rPr>
      </w:pPr>
      <w:r w:rsidRPr="006F177C">
        <w:rPr>
          <w:rFonts w:ascii="Times New Roman" w:hAnsi="Times New Roman" w:cs="Times New Roman"/>
          <w:b/>
          <w:bCs/>
        </w:rPr>
        <w:t>Total Recipes</w:t>
      </w:r>
      <w:r w:rsidRPr="006F177C">
        <w:rPr>
          <w:rFonts w:ascii="Times New Roman" w:hAnsi="Times New Roman" w:cs="Times New Roman"/>
        </w:rPr>
        <w:t xml:space="preserve"> – Calculates the total number of recipes available in the dataset.</w:t>
      </w:r>
    </w:p>
    <w:p w14:paraId="2F13078D" w14:textId="77777777" w:rsidR="006F177C" w:rsidRPr="006F177C" w:rsidRDefault="006F177C" w:rsidP="006F177C">
      <w:pPr>
        <w:numPr>
          <w:ilvl w:val="0"/>
          <w:numId w:val="9"/>
        </w:numPr>
        <w:spacing w:line="360" w:lineRule="auto"/>
        <w:jc w:val="both"/>
        <w:rPr>
          <w:rFonts w:ascii="Times New Roman" w:hAnsi="Times New Roman" w:cs="Times New Roman"/>
        </w:rPr>
      </w:pPr>
      <w:r w:rsidRPr="006F177C">
        <w:rPr>
          <w:rFonts w:ascii="Times New Roman" w:hAnsi="Times New Roman" w:cs="Times New Roman"/>
          <w:b/>
          <w:bCs/>
        </w:rPr>
        <w:t>Total Reviews</w:t>
      </w:r>
      <w:r w:rsidRPr="006F177C">
        <w:rPr>
          <w:rFonts w:ascii="Times New Roman" w:hAnsi="Times New Roman" w:cs="Times New Roman"/>
        </w:rPr>
        <w:t xml:space="preserve"> – Counts the number of reviews submitted by users.</w:t>
      </w:r>
    </w:p>
    <w:p w14:paraId="081571AF" w14:textId="77777777" w:rsidR="006F177C" w:rsidRPr="006F177C" w:rsidRDefault="006F177C" w:rsidP="006F177C">
      <w:pPr>
        <w:numPr>
          <w:ilvl w:val="0"/>
          <w:numId w:val="9"/>
        </w:numPr>
        <w:spacing w:line="360" w:lineRule="auto"/>
        <w:jc w:val="both"/>
        <w:rPr>
          <w:rFonts w:ascii="Times New Roman" w:hAnsi="Times New Roman" w:cs="Times New Roman"/>
        </w:rPr>
      </w:pPr>
      <w:r w:rsidRPr="006F177C">
        <w:rPr>
          <w:rFonts w:ascii="Times New Roman" w:hAnsi="Times New Roman" w:cs="Times New Roman"/>
          <w:b/>
          <w:bCs/>
        </w:rPr>
        <w:t>Average Rating</w:t>
      </w:r>
      <w:r w:rsidRPr="006F177C">
        <w:rPr>
          <w:rFonts w:ascii="Times New Roman" w:hAnsi="Times New Roman" w:cs="Times New Roman"/>
        </w:rPr>
        <w:t xml:space="preserve"> – Determines the average rating given by users across all recipes.</w:t>
      </w:r>
    </w:p>
    <w:p w14:paraId="39B708A9" w14:textId="77777777" w:rsidR="006F177C" w:rsidRPr="006F177C" w:rsidRDefault="006F177C" w:rsidP="006F177C">
      <w:pPr>
        <w:numPr>
          <w:ilvl w:val="0"/>
          <w:numId w:val="9"/>
        </w:numPr>
        <w:spacing w:line="360" w:lineRule="auto"/>
        <w:jc w:val="both"/>
        <w:rPr>
          <w:rFonts w:ascii="Times New Roman" w:hAnsi="Times New Roman" w:cs="Times New Roman"/>
        </w:rPr>
      </w:pPr>
      <w:r w:rsidRPr="006F177C">
        <w:rPr>
          <w:rFonts w:ascii="Times New Roman" w:hAnsi="Times New Roman" w:cs="Times New Roman"/>
          <w:b/>
          <w:bCs/>
        </w:rPr>
        <w:t>Engagement Score</w:t>
      </w:r>
      <w:r w:rsidRPr="006F177C">
        <w:rPr>
          <w:rFonts w:ascii="Times New Roman" w:hAnsi="Times New Roman" w:cs="Times New Roman"/>
        </w:rPr>
        <w:t xml:space="preserve"> – A composite metric calculated by multiplying the average rating with the total number of reviews to estimate overall engagement performance.</w:t>
      </w:r>
    </w:p>
    <w:p w14:paraId="3DD41D2D" w14:textId="77777777" w:rsidR="006F177C" w:rsidRPr="006F177C" w:rsidRDefault="006F177C" w:rsidP="006F177C">
      <w:pPr>
        <w:numPr>
          <w:ilvl w:val="0"/>
          <w:numId w:val="9"/>
        </w:numPr>
        <w:spacing w:line="360" w:lineRule="auto"/>
        <w:jc w:val="both"/>
        <w:rPr>
          <w:rFonts w:ascii="Times New Roman" w:hAnsi="Times New Roman" w:cs="Times New Roman"/>
        </w:rPr>
      </w:pPr>
      <w:proofErr w:type="spellStart"/>
      <w:r w:rsidRPr="006F177C">
        <w:rPr>
          <w:rFonts w:ascii="Times New Roman" w:hAnsi="Times New Roman" w:cs="Times New Roman"/>
          <w:b/>
          <w:bCs/>
        </w:rPr>
        <w:t>HealthScore</w:t>
      </w:r>
      <w:proofErr w:type="spellEnd"/>
      <w:r w:rsidRPr="006F177C">
        <w:rPr>
          <w:rFonts w:ascii="Times New Roman" w:hAnsi="Times New Roman" w:cs="Times New Roman"/>
        </w:rPr>
        <w:t xml:space="preserve"> – A derived metric based on nutritional components such as protein, fat, and sugar to evaluate recipe health impact.</w:t>
      </w:r>
    </w:p>
    <w:p w14:paraId="0D7022C3" w14:textId="77777777" w:rsidR="006F177C" w:rsidRPr="006F177C" w:rsidRDefault="006F177C" w:rsidP="006F177C">
      <w:pPr>
        <w:numPr>
          <w:ilvl w:val="0"/>
          <w:numId w:val="9"/>
        </w:numPr>
        <w:spacing w:line="360" w:lineRule="auto"/>
        <w:jc w:val="both"/>
        <w:rPr>
          <w:rFonts w:ascii="Times New Roman" w:hAnsi="Times New Roman" w:cs="Times New Roman"/>
        </w:rPr>
      </w:pPr>
      <w:r w:rsidRPr="006F177C">
        <w:rPr>
          <w:rFonts w:ascii="Times New Roman" w:hAnsi="Times New Roman" w:cs="Times New Roman"/>
          <w:b/>
          <w:bCs/>
        </w:rPr>
        <w:t>Positive Sentiment Percentage</w:t>
      </w:r>
      <w:r w:rsidRPr="006F177C">
        <w:rPr>
          <w:rFonts w:ascii="Times New Roman" w:hAnsi="Times New Roman" w:cs="Times New Roman"/>
        </w:rPr>
        <w:t xml:space="preserve"> – Calculates the proportion of reviews with ratings greater than or equal to four.</w:t>
      </w:r>
    </w:p>
    <w:p w14:paraId="21F25D65" w14:textId="77777777" w:rsidR="006F177C" w:rsidRPr="006F177C" w:rsidRDefault="006F177C" w:rsidP="006F177C">
      <w:pPr>
        <w:numPr>
          <w:ilvl w:val="0"/>
          <w:numId w:val="9"/>
        </w:numPr>
        <w:spacing w:line="360" w:lineRule="auto"/>
        <w:jc w:val="both"/>
        <w:rPr>
          <w:rFonts w:ascii="Times New Roman" w:hAnsi="Times New Roman" w:cs="Times New Roman"/>
        </w:rPr>
      </w:pPr>
      <w:r w:rsidRPr="006F177C">
        <w:rPr>
          <w:rFonts w:ascii="Times New Roman" w:hAnsi="Times New Roman" w:cs="Times New Roman"/>
          <w:b/>
          <w:bCs/>
        </w:rPr>
        <w:t>Category Contribution Percentage</w:t>
      </w:r>
      <w:r w:rsidRPr="006F177C">
        <w:rPr>
          <w:rFonts w:ascii="Times New Roman" w:hAnsi="Times New Roman" w:cs="Times New Roman"/>
        </w:rPr>
        <w:t xml:space="preserve"> – Measures the contribution of each recipe category to the overall engagement.</w:t>
      </w:r>
    </w:p>
    <w:p w14:paraId="69F5BB43" w14:textId="77777777" w:rsidR="006F177C" w:rsidRPr="006F177C" w:rsidRDefault="006F177C" w:rsidP="006F177C">
      <w:pPr>
        <w:numPr>
          <w:ilvl w:val="0"/>
          <w:numId w:val="9"/>
        </w:numPr>
        <w:spacing w:line="360" w:lineRule="auto"/>
        <w:jc w:val="both"/>
        <w:rPr>
          <w:rFonts w:ascii="Times New Roman" w:hAnsi="Times New Roman" w:cs="Times New Roman"/>
        </w:rPr>
      </w:pPr>
      <w:r w:rsidRPr="006F177C">
        <w:rPr>
          <w:rFonts w:ascii="Times New Roman" w:hAnsi="Times New Roman" w:cs="Times New Roman"/>
          <w:b/>
          <w:bCs/>
        </w:rPr>
        <w:t>Hidden Gem Category</w:t>
      </w:r>
      <w:r w:rsidRPr="006F177C">
        <w:rPr>
          <w:rFonts w:ascii="Times New Roman" w:hAnsi="Times New Roman" w:cs="Times New Roman"/>
        </w:rPr>
        <w:t xml:space="preserve"> – Identifies categories with high ratings but relatively lower engagement, indicating potential opportunities for promotion.</w:t>
      </w:r>
    </w:p>
    <w:p w14:paraId="131DF5CC" w14:textId="77777777" w:rsidR="006F177C" w:rsidRPr="006F177C" w:rsidRDefault="006F177C" w:rsidP="006F177C">
      <w:pPr>
        <w:spacing w:line="360" w:lineRule="auto"/>
        <w:jc w:val="both"/>
        <w:rPr>
          <w:rFonts w:ascii="Times New Roman" w:hAnsi="Times New Roman" w:cs="Times New Roman"/>
        </w:rPr>
      </w:pPr>
      <w:r w:rsidRPr="006F177C">
        <w:rPr>
          <w:rFonts w:ascii="Times New Roman" w:hAnsi="Times New Roman" w:cs="Times New Roman"/>
        </w:rPr>
        <w:t>These DAX measures enabled the creation of meaningful KPIs and supported the advanced analytical visualizations used throughout the Power BI dashboards.</w:t>
      </w:r>
    </w:p>
    <w:p w14:paraId="370FF1DC" w14:textId="77777777" w:rsidR="00C2278F" w:rsidRDefault="00C2278F" w:rsidP="00C2278F"/>
    <w:p w14:paraId="072E48AF" w14:textId="77777777" w:rsidR="006F177C" w:rsidRDefault="006F177C" w:rsidP="00C2278F"/>
    <w:p w14:paraId="4DFFC905" w14:textId="77777777" w:rsidR="006F177C" w:rsidRDefault="006F177C" w:rsidP="00C2278F"/>
    <w:p w14:paraId="01BB510D" w14:textId="77777777" w:rsidR="006F177C" w:rsidRDefault="006F177C" w:rsidP="00C2278F"/>
    <w:p w14:paraId="2FF633B5" w14:textId="557F1308" w:rsidR="006F177C" w:rsidRDefault="006F177C" w:rsidP="006F177C">
      <w:pPr>
        <w:pStyle w:val="Heading1"/>
        <w:numPr>
          <w:ilvl w:val="0"/>
          <w:numId w:val="2"/>
        </w:numPr>
        <w:rPr>
          <w:rFonts w:ascii="Times New Roman" w:hAnsi="Times New Roman" w:cs="Times New Roman"/>
          <w:b/>
          <w:bCs/>
          <w:sz w:val="32"/>
          <w:szCs w:val="32"/>
        </w:rPr>
      </w:pPr>
      <w:r w:rsidRPr="006F177C">
        <w:rPr>
          <w:rFonts w:ascii="Times New Roman" w:hAnsi="Times New Roman" w:cs="Times New Roman"/>
          <w:b/>
          <w:bCs/>
          <w:sz w:val="32"/>
          <w:szCs w:val="32"/>
        </w:rPr>
        <w:lastRenderedPageBreak/>
        <w:t>Overview Dashboard</w:t>
      </w:r>
    </w:p>
    <w:p w14:paraId="27063376" w14:textId="77777777" w:rsidR="006F177C" w:rsidRDefault="006F177C" w:rsidP="006F177C"/>
    <w:p w14:paraId="7D4EB5C5" w14:textId="77777777" w:rsidR="006F177C" w:rsidRPr="006F177C" w:rsidRDefault="006F177C" w:rsidP="006F177C">
      <w:pPr>
        <w:spacing w:line="360" w:lineRule="auto"/>
        <w:jc w:val="both"/>
        <w:rPr>
          <w:rFonts w:ascii="Times New Roman" w:hAnsi="Times New Roman" w:cs="Times New Roman"/>
        </w:rPr>
      </w:pPr>
      <w:r w:rsidRPr="006F177C">
        <w:rPr>
          <w:rFonts w:ascii="Times New Roman" w:hAnsi="Times New Roman" w:cs="Times New Roman"/>
        </w:rPr>
        <w:t>This section provides a high-level summary of the overall platform engagement and key performance indicators derived from the dataset.</w:t>
      </w:r>
    </w:p>
    <w:p w14:paraId="4FA009BA" w14:textId="79BCD635" w:rsidR="006F177C" w:rsidRPr="006F177C" w:rsidRDefault="006F177C" w:rsidP="006F177C">
      <w:pPr>
        <w:spacing w:line="360" w:lineRule="auto"/>
        <w:jc w:val="both"/>
        <w:rPr>
          <w:rFonts w:ascii="Times New Roman" w:hAnsi="Times New Roman" w:cs="Times New Roman"/>
        </w:rPr>
      </w:pPr>
      <w:r>
        <w:rPr>
          <w:rFonts w:ascii="Times New Roman" w:hAnsi="Times New Roman" w:cs="Times New Roman"/>
          <w:b/>
          <w:bCs/>
          <w:noProof/>
        </w:rPr>
        <w:drawing>
          <wp:inline distT="0" distB="0" distL="0" distR="0" wp14:anchorId="5C72B8D2" wp14:editId="7CD6FB9F">
            <wp:extent cx="5731510" cy="3190875"/>
            <wp:effectExtent l="0" t="0" r="2540" b="9525"/>
            <wp:docPr id="1029647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47262" name="Picture 1029647262"/>
                    <pic:cNvPicPr/>
                  </pic:nvPicPr>
                  <pic:blipFill>
                    <a:blip r:embed="rId7">
                      <a:extLst>
                        <a:ext uri="{28A0092B-C50C-407E-A947-70E740481C1C}">
                          <a14:useLocalDpi xmlns:a14="http://schemas.microsoft.com/office/drawing/2010/main" val="0"/>
                        </a:ext>
                      </a:extLst>
                    </a:blip>
                    <a:stretch>
                      <a:fillRect/>
                    </a:stretch>
                  </pic:blipFill>
                  <pic:spPr>
                    <a:xfrm>
                      <a:off x="0" y="0"/>
                      <a:ext cx="5731510" cy="3190875"/>
                    </a:xfrm>
                    <a:prstGeom prst="rect">
                      <a:avLst/>
                    </a:prstGeom>
                  </pic:spPr>
                </pic:pic>
              </a:graphicData>
            </a:graphic>
          </wp:inline>
        </w:drawing>
      </w:r>
      <w:r w:rsidRPr="006F177C">
        <w:rPr>
          <w:rFonts w:ascii="Times New Roman" w:hAnsi="Times New Roman" w:cs="Times New Roman"/>
          <w:b/>
          <w:bCs/>
        </w:rPr>
        <w:t>Figure 1: Overview Dashboard – Engagement Summary</w:t>
      </w:r>
    </w:p>
    <w:p w14:paraId="49A21304" w14:textId="77777777" w:rsidR="006F177C" w:rsidRPr="006F177C" w:rsidRDefault="006F177C" w:rsidP="006F177C">
      <w:pPr>
        <w:spacing w:line="360" w:lineRule="auto"/>
        <w:jc w:val="both"/>
        <w:rPr>
          <w:rFonts w:ascii="Times New Roman" w:hAnsi="Times New Roman" w:cs="Times New Roman"/>
        </w:rPr>
      </w:pPr>
      <w:r w:rsidRPr="006F177C">
        <w:rPr>
          <w:rFonts w:ascii="Times New Roman" w:hAnsi="Times New Roman" w:cs="Times New Roman"/>
        </w:rPr>
        <w:t>The overview dashboard highlights important metrics such as total recipes, total reviews, average rating, and average preparation time. These indicators help provide a quick understanding of user engagement and overall platform activity. The analysis shows strong interaction with recipes and consistently high ratings, indicating positive user satisfaction across the platform.</w:t>
      </w:r>
    </w:p>
    <w:p w14:paraId="3F95DFB7" w14:textId="77777777" w:rsidR="006F177C" w:rsidRPr="006F177C" w:rsidRDefault="006F177C" w:rsidP="006F177C"/>
    <w:p w14:paraId="444FD75F" w14:textId="77777777" w:rsidR="006F177C" w:rsidRDefault="006F177C" w:rsidP="00C2278F"/>
    <w:p w14:paraId="67D6BC4C" w14:textId="77777777" w:rsidR="00025F61" w:rsidRDefault="00025F61" w:rsidP="00C2278F"/>
    <w:p w14:paraId="60966FFE" w14:textId="77777777" w:rsidR="00025F61" w:rsidRDefault="00025F61" w:rsidP="00C2278F"/>
    <w:p w14:paraId="420EB6B3" w14:textId="77777777" w:rsidR="00025F61" w:rsidRDefault="00025F61" w:rsidP="00C2278F"/>
    <w:p w14:paraId="5F669FB1" w14:textId="77777777" w:rsidR="00025F61" w:rsidRDefault="00025F61" w:rsidP="00C2278F"/>
    <w:p w14:paraId="1D39C661" w14:textId="77777777" w:rsidR="00025F61" w:rsidRDefault="00025F61" w:rsidP="00C2278F"/>
    <w:p w14:paraId="577BC6BB" w14:textId="77777777" w:rsidR="00025F61" w:rsidRDefault="00025F61" w:rsidP="00C2278F"/>
    <w:p w14:paraId="57292334" w14:textId="04CCD370" w:rsidR="00025F61" w:rsidRDefault="00025F61" w:rsidP="00025F61">
      <w:pPr>
        <w:pStyle w:val="Heading1"/>
        <w:numPr>
          <w:ilvl w:val="0"/>
          <w:numId w:val="2"/>
        </w:numPr>
        <w:rPr>
          <w:rFonts w:ascii="Times New Roman" w:hAnsi="Times New Roman" w:cs="Times New Roman"/>
          <w:b/>
          <w:bCs/>
          <w:sz w:val="32"/>
          <w:szCs w:val="32"/>
        </w:rPr>
      </w:pPr>
      <w:r w:rsidRPr="00025F61">
        <w:rPr>
          <w:rFonts w:ascii="Times New Roman" w:hAnsi="Times New Roman" w:cs="Times New Roman"/>
          <w:b/>
          <w:bCs/>
          <w:sz w:val="32"/>
          <w:szCs w:val="32"/>
        </w:rPr>
        <w:lastRenderedPageBreak/>
        <w:t>Category &amp; Popularity Analysis</w:t>
      </w:r>
    </w:p>
    <w:p w14:paraId="2DFBB32A" w14:textId="3385904E" w:rsidR="00025F61" w:rsidRDefault="00025F61" w:rsidP="00025F61"/>
    <w:p w14:paraId="1EC9C52A" w14:textId="4F36DEBC" w:rsidR="00025F61" w:rsidRPr="00025F61" w:rsidRDefault="00025F61" w:rsidP="00025F61">
      <w:pPr>
        <w:spacing w:line="360" w:lineRule="auto"/>
        <w:jc w:val="both"/>
        <w:rPr>
          <w:rFonts w:ascii="Times New Roman" w:hAnsi="Times New Roman" w:cs="Times New Roman"/>
        </w:rPr>
      </w:pPr>
      <w:r>
        <w:rPr>
          <w:rFonts w:ascii="Times New Roman" w:hAnsi="Times New Roman" w:cs="Times New Roman"/>
          <w:b/>
          <w:bCs/>
          <w:noProof/>
        </w:rPr>
        <w:drawing>
          <wp:anchor distT="0" distB="0" distL="114300" distR="114300" simplePos="0" relativeHeight="251658240" behindDoc="0" locked="0" layoutInCell="1" allowOverlap="1" wp14:anchorId="74BE96EF" wp14:editId="3989D485">
            <wp:simplePos x="0" y="0"/>
            <wp:positionH relativeFrom="margin">
              <wp:align>left</wp:align>
            </wp:positionH>
            <wp:positionV relativeFrom="margin">
              <wp:posOffset>1251354</wp:posOffset>
            </wp:positionV>
            <wp:extent cx="5872480" cy="3608705"/>
            <wp:effectExtent l="0" t="0" r="0" b="0"/>
            <wp:wrapSquare wrapText="bothSides"/>
            <wp:docPr id="955541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41605" name="Picture 955541605"/>
                    <pic:cNvPicPr/>
                  </pic:nvPicPr>
                  <pic:blipFill>
                    <a:blip r:embed="rId8">
                      <a:extLst>
                        <a:ext uri="{28A0092B-C50C-407E-A947-70E740481C1C}">
                          <a14:useLocalDpi xmlns:a14="http://schemas.microsoft.com/office/drawing/2010/main" val="0"/>
                        </a:ext>
                      </a:extLst>
                    </a:blip>
                    <a:stretch>
                      <a:fillRect/>
                    </a:stretch>
                  </pic:blipFill>
                  <pic:spPr>
                    <a:xfrm>
                      <a:off x="0" y="0"/>
                      <a:ext cx="5932356" cy="3645615"/>
                    </a:xfrm>
                    <a:prstGeom prst="rect">
                      <a:avLst/>
                    </a:prstGeom>
                  </pic:spPr>
                </pic:pic>
              </a:graphicData>
            </a:graphic>
            <wp14:sizeRelH relativeFrom="margin">
              <wp14:pctWidth>0</wp14:pctWidth>
            </wp14:sizeRelH>
            <wp14:sizeRelV relativeFrom="margin">
              <wp14:pctHeight>0</wp14:pctHeight>
            </wp14:sizeRelV>
          </wp:anchor>
        </w:drawing>
      </w:r>
      <w:r w:rsidRPr="00025F61">
        <w:rPr>
          <w:rFonts w:ascii="Times New Roman" w:hAnsi="Times New Roman" w:cs="Times New Roman"/>
        </w:rPr>
        <w:t>This section evaluates the performance of different recipe categories based on engagement and user interaction.</w:t>
      </w:r>
    </w:p>
    <w:p w14:paraId="5E3DCC48" w14:textId="77777777" w:rsidR="00025F61" w:rsidRDefault="00025F61" w:rsidP="00025F61">
      <w:pPr>
        <w:spacing w:line="360" w:lineRule="auto"/>
        <w:jc w:val="both"/>
        <w:rPr>
          <w:rFonts w:ascii="Times New Roman" w:hAnsi="Times New Roman" w:cs="Times New Roman"/>
          <w:b/>
          <w:bCs/>
        </w:rPr>
      </w:pPr>
    </w:p>
    <w:p w14:paraId="62BF4F87" w14:textId="7136CC05" w:rsidR="00025F61" w:rsidRPr="00025F61" w:rsidRDefault="00025F61" w:rsidP="00025F61">
      <w:pPr>
        <w:spacing w:line="360" w:lineRule="auto"/>
        <w:jc w:val="both"/>
        <w:rPr>
          <w:rFonts w:ascii="Times New Roman" w:hAnsi="Times New Roman" w:cs="Times New Roman"/>
        </w:rPr>
      </w:pPr>
      <w:r w:rsidRPr="00025F61">
        <w:rPr>
          <w:rFonts w:ascii="Times New Roman" w:hAnsi="Times New Roman" w:cs="Times New Roman"/>
          <w:b/>
          <w:bCs/>
        </w:rPr>
        <w:t>Figure 2: Category Performance and Popularity Analysis</w:t>
      </w:r>
    </w:p>
    <w:p w14:paraId="605AD91D" w14:textId="0725B37D" w:rsidR="00025F61" w:rsidRPr="00025F61" w:rsidRDefault="00025F61" w:rsidP="00025F61">
      <w:pPr>
        <w:spacing w:line="360" w:lineRule="auto"/>
        <w:jc w:val="both"/>
        <w:rPr>
          <w:rFonts w:ascii="Times New Roman" w:hAnsi="Times New Roman" w:cs="Times New Roman"/>
        </w:rPr>
      </w:pPr>
      <w:r w:rsidRPr="00025F61">
        <w:rPr>
          <w:rFonts w:ascii="Times New Roman" w:hAnsi="Times New Roman" w:cs="Times New Roman"/>
        </w:rPr>
        <w:t xml:space="preserve">The dashboard </w:t>
      </w:r>
      <w:proofErr w:type="spellStart"/>
      <w:r w:rsidRPr="00025F61">
        <w:rPr>
          <w:rFonts w:ascii="Times New Roman" w:hAnsi="Times New Roman" w:cs="Times New Roman"/>
        </w:rPr>
        <w:t>analyzes</w:t>
      </w:r>
      <w:proofErr w:type="spellEnd"/>
      <w:r w:rsidRPr="00025F61">
        <w:rPr>
          <w:rFonts w:ascii="Times New Roman" w:hAnsi="Times New Roman" w:cs="Times New Roman"/>
        </w:rPr>
        <w:t xml:space="preserve"> recipe categories using review counts and average ratings. The results show that dessert recipes generate the highest engagement among users, followed by one dish meals and lunch/snack categories. These categories not only attract large numbers of reviews but also maintain strong rating scores, indicating high customer satisfaction and popularity.</w:t>
      </w:r>
    </w:p>
    <w:p w14:paraId="4315CF15" w14:textId="77777777" w:rsidR="00025F61" w:rsidRPr="00025F61" w:rsidRDefault="00025F61" w:rsidP="00025F61"/>
    <w:p w14:paraId="0F39D3A6" w14:textId="77777777" w:rsidR="00025F61" w:rsidRDefault="00025F61" w:rsidP="00025F61"/>
    <w:p w14:paraId="6FD3FBC7" w14:textId="77777777" w:rsidR="00025F61" w:rsidRDefault="00025F61" w:rsidP="00025F61"/>
    <w:p w14:paraId="63D92214" w14:textId="77777777" w:rsidR="00025F61" w:rsidRDefault="00025F61" w:rsidP="00025F61"/>
    <w:p w14:paraId="5BE6413F" w14:textId="77777777" w:rsidR="00025F61" w:rsidRDefault="00025F61" w:rsidP="00025F61"/>
    <w:p w14:paraId="67C12832" w14:textId="77777777" w:rsidR="00025F61" w:rsidRDefault="00025F61" w:rsidP="00025F61"/>
    <w:p w14:paraId="61A2A1A9" w14:textId="77777777" w:rsidR="00025F61" w:rsidRDefault="00025F61" w:rsidP="00025F61"/>
    <w:p w14:paraId="7D857691" w14:textId="2C26DB1F" w:rsidR="00025F61" w:rsidRDefault="00025F61" w:rsidP="00025F61">
      <w:pPr>
        <w:pStyle w:val="Heading1"/>
        <w:numPr>
          <w:ilvl w:val="0"/>
          <w:numId w:val="2"/>
        </w:numPr>
        <w:rPr>
          <w:rFonts w:ascii="Times New Roman" w:hAnsi="Times New Roman" w:cs="Times New Roman"/>
          <w:b/>
          <w:bCs/>
          <w:sz w:val="32"/>
          <w:szCs w:val="32"/>
        </w:rPr>
      </w:pPr>
      <w:r w:rsidRPr="00025F61">
        <w:rPr>
          <w:rFonts w:ascii="Times New Roman" w:hAnsi="Times New Roman" w:cs="Times New Roman"/>
          <w:b/>
          <w:bCs/>
          <w:sz w:val="32"/>
          <w:szCs w:val="32"/>
        </w:rPr>
        <w:lastRenderedPageBreak/>
        <w:t>Health &amp; Preference Analysis</w:t>
      </w:r>
    </w:p>
    <w:p w14:paraId="188E1309" w14:textId="77777777" w:rsidR="00025F61" w:rsidRDefault="00025F61" w:rsidP="00025F61"/>
    <w:p w14:paraId="664E4AB6" w14:textId="77777777" w:rsidR="00025F61" w:rsidRPr="00025F61" w:rsidRDefault="00025F61" w:rsidP="00025F61">
      <w:pPr>
        <w:spacing w:line="360" w:lineRule="auto"/>
        <w:jc w:val="both"/>
        <w:rPr>
          <w:rFonts w:ascii="Times New Roman" w:hAnsi="Times New Roman" w:cs="Times New Roman"/>
        </w:rPr>
      </w:pPr>
      <w:r w:rsidRPr="00025F61">
        <w:rPr>
          <w:rFonts w:ascii="Times New Roman" w:hAnsi="Times New Roman" w:cs="Times New Roman"/>
        </w:rPr>
        <w:t>This section explores the relationship between nutritional characteristics of recipes and customer engagement.</w:t>
      </w:r>
    </w:p>
    <w:p w14:paraId="4405BF57" w14:textId="653FDB3A" w:rsidR="00025F61" w:rsidRPr="00025F61" w:rsidRDefault="00025F61" w:rsidP="00025F61">
      <w:pPr>
        <w:spacing w:line="360" w:lineRule="auto"/>
        <w:jc w:val="both"/>
        <w:rPr>
          <w:rFonts w:ascii="Times New Roman" w:hAnsi="Times New Roman" w:cs="Times New Roman"/>
        </w:rPr>
      </w:pPr>
      <w:r>
        <w:rPr>
          <w:rFonts w:ascii="Times New Roman" w:hAnsi="Times New Roman" w:cs="Times New Roman"/>
          <w:b/>
          <w:bCs/>
          <w:noProof/>
        </w:rPr>
        <w:drawing>
          <wp:inline distT="0" distB="0" distL="0" distR="0" wp14:anchorId="5DCA1D94" wp14:editId="147CB001">
            <wp:extent cx="5731510" cy="3636818"/>
            <wp:effectExtent l="0" t="0" r="2540" b="1905"/>
            <wp:docPr id="772857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57138" name="Picture 772857138"/>
                    <pic:cNvPicPr/>
                  </pic:nvPicPr>
                  <pic:blipFill>
                    <a:blip r:embed="rId9">
                      <a:extLst>
                        <a:ext uri="{28A0092B-C50C-407E-A947-70E740481C1C}">
                          <a14:useLocalDpi xmlns:a14="http://schemas.microsoft.com/office/drawing/2010/main" val="0"/>
                        </a:ext>
                      </a:extLst>
                    </a:blip>
                    <a:stretch>
                      <a:fillRect/>
                    </a:stretch>
                  </pic:blipFill>
                  <pic:spPr>
                    <a:xfrm>
                      <a:off x="0" y="0"/>
                      <a:ext cx="5762621" cy="3656559"/>
                    </a:xfrm>
                    <a:prstGeom prst="rect">
                      <a:avLst/>
                    </a:prstGeom>
                  </pic:spPr>
                </pic:pic>
              </a:graphicData>
            </a:graphic>
          </wp:inline>
        </w:drawing>
      </w:r>
      <w:r w:rsidRPr="00025F61">
        <w:rPr>
          <w:rFonts w:ascii="Times New Roman" w:hAnsi="Times New Roman" w:cs="Times New Roman"/>
          <w:b/>
          <w:bCs/>
        </w:rPr>
        <w:t>Figure 3: Health Score and Preference Analysis</w:t>
      </w:r>
    </w:p>
    <w:p w14:paraId="2B8A3BE2" w14:textId="77777777" w:rsidR="00025F61" w:rsidRPr="00025F61" w:rsidRDefault="00025F61" w:rsidP="00025F61">
      <w:pPr>
        <w:spacing w:line="360" w:lineRule="auto"/>
        <w:jc w:val="both"/>
        <w:rPr>
          <w:rFonts w:ascii="Times New Roman" w:hAnsi="Times New Roman" w:cs="Times New Roman"/>
        </w:rPr>
      </w:pPr>
      <w:r w:rsidRPr="00025F61">
        <w:rPr>
          <w:rFonts w:ascii="Times New Roman" w:hAnsi="Times New Roman" w:cs="Times New Roman"/>
        </w:rPr>
        <w:t xml:space="preserve">A </w:t>
      </w:r>
      <w:proofErr w:type="spellStart"/>
      <w:r w:rsidRPr="00025F61">
        <w:rPr>
          <w:rFonts w:ascii="Times New Roman" w:hAnsi="Times New Roman" w:cs="Times New Roman"/>
        </w:rPr>
        <w:t>HealthScore</w:t>
      </w:r>
      <w:proofErr w:type="spellEnd"/>
      <w:r w:rsidRPr="00025F61">
        <w:rPr>
          <w:rFonts w:ascii="Times New Roman" w:hAnsi="Times New Roman" w:cs="Times New Roman"/>
        </w:rPr>
        <w:t xml:space="preserve"> was developed using nutritional components such as protein, fat, and sugar to evaluate the health impact of recipes. The analysis reveals that recipes with higher health scores do not necessarily receive higher engagement or ratings. This suggests that users tend to prioritize taste, convenience, and familiarity over nutritional factors when selecting recipes.</w:t>
      </w:r>
    </w:p>
    <w:p w14:paraId="5CE20098" w14:textId="77777777" w:rsidR="00025F61" w:rsidRDefault="00025F61" w:rsidP="00025F61"/>
    <w:p w14:paraId="4BA785FC" w14:textId="77777777" w:rsidR="00025F61" w:rsidRDefault="00025F61" w:rsidP="00025F61"/>
    <w:p w14:paraId="4CB37296" w14:textId="77777777" w:rsidR="00025F61" w:rsidRDefault="00025F61" w:rsidP="00025F61"/>
    <w:p w14:paraId="79B47AAF" w14:textId="77777777" w:rsidR="00025F61" w:rsidRDefault="00025F61" w:rsidP="00025F61"/>
    <w:p w14:paraId="1ACC03E4" w14:textId="77777777" w:rsidR="00025F61" w:rsidRDefault="00025F61" w:rsidP="00025F61"/>
    <w:p w14:paraId="3446F55F" w14:textId="77777777" w:rsidR="00025F61" w:rsidRDefault="00025F61" w:rsidP="00025F61"/>
    <w:p w14:paraId="0D482911" w14:textId="77777777" w:rsidR="008C015B" w:rsidRDefault="008C015B" w:rsidP="00025F61"/>
    <w:p w14:paraId="097CC1E4" w14:textId="113915F0" w:rsidR="00025F61" w:rsidRDefault="008C015B" w:rsidP="008C015B">
      <w:pPr>
        <w:pStyle w:val="Heading1"/>
        <w:numPr>
          <w:ilvl w:val="0"/>
          <w:numId w:val="2"/>
        </w:numPr>
        <w:rPr>
          <w:rFonts w:ascii="Times New Roman" w:hAnsi="Times New Roman" w:cs="Times New Roman"/>
          <w:b/>
          <w:bCs/>
          <w:sz w:val="32"/>
          <w:szCs w:val="32"/>
        </w:rPr>
      </w:pPr>
      <w:r w:rsidRPr="008C015B">
        <w:rPr>
          <w:rFonts w:ascii="Times New Roman" w:hAnsi="Times New Roman" w:cs="Times New Roman"/>
          <w:b/>
          <w:bCs/>
          <w:sz w:val="32"/>
          <w:szCs w:val="32"/>
        </w:rPr>
        <w:lastRenderedPageBreak/>
        <w:t>Sentiment Analysis Dashboard</w:t>
      </w:r>
    </w:p>
    <w:p w14:paraId="7F895A3B" w14:textId="77777777" w:rsidR="008C015B" w:rsidRDefault="008C015B" w:rsidP="008C015B"/>
    <w:p w14:paraId="331EB705" w14:textId="77777777" w:rsidR="008C015B" w:rsidRPr="008C015B" w:rsidRDefault="008C015B" w:rsidP="008C015B">
      <w:pPr>
        <w:spacing w:line="360" w:lineRule="auto"/>
        <w:jc w:val="both"/>
        <w:rPr>
          <w:rFonts w:ascii="Times New Roman" w:hAnsi="Times New Roman" w:cs="Times New Roman"/>
        </w:rPr>
      </w:pPr>
      <w:r w:rsidRPr="008C015B">
        <w:rPr>
          <w:rFonts w:ascii="Times New Roman" w:hAnsi="Times New Roman" w:cs="Times New Roman"/>
        </w:rPr>
        <w:t xml:space="preserve">This section </w:t>
      </w:r>
      <w:proofErr w:type="spellStart"/>
      <w:r w:rsidRPr="008C015B">
        <w:rPr>
          <w:rFonts w:ascii="Times New Roman" w:hAnsi="Times New Roman" w:cs="Times New Roman"/>
        </w:rPr>
        <w:t>analyzes</w:t>
      </w:r>
      <w:proofErr w:type="spellEnd"/>
      <w:r w:rsidRPr="008C015B">
        <w:rPr>
          <w:rFonts w:ascii="Times New Roman" w:hAnsi="Times New Roman" w:cs="Times New Roman"/>
        </w:rPr>
        <w:t xml:space="preserve"> user sentiment based on review ratings and evaluates overall customer satisfaction.</w:t>
      </w:r>
    </w:p>
    <w:p w14:paraId="4A3C62C7" w14:textId="3A28C76C" w:rsidR="008C015B" w:rsidRPr="008C015B" w:rsidRDefault="008C015B" w:rsidP="008C015B">
      <w:pPr>
        <w:spacing w:line="360" w:lineRule="auto"/>
        <w:jc w:val="both"/>
        <w:rPr>
          <w:rFonts w:ascii="Times New Roman" w:hAnsi="Times New Roman" w:cs="Times New Roman"/>
        </w:rPr>
      </w:pPr>
      <w:r>
        <w:rPr>
          <w:rFonts w:ascii="Times New Roman" w:hAnsi="Times New Roman" w:cs="Times New Roman"/>
          <w:b/>
          <w:bCs/>
          <w:noProof/>
        </w:rPr>
        <w:drawing>
          <wp:inline distT="0" distB="0" distL="0" distR="0" wp14:anchorId="49773B1F" wp14:editId="73A0D0D7">
            <wp:extent cx="5731510" cy="3609109"/>
            <wp:effectExtent l="0" t="0" r="2540" b="0"/>
            <wp:docPr id="1162377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77952" name="Picture 1162377952"/>
                    <pic:cNvPicPr/>
                  </pic:nvPicPr>
                  <pic:blipFill>
                    <a:blip r:embed="rId10">
                      <a:extLst>
                        <a:ext uri="{28A0092B-C50C-407E-A947-70E740481C1C}">
                          <a14:useLocalDpi xmlns:a14="http://schemas.microsoft.com/office/drawing/2010/main" val="0"/>
                        </a:ext>
                      </a:extLst>
                    </a:blip>
                    <a:stretch>
                      <a:fillRect/>
                    </a:stretch>
                  </pic:blipFill>
                  <pic:spPr>
                    <a:xfrm>
                      <a:off x="0" y="0"/>
                      <a:ext cx="5765344" cy="3630414"/>
                    </a:xfrm>
                    <a:prstGeom prst="rect">
                      <a:avLst/>
                    </a:prstGeom>
                  </pic:spPr>
                </pic:pic>
              </a:graphicData>
            </a:graphic>
          </wp:inline>
        </w:drawing>
      </w:r>
      <w:r w:rsidRPr="008C015B">
        <w:rPr>
          <w:rFonts w:ascii="Times New Roman" w:hAnsi="Times New Roman" w:cs="Times New Roman"/>
          <w:b/>
          <w:bCs/>
        </w:rPr>
        <w:t>Figure 4: Customer Sentiment Analysis Dashboard</w:t>
      </w:r>
    </w:p>
    <w:p w14:paraId="09A637E6" w14:textId="77777777" w:rsidR="008C015B" w:rsidRPr="008C015B" w:rsidRDefault="008C015B" w:rsidP="008C015B">
      <w:pPr>
        <w:spacing w:line="360" w:lineRule="auto"/>
        <w:jc w:val="both"/>
        <w:rPr>
          <w:rFonts w:ascii="Times New Roman" w:hAnsi="Times New Roman" w:cs="Times New Roman"/>
        </w:rPr>
      </w:pPr>
      <w:r w:rsidRPr="008C015B">
        <w:rPr>
          <w:rFonts w:ascii="Times New Roman" w:hAnsi="Times New Roman" w:cs="Times New Roman"/>
        </w:rPr>
        <w:t>Reviews were categorized into positive, neutral, and negative sentiment groups based on rating values. The results indicate that more than 88% of reviews are positive, demonstrating strong satisfaction with the recipes available on the platform. Quick and very quick recipes tend to receive higher positive sentiment, highlighting the importance of convenience in customer engagement.</w:t>
      </w:r>
    </w:p>
    <w:p w14:paraId="5FFD4753" w14:textId="77777777" w:rsidR="008C015B" w:rsidRDefault="008C015B" w:rsidP="008C015B"/>
    <w:p w14:paraId="64220B03" w14:textId="77777777" w:rsidR="008C015B" w:rsidRDefault="008C015B" w:rsidP="008C015B"/>
    <w:p w14:paraId="61F24F6B" w14:textId="77777777" w:rsidR="008C015B" w:rsidRDefault="008C015B" w:rsidP="008C015B"/>
    <w:p w14:paraId="7EAD8BC8" w14:textId="77777777" w:rsidR="008C015B" w:rsidRDefault="008C015B" w:rsidP="008C015B"/>
    <w:p w14:paraId="23365ECB" w14:textId="77777777" w:rsidR="008C015B" w:rsidRDefault="008C015B" w:rsidP="008C015B"/>
    <w:p w14:paraId="506E93D4" w14:textId="77777777" w:rsidR="008C015B" w:rsidRDefault="008C015B" w:rsidP="008C015B"/>
    <w:p w14:paraId="114367D1" w14:textId="77777777" w:rsidR="008C015B" w:rsidRDefault="008C015B" w:rsidP="008C015B"/>
    <w:p w14:paraId="15C34BC6" w14:textId="4AB85BF3" w:rsidR="008C015B" w:rsidRDefault="008C015B" w:rsidP="002816C9">
      <w:pPr>
        <w:pStyle w:val="Heading1"/>
        <w:numPr>
          <w:ilvl w:val="0"/>
          <w:numId w:val="2"/>
        </w:numPr>
        <w:rPr>
          <w:rFonts w:ascii="Times New Roman" w:hAnsi="Times New Roman" w:cs="Times New Roman"/>
          <w:b/>
          <w:bCs/>
          <w:sz w:val="32"/>
          <w:szCs w:val="32"/>
        </w:rPr>
      </w:pPr>
      <w:r w:rsidRPr="008C015B">
        <w:rPr>
          <w:rFonts w:ascii="Times New Roman" w:hAnsi="Times New Roman" w:cs="Times New Roman"/>
          <w:b/>
          <w:bCs/>
          <w:sz w:val="32"/>
          <w:szCs w:val="32"/>
        </w:rPr>
        <w:lastRenderedPageBreak/>
        <w:t>Enhanced Performance Analysis</w:t>
      </w:r>
      <w:r>
        <w:rPr>
          <w:rFonts w:ascii="Times New Roman" w:hAnsi="Times New Roman" w:cs="Times New Roman"/>
          <w:b/>
          <w:bCs/>
          <w:sz w:val="32"/>
          <w:szCs w:val="32"/>
        </w:rPr>
        <w:br/>
      </w:r>
    </w:p>
    <w:p w14:paraId="7539C109" w14:textId="77777777" w:rsidR="008C015B" w:rsidRPr="008C015B" w:rsidRDefault="008C015B" w:rsidP="008C015B">
      <w:pPr>
        <w:spacing w:line="360" w:lineRule="auto"/>
        <w:jc w:val="both"/>
        <w:rPr>
          <w:rFonts w:ascii="Times New Roman" w:hAnsi="Times New Roman" w:cs="Times New Roman"/>
          <w:lang w:eastAsia="en-IN"/>
        </w:rPr>
      </w:pPr>
      <w:r w:rsidRPr="008C015B">
        <w:rPr>
          <w:rFonts w:ascii="Times New Roman" w:hAnsi="Times New Roman" w:cs="Times New Roman"/>
          <w:lang w:eastAsia="en-IN"/>
        </w:rPr>
        <w:t>This section provides deeper analytical insights by examining performance relationships between engagement, satisfaction, and recipe characteristics.</w:t>
      </w:r>
    </w:p>
    <w:p w14:paraId="3C6C7CC6" w14:textId="66AD59F7" w:rsidR="008C015B" w:rsidRPr="008C015B" w:rsidRDefault="008C015B" w:rsidP="008C015B">
      <w:pPr>
        <w:spacing w:line="360" w:lineRule="auto"/>
        <w:jc w:val="both"/>
        <w:rPr>
          <w:rFonts w:ascii="Times New Roman" w:hAnsi="Times New Roman" w:cs="Times New Roman"/>
          <w:lang w:eastAsia="en-IN"/>
        </w:rPr>
      </w:pPr>
      <w:r>
        <w:rPr>
          <w:rFonts w:ascii="Times New Roman" w:hAnsi="Times New Roman" w:cs="Times New Roman"/>
          <w:b/>
          <w:bCs/>
          <w:noProof/>
          <w:lang w:eastAsia="en-IN"/>
        </w:rPr>
        <w:drawing>
          <wp:inline distT="0" distB="0" distL="0" distR="0" wp14:anchorId="236157BC" wp14:editId="41FC190A">
            <wp:extent cx="5731510" cy="3616036"/>
            <wp:effectExtent l="0" t="0" r="2540" b="3810"/>
            <wp:docPr id="284441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41072" name="Picture 284441072"/>
                    <pic:cNvPicPr/>
                  </pic:nvPicPr>
                  <pic:blipFill>
                    <a:blip r:embed="rId11">
                      <a:extLst>
                        <a:ext uri="{28A0092B-C50C-407E-A947-70E740481C1C}">
                          <a14:useLocalDpi xmlns:a14="http://schemas.microsoft.com/office/drawing/2010/main" val="0"/>
                        </a:ext>
                      </a:extLst>
                    </a:blip>
                    <a:stretch>
                      <a:fillRect/>
                    </a:stretch>
                  </pic:blipFill>
                  <pic:spPr>
                    <a:xfrm>
                      <a:off x="0" y="0"/>
                      <a:ext cx="5758005" cy="3632752"/>
                    </a:xfrm>
                    <a:prstGeom prst="rect">
                      <a:avLst/>
                    </a:prstGeom>
                  </pic:spPr>
                </pic:pic>
              </a:graphicData>
            </a:graphic>
          </wp:inline>
        </w:drawing>
      </w:r>
      <w:r w:rsidRPr="008C015B">
        <w:rPr>
          <w:rFonts w:ascii="Times New Roman" w:hAnsi="Times New Roman" w:cs="Times New Roman"/>
          <w:b/>
          <w:bCs/>
          <w:lang w:eastAsia="en-IN"/>
        </w:rPr>
        <w:t>Figure 8: Enhanced Performance Analysis Dashboard</w:t>
      </w:r>
    </w:p>
    <w:p w14:paraId="28FB7DEA" w14:textId="77777777" w:rsidR="008C015B" w:rsidRPr="008C015B" w:rsidRDefault="008C015B" w:rsidP="008C015B">
      <w:pPr>
        <w:spacing w:line="360" w:lineRule="auto"/>
        <w:jc w:val="both"/>
        <w:rPr>
          <w:lang w:eastAsia="en-IN"/>
        </w:rPr>
      </w:pPr>
      <w:r w:rsidRPr="008C015B">
        <w:rPr>
          <w:rFonts w:ascii="Times New Roman" w:hAnsi="Times New Roman" w:cs="Times New Roman"/>
          <w:lang w:eastAsia="en-IN"/>
        </w:rPr>
        <w:t>The enhanced analysis evaluates category performance using metrics such as total reviews, average ratings, and health score relationships. Scatter plots and comparative visualizations help identify high-performing categories and potential opportunity segments. The analysis shows that popular categories maintain high engagement levels while convenience-oriented recipes tend to receive higher satisfaction scores</w:t>
      </w:r>
      <w:r w:rsidRPr="008C015B">
        <w:rPr>
          <w:lang w:eastAsia="en-IN"/>
        </w:rPr>
        <w:t>.</w:t>
      </w:r>
    </w:p>
    <w:p w14:paraId="566DE5D7" w14:textId="77777777" w:rsidR="008C015B" w:rsidRDefault="008C015B" w:rsidP="008C015B"/>
    <w:p w14:paraId="2577038D" w14:textId="77777777" w:rsidR="008C015B" w:rsidRDefault="008C015B" w:rsidP="008C015B"/>
    <w:p w14:paraId="05FB855E" w14:textId="77777777" w:rsidR="008C015B" w:rsidRDefault="008C015B" w:rsidP="008C015B"/>
    <w:p w14:paraId="0D98AFD5" w14:textId="77777777" w:rsidR="008C015B" w:rsidRDefault="008C015B" w:rsidP="008C015B"/>
    <w:p w14:paraId="132496A1" w14:textId="77777777" w:rsidR="008C015B" w:rsidRDefault="008C015B" w:rsidP="008C015B"/>
    <w:p w14:paraId="61BE5506" w14:textId="77777777" w:rsidR="008C015B" w:rsidRDefault="008C015B" w:rsidP="008C015B"/>
    <w:p w14:paraId="2A646FF8" w14:textId="77777777" w:rsidR="008C015B" w:rsidRDefault="008C015B" w:rsidP="008C015B"/>
    <w:p w14:paraId="3AE40586" w14:textId="77B36C21" w:rsidR="002816C9" w:rsidRDefault="002816C9" w:rsidP="002816C9">
      <w:pPr>
        <w:pStyle w:val="Heading1"/>
        <w:numPr>
          <w:ilvl w:val="0"/>
          <w:numId w:val="2"/>
        </w:numPr>
        <w:rPr>
          <w:rFonts w:ascii="Times New Roman" w:hAnsi="Times New Roman" w:cs="Times New Roman"/>
          <w:b/>
          <w:bCs/>
          <w:sz w:val="32"/>
          <w:szCs w:val="32"/>
        </w:rPr>
      </w:pPr>
      <w:r w:rsidRPr="002816C9">
        <w:rPr>
          <w:rFonts w:ascii="Times New Roman" w:hAnsi="Times New Roman" w:cs="Times New Roman"/>
          <w:b/>
          <w:bCs/>
          <w:sz w:val="32"/>
          <w:szCs w:val="32"/>
        </w:rPr>
        <w:lastRenderedPageBreak/>
        <w:t>Trend Over Time Dashboard</w:t>
      </w:r>
    </w:p>
    <w:p w14:paraId="1E9CFC85" w14:textId="77777777" w:rsidR="002816C9" w:rsidRDefault="002816C9" w:rsidP="002816C9"/>
    <w:p w14:paraId="7F90D8C0" w14:textId="77777777" w:rsidR="002816C9" w:rsidRPr="002816C9" w:rsidRDefault="002816C9" w:rsidP="002816C9">
      <w:pPr>
        <w:spacing w:line="360" w:lineRule="auto"/>
        <w:jc w:val="both"/>
        <w:rPr>
          <w:rFonts w:ascii="Times New Roman" w:hAnsi="Times New Roman" w:cs="Times New Roman"/>
        </w:rPr>
      </w:pPr>
      <w:r w:rsidRPr="002816C9">
        <w:rPr>
          <w:rFonts w:ascii="Times New Roman" w:hAnsi="Times New Roman" w:cs="Times New Roman"/>
        </w:rPr>
        <w:t>This section investigates how user engagement and satisfaction have evolved over time.</w:t>
      </w:r>
    </w:p>
    <w:p w14:paraId="6A5AE794" w14:textId="2F63CB04" w:rsidR="002816C9" w:rsidRPr="002816C9" w:rsidRDefault="002816C9" w:rsidP="002816C9">
      <w:pPr>
        <w:spacing w:line="360" w:lineRule="auto"/>
        <w:jc w:val="both"/>
        <w:rPr>
          <w:rFonts w:ascii="Times New Roman" w:hAnsi="Times New Roman" w:cs="Times New Roman"/>
        </w:rPr>
      </w:pPr>
      <w:r>
        <w:rPr>
          <w:rFonts w:ascii="Times New Roman" w:hAnsi="Times New Roman" w:cs="Times New Roman"/>
          <w:b/>
          <w:bCs/>
          <w:noProof/>
        </w:rPr>
        <w:drawing>
          <wp:inline distT="0" distB="0" distL="0" distR="0" wp14:anchorId="2270167F" wp14:editId="21B48C18">
            <wp:extent cx="5731510" cy="3706090"/>
            <wp:effectExtent l="0" t="0" r="2540" b="8890"/>
            <wp:docPr id="12114790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79034" name="Picture 1211479034"/>
                    <pic:cNvPicPr/>
                  </pic:nvPicPr>
                  <pic:blipFill>
                    <a:blip r:embed="rId12">
                      <a:extLst>
                        <a:ext uri="{28A0092B-C50C-407E-A947-70E740481C1C}">
                          <a14:useLocalDpi xmlns:a14="http://schemas.microsoft.com/office/drawing/2010/main" val="0"/>
                        </a:ext>
                      </a:extLst>
                    </a:blip>
                    <a:stretch>
                      <a:fillRect/>
                    </a:stretch>
                  </pic:blipFill>
                  <pic:spPr>
                    <a:xfrm>
                      <a:off x="0" y="0"/>
                      <a:ext cx="5737058" cy="3709677"/>
                    </a:xfrm>
                    <a:prstGeom prst="rect">
                      <a:avLst/>
                    </a:prstGeom>
                  </pic:spPr>
                </pic:pic>
              </a:graphicData>
            </a:graphic>
          </wp:inline>
        </w:drawing>
      </w:r>
      <w:r w:rsidRPr="002816C9">
        <w:rPr>
          <w:rFonts w:ascii="Times New Roman" w:hAnsi="Times New Roman" w:cs="Times New Roman"/>
          <w:b/>
          <w:bCs/>
        </w:rPr>
        <w:t>Figure 5: Engagement Trend Over Time</w:t>
      </w:r>
    </w:p>
    <w:p w14:paraId="3C73093C" w14:textId="77777777" w:rsidR="002816C9" w:rsidRPr="002816C9" w:rsidRDefault="002816C9" w:rsidP="002816C9">
      <w:pPr>
        <w:spacing w:line="360" w:lineRule="auto"/>
        <w:jc w:val="both"/>
        <w:rPr>
          <w:rFonts w:ascii="Times New Roman" w:hAnsi="Times New Roman" w:cs="Times New Roman"/>
        </w:rPr>
      </w:pPr>
      <w:r w:rsidRPr="002816C9">
        <w:rPr>
          <w:rFonts w:ascii="Times New Roman" w:hAnsi="Times New Roman" w:cs="Times New Roman"/>
        </w:rPr>
        <w:t>The dashboard visualizes review activity and rating trends across different years. The analysis indicates that engagement reached its peak around the mid-2000s and gradually declined afterward. Despite this decrease in activity, the average rating remains relatively stable, suggesting that user satisfaction with recipes has remained consistent.</w:t>
      </w:r>
    </w:p>
    <w:p w14:paraId="428FA707" w14:textId="77777777" w:rsidR="002816C9" w:rsidRPr="002816C9" w:rsidRDefault="002816C9" w:rsidP="002816C9"/>
    <w:p w14:paraId="0A7FCAE6" w14:textId="77777777" w:rsidR="002816C9" w:rsidRDefault="002816C9" w:rsidP="008C015B"/>
    <w:p w14:paraId="472447ED" w14:textId="77777777" w:rsidR="002816C9" w:rsidRDefault="002816C9" w:rsidP="008C015B"/>
    <w:p w14:paraId="44102C89" w14:textId="77777777" w:rsidR="002816C9" w:rsidRDefault="002816C9" w:rsidP="008C015B"/>
    <w:p w14:paraId="1FB67CE6" w14:textId="77777777" w:rsidR="002816C9" w:rsidRDefault="002816C9" w:rsidP="008C015B"/>
    <w:p w14:paraId="20FE2D37" w14:textId="77777777" w:rsidR="002816C9" w:rsidRDefault="002816C9" w:rsidP="008C015B"/>
    <w:p w14:paraId="33830B8D" w14:textId="77777777" w:rsidR="002816C9" w:rsidRDefault="002816C9" w:rsidP="008C015B"/>
    <w:p w14:paraId="64F3B272" w14:textId="77777777" w:rsidR="002816C9" w:rsidRDefault="002816C9" w:rsidP="008C015B"/>
    <w:p w14:paraId="2685388D" w14:textId="43F508BB" w:rsidR="008C015B" w:rsidRDefault="008C015B" w:rsidP="002816C9">
      <w:pPr>
        <w:pStyle w:val="Heading1"/>
        <w:numPr>
          <w:ilvl w:val="0"/>
          <w:numId w:val="2"/>
        </w:numPr>
        <w:rPr>
          <w:rFonts w:ascii="Times New Roman" w:hAnsi="Times New Roman" w:cs="Times New Roman"/>
          <w:b/>
          <w:bCs/>
          <w:sz w:val="32"/>
          <w:szCs w:val="32"/>
        </w:rPr>
      </w:pPr>
      <w:r w:rsidRPr="008C015B">
        <w:rPr>
          <w:rFonts w:ascii="Times New Roman" w:hAnsi="Times New Roman" w:cs="Times New Roman"/>
          <w:b/>
          <w:bCs/>
          <w:sz w:val="32"/>
          <w:szCs w:val="32"/>
        </w:rPr>
        <w:lastRenderedPageBreak/>
        <w:t>Product Insight Module</w:t>
      </w:r>
    </w:p>
    <w:p w14:paraId="352E3F2D" w14:textId="77777777" w:rsidR="008C015B" w:rsidRDefault="008C015B" w:rsidP="008C015B"/>
    <w:p w14:paraId="0A86D642" w14:textId="77777777" w:rsidR="008C015B" w:rsidRPr="008C015B" w:rsidRDefault="008C015B" w:rsidP="008C015B">
      <w:pPr>
        <w:spacing w:line="360" w:lineRule="auto"/>
        <w:jc w:val="both"/>
        <w:rPr>
          <w:rFonts w:ascii="Times New Roman" w:hAnsi="Times New Roman" w:cs="Times New Roman"/>
        </w:rPr>
      </w:pPr>
      <w:r w:rsidRPr="008C015B">
        <w:rPr>
          <w:rFonts w:ascii="Times New Roman" w:hAnsi="Times New Roman" w:cs="Times New Roman"/>
        </w:rPr>
        <w:t>This section focuses on translating analytical findings into product-level insights that support strategic decision-making.</w:t>
      </w:r>
    </w:p>
    <w:p w14:paraId="48B29CA1" w14:textId="3D25B9D5" w:rsidR="008C015B" w:rsidRPr="008C015B" w:rsidRDefault="008C015B" w:rsidP="008C015B">
      <w:pPr>
        <w:spacing w:line="360" w:lineRule="auto"/>
        <w:jc w:val="both"/>
        <w:rPr>
          <w:rFonts w:ascii="Times New Roman" w:hAnsi="Times New Roman" w:cs="Times New Roman"/>
        </w:rPr>
      </w:pPr>
      <w:r>
        <w:rPr>
          <w:rFonts w:ascii="Times New Roman" w:hAnsi="Times New Roman" w:cs="Times New Roman"/>
          <w:b/>
          <w:bCs/>
          <w:noProof/>
        </w:rPr>
        <w:drawing>
          <wp:inline distT="0" distB="0" distL="0" distR="0" wp14:anchorId="6B56EF5A" wp14:editId="62D6BD01">
            <wp:extent cx="5731510" cy="3796145"/>
            <wp:effectExtent l="0" t="0" r="2540" b="0"/>
            <wp:docPr id="1377385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85786" name="Picture 1377385786"/>
                    <pic:cNvPicPr/>
                  </pic:nvPicPr>
                  <pic:blipFill>
                    <a:blip r:embed="rId13">
                      <a:extLst>
                        <a:ext uri="{28A0092B-C50C-407E-A947-70E740481C1C}">
                          <a14:useLocalDpi xmlns:a14="http://schemas.microsoft.com/office/drawing/2010/main" val="0"/>
                        </a:ext>
                      </a:extLst>
                    </a:blip>
                    <a:stretch>
                      <a:fillRect/>
                    </a:stretch>
                  </pic:blipFill>
                  <pic:spPr>
                    <a:xfrm>
                      <a:off x="0" y="0"/>
                      <a:ext cx="5743101" cy="3803822"/>
                    </a:xfrm>
                    <a:prstGeom prst="rect">
                      <a:avLst/>
                    </a:prstGeom>
                  </pic:spPr>
                </pic:pic>
              </a:graphicData>
            </a:graphic>
          </wp:inline>
        </w:drawing>
      </w:r>
      <w:r w:rsidRPr="008C015B">
        <w:rPr>
          <w:rFonts w:ascii="Times New Roman" w:hAnsi="Times New Roman" w:cs="Times New Roman"/>
          <w:b/>
          <w:bCs/>
        </w:rPr>
        <w:t>Figure 9: Product Insight and Performance Dashboard</w:t>
      </w:r>
    </w:p>
    <w:p w14:paraId="072FA296" w14:textId="77777777" w:rsidR="008C015B" w:rsidRPr="008C015B" w:rsidRDefault="008C015B" w:rsidP="008C015B">
      <w:pPr>
        <w:spacing w:line="360" w:lineRule="auto"/>
        <w:jc w:val="both"/>
        <w:rPr>
          <w:rFonts w:ascii="Times New Roman" w:hAnsi="Times New Roman" w:cs="Times New Roman"/>
        </w:rPr>
      </w:pPr>
      <w:r w:rsidRPr="008C015B">
        <w:rPr>
          <w:rFonts w:ascii="Times New Roman" w:hAnsi="Times New Roman" w:cs="Times New Roman"/>
        </w:rPr>
        <w:t xml:space="preserve">The product insight dashboard highlights the top-performing recipe categories based on engagement and satisfaction metrics. It identifies categories with strong customer demand as well as emerging opportunity areas. By </w:t>
      </w:r>
      <w:proofErr w:type="spellStart"/>
      <w:r w:rsidRPr="008C015B">
        <w:rPr>
          <w:rFonts w:ascii="Times New Roman" w:hAnsi="Times New Roman" w:cs="Times New Roman"/>
        </w:rPr>
        <w:t>analyzing</w:t>
      </w:r>
      <w:proofErr w:type="spellEnd"/>
      <w:r w:rsidRPr="008C015B">
        <w:rPr>
          <w:rFonts w:ascii="Times New Roman" w:hAnsi="Times New Roman" w:cs="Times New Roman"/>
        </w:rPr>
        <w:t xml:space="preserve"> product-level engagement patterns, this dashboard helps understand which recipe segments drive the most interaction and where potential improvements or promotions could be implemented.</w:t>
      </w:r>
    </w:p>
    <w:p w14:paraId="409791FB" w14:textId="77777777" w:rsidR="008C015B" w:rsidRDefault="008C015B" w:rsidP="008C015B"/>
    <w:p w14:paraId="04BFF841" w14:textId="77777777" w:rsidR="008C015B" w:rsidRDefault="008C015B" w:rsidP="008C015B"/>
    <w:p w14:paraId="4544B837" w14:textId="77777777" w:rsidR="008C015B" w:rsidRDefault="008C015B" w:rsidP="008C015B"/>
    <w:p w14:paraId="7A2E9B68" w14:textId="77777777" w:rsidR="008C015B" w:rsidRDefault="008C015B" w:rsidP="008C015B"/>
    <w:p w14:paraId="2D047CF4" w14:textId="77777777" w:rsidR="008C015B" w:rsidRDefault="008C015B" w:rsidP="008C015B"/>
    <w:p w14:paraId="7AFD5F97" w14:textId="77777777" w:rsidR="008C015B" w:rsidRDefault="008C015B" w:rsidP="008C015B"/>
    <w:p w14:paraId="0F1462FE" w14:textId="3033BF2E" w:rsidR="002816C9" w:rsidRDefault="002816C9" w:rsidP="002816C9">
      <w:pPr>
        <w:pStyle w:val="Heading1"/>
        <w:numPr>
          <w:ilvl w:val="0"/>
          <w:numId w:val="2"/>
        </w:numPr>
        <w:rPr>
          <w:rFonts w:ascii="Times New Roman" w:hAnsi="Times New Roman" w:cs="Times New Roman"/>
          <w:b/>
          <w:bCs/>
          <w:sz w:val="32"/>
          <w:szCs w:val="32"/>
        </w:rPr>
      </w:pPr>
      <w:r w:rsidRPr="002816C9">
        <w:rPr>
          <w:rFonts w:ascii="Times New Roman" w:hAnsi="Times New Roman" w:cs="Times New Roman"/>
          <w:b/>
          <w:bCs/>
          <w:sz w:val="32"/>
          <w:szCs w:val="32"/>
        </w:rPr>
        <w:lastRenderedPageBreak/>
        <w:t xml:space="preserve">Customer </w:t>
      </w:r>
      <w:proofErr w:type="spellStart"/>
      <w:r w:rsidRPr="002816C9">
        <w:rPr>
          <w:rFonts w:ascii="Times New Roman" w:hAnsi="Times New Roman" w:cs="Times New Roman"/>
          <w:b/>
          <w:bCs/>
          <w:sz w:val="32"/>
          <w:szCs w:val="32"/>
        </w:rPr>
        <w:t>Behavior</w:t>
      </w:r>
      <w:proofErr w:type="spellEnd"/>
      <w:r w:rsidRPr="002816C9">
        <w:rPr>
          <w:rFonts w:ascii="Times New Roman" w:hAnsi="Times New Roman" w:cs="Times New Roman"/>
          <w:b/>
          <w:bCs/>
          <w:sz w:val="32"/>
          <w:szCs w:val="32"/>
        </w:rPr>
        <w:t xml:space="preserve"> Segmentation</w:t>
      </w:r>
    </w:p>
    <w:p w14:paraId="0593FF62" w14:textId="77777777" w:rsidR="00164908" w:rsidRDefault="00164908" w:rsidP="00164908"/>
    <w:p w14:paraId="70EEA6A3" w14:textId="77777777" w:rsidR="00164908" w:rsidRPr="00164908" w:rsidRDefault="00164908" w:rsidP="00164908">
      <w:pPr>
        <w:spacing w:line="360" w:lineRule="auto"/>
        <w:jc w:val="both"/>
        <w:rPr>
          <w:rFonts w:ascii="Times New Roman" w:hAnsi="Times New Roman" w:cs="Times New Roman"/>
        </w:rPr>
      </w:pPr>
      <w:r w:rsidRPr="00164908">
        <w:rPr>
          <w:rFonts w:ascii="Times New Roman" w:hAnsi="Times New Roman" w:cs="Times New Roman"/>
        </w:rPr>
        <w:t xml:space="preserve">This section segments users based on their rating </w:t>
      </w:r>
      <w:proofErr w:type="spellStart"/>
      <w:r w:rsidRPr="00164908">
        <w:rPr>
          <w:rFonts w:ascii="Times New Roman" w:hAnsi="Times New Roman" w:cs="Times New Roman"/>
        </w:rPr>
        <w:t>behavior</w:t>
      </w:r>
      <w:proofErr w:type="spellEnd"/>
      <w:r w:rsidRPr="00164908">
        <w:rPr>
          <w:rFonts w:ascii="Times New Roman" w:hAnsi="Times New Roman" w:cs="Times New Roman"/>
        </w:rPr>
        <w:t xml:space="preserve"> to better understand engagement patterns.</w:t>
      </w:r>
    </w:p>
    <w:p w14:paraId="37B2D902" w14:textId="5D6EA705" w:rsidR="00164908" w:rsidRPr="00164908" w:rsidRDefault="00164908" w:rsidP="00164908">
      <w:pPr>
        <w:spacing w:line="360" w:lineRule="auto"/>
        <w:jc w:val="both"/>
        <w:rPr>
          <w:rFonts w:ascii="Times New Roman" w:hAnsi="Times New Roman" w:cs="Times New Roman"/>
        </w:rPr>
      </w:pPr>
      <w:r>
        <w:rPr>
          <w:rFonts w:ascii="Times New Roman" w:hAnsi="Times New Roman" w:cs="Times New Roman"/>
          <w:b/>
          <w:bCs/>
          <w:noProof/>
        </w:rPr>
        <w:drawing>
          <wp:inline distT="0" distB="0" distL="0" distR="0" wp14:anchorId="790A43E7" wp14:editId="05085A70">
            <wp:extent cx="5731510" cy="3733800"/>
            <wp:effectExtent l="0" t="0" r="2540" b="0"/>
            <wp:docPr id="2928025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02583" name="Picture 292802583"/>
                    <pic:cNvPicPr/>
                  </pic:nvPicPr>
                  <pic:blipFill>
                    <a:blip r:embed="rId14">
                      <a:extLst>
                        <a:ext uri="{28A0092B-C50C-407E-A947-70E740481C1C}">
                          <a14:useLocalDpi xmlns:a14="http://schemas.microsoft.com/office/drawing/2010/main" val="0"/>
                        </a:ext>
                      </a:extLst>
                    </a:blip>
                    <a:stretch>
                      <a:fillRect/>
                    </a:stretch>
                  </pic:blipFill>
                  <pic:spPr>
                    <a:xfrm>
                      <a:off x="0" y="0"/>
                      <a:ext cx="5750465" cy="3746148"/>
                    </a:xfrm>
                    <a:prstGeom prst="rect">
                      <a:avLst/>
                    </a:prstGeom>
                  </pic:spPr>
                </pic:pic>
              </a:graphicData>
            </a:graphic>
          </wp:inline>
        </w:drawing>
      </w:r>
      <w:r w:rsidRPr="00164908">
        <w:rPr>
          <w:rFonts w:ascii="Times New Roman" w:hAnsi="Times New Roman" w:cs="Times New Roman"/>
          <w:b/>
          <w:bCs/>
        </w:rPr>
        <w:t xml:space="preserve">Figure 6: Engagement-Based Customer </w:t>
      </w:r>
      <w:proofErr w:type="spellStart"/>
      <w:r w:rsidRPr="00164908">
        <w:rPr>
          <w:rFonts w:ascii="Times New Roman" w:hAnsi="Times New Roman" w:cs="Times New Roman"/>
          <w:b/>
          <w:bCs/>
        </w:rPr>
        <w:t>Behavior</w:t>
      </w:r>
      <w:proofErr w:type="spellEnd"/>
      <w:r w:rsidRPr="00164908">
        <w:rPr>
          <w:rFonts w:ascii="Times New Roman" w:hAnsi="Times New Roman" w:cs="Times New Roman"/>
          <w:b/>
          <w:bCs/>
        </w:rPr>
        <w:t xml:space="preserve"> Segmentation</w:t>
      </w:r>
    </w:p>
    <w:p w14:paraId="633BE503" w14:textId="77777777" w:rsidR="00164908" w:rsidRPr="00164908" w:rsidRDefault="00164908" w:rsidP="00164908">
      <w:pPr>
        <w:spacing w:line="360" w:lineRule="auto"/>
        <w:jc w:val="both"/>
        <w:rPr>
          <w:rFonts w:ascii="Times New Roman" w:hAnsi="Times New Roman" w:cs="Times New Roman"/>
        </w:rPr>
      </w:pPr>
      <w:r w:rsidRPr="00164908">
        <w:rPr>
          <w:rFonts w:ascii="Times New Roman" w:hAnsi="Times New Roman" w:cs="Times New Roman"/>
        </w:rPr>
        <w:t xml:space="preserve">Customers were categorized into Loyal Fans, Silent Users, and Critics based on their rating </w:t>
      </w:r>
      <w:proofErr w:type="spellStart"/>
      <w:r w:rsidRPr="00164908">
        <w:rPr>
          <w:rFonts w:ascii="Times New Roman" w:hAnsi="Times New Roman" w:cs="Times New Roman"/>
        </w:rPr>
        <w:t>behavior</w:t>
      </w:r>
      <w:proofErr w:type="spellEnd"/>
      <w:r w:rsidRPr="00164908">
        <w:rPr>
          <w:rFonts w:ascii="Times New Roman" w:hAnsi="Times New Roman" w:cs="Times New Roman"/>
        </w:rPr>
        <w:t>. The results show that the majority of users belong to the Loyal Fans segment, contributing to the majority of positive reviews. Critics represent a small portion of users, while Silent Users provide neutral feedback. This segmentation helps understand how different customer groups interact with recipe categories.</w:t>
      </w:r>
    </w:p>
    <w:p w14:paraId="6C2D87C9" w14:textId="77777777" w:rsidR="00164908" w:rsidRDefault="00164908" w:rsidP="00164908"/>
    <w:p w14:paraId="192C1331" w14:textId="77777777" w:rsidR="00164908" w:rsidRDefault="00164908" w:rsidP="00164908"/>
    <w:p w14:paraId="66CE5203" w14:textId="77777777" w:rsidR="00164908" w:rsidRDefault="00164908" w:rsidP="00164908"/>
    <w:p w14:paraId="25870414" w14:textId="77777777" w:rsidR="00164908" w:rsidRDefault="00164908" w:rsidP="00164908"/>
    <w:p w14:paraId="65BD9301" w14:textId="77777777" w:rsidR="00164908" w:rsidRDefault="00164908" w:rsidP="00164908"/>
    <w:p w14:paraId="62AE363B" w14:textId="77777777" w:rsidR="00164908" w:rsidRDefault="00164908" w:rsidP="00164908"/>
    <w:p w14:paraId="104EDACA" w14:textId="5B543C6C" w:rsidR="00164908" w:rsidRDefault="00637B58" w:rsidP="00637B58">
      <w:pPr>
        <w:pStyle w:val="Heading1"/>
        <w:numPr>
          <w:ilvl w:val="0"/>
          <w:numId w:val="2"/>
        </w:numPr>
        <w:rPr>
          <w:rFonts w:ascii="Times New Roman" w:hAnsi="Times New Roman" w:cs="Times New Roman"/>
          <w:b/>
          <w:bCs/>
          <w:sz w:val="32"/>
          <w:szCs w:val="32"/>
        </w:rPr>
      </w:pPr>
      <w:r w:rsidRPr="00637B58">
        <w:rPr>
          <w:rFonts w:ascii="Times New Roman" w:hAnsi="Times New Roman" w:cs="Times New Roman"/>
          <w:b/>
          <w:bCs/>
          <w:sz w:val="32"/>
          <w:szCs w:val="32"/>
        </w:rPr>
        <w:lastRenderedPageBreak/>
        <w:t>Strategy &amp; Innovation Dashboard</w:t>
      </w:r>
    </w:p>
    <w:p w14:paraId="71467EB2" w14:textId="77777777" w:rsidR="00637B58" w:rsidRDefault="00637B58" w:rsidP="00637B58"/>
    <w:p w14:paraId="6F3738DB" w14:textId="77777777" w:rsidR="00637B58" w:rsidRPr="00637B58" w:rsidRDefault="00637B58" w:rsidP="00637B58">
      <w:pPr>
        <w:spacing w:line="360" w:lineRule="auto"/>
        <w:jc w:val="both"/>
        <w:rPr>
          <w:rFonts w:ascii="Times New Roman" w:hAnsi="Times New Roman" w:cs="Times New Roman"/>
        </w:rPr>
      </w:pPr>
      <w:r w:rsidRPr="00637B58">
        <w:rPr>
          <w:rFonts w:ascii="Times New Roman" w:hAnsi="Times New Roman" w:cs="Times New Roman"/>
        </w:rPr>
        <w:t>This section translates analytical findings into actionable business insights for product and marketing strategies.</w:t>
      </w:r>
    </w:p>
    <w:p w14:paraId="25F27650" w14:textId="6DAB73BA" w:rsidR="00637B58" w:rsidRPr="00637B58" w:rsidRDefault="00637B58" w:rsidP="00637B58">
      <w:pPr>
        <w:spacing w:line="360" w:lineRule="auto"/>
        <w:jc w:val="both"/>
        <w:rPr>
          <w:rFonts w:ascii="Times New Roman" w:hAnsi="Times New Roman" w:cs="Times New Roman"/>
        </w:rPr>
      </w:pPr>
      <w:r>
        <w:rPr>
          <w:rFonts w:ascii="Times New Roman" w:hAnsi="Times New Roman" w:cs="Times New Roman"/>
          <w:b/>
          <w:bCs/>
          <w:noProof/>
        </w:rPr>
        <w:drawing>
          <wp:inline distT="0" distB="0" distL="0" distR="0" wp14:anchorId="658397B6" wp14:editId="389EC465">
            <wp:extent cx="5731510" cy="3685309"/>
            <wp:effectExtent l="0" t="0" r="2540" b="0"/>
            <wp:docPr id="18606949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4973" name="Picture 1860694973"/>
                    <pic:cNvPicPr/>
                  </pic:nvPicPr>
                  <pic:blipFill>
                    <a:blip r:embed="rId15">
                      <a:extLst>
                        <a:ext uri="{28A0092B-C50C-407E-A947-70E740481C1C}">
                          <a14:useLocalDpi xmlns:a14="http://schemas.microsoft.com/office/drawing/2010/main" val="0"/>
                        </a:ext>
                      </a:extLst>
                    </a:blip>
                    <a:stretch>
                      <a:fillRect/>
                    </a:stretch>
                  </pic:blipFill>
                  <pic:spPr>
                    <a:xfrm>
                      <a:off x="0" y="0"/>
                      <a:ext cx="5738553" cy="3689837"/>
                    </a:xfrm>
                    <a:prstGeom prst="rect">
                      <a:avLst/>
                    </a:prstGeom>
                  </pic:spPr>
                </pic:pic>
              </a:graphicData>
            </a:graphic>
          </wp:inline>
        </w:drawing>
      </w:r>
      <w:r w:rsidRPr="00637B58">
        <w:rPr>
          <w:rFonts w:ascii="Times New Roman" w:hAnsi="Times New Roman" w:cs="Times New Roman"/>
          <w:b/>
          <w:bCs/>
        </w:rPr>
        <w:t>Figure 7: Strategy and Innovation Insights Dashboard</w:t>
      </w:r>
    </w:p>
    <w:p w14:paraId="61B1AB89" w14:textId="77777777" w:rsidR="00637B58" w:rsidRPr="00637B58" w:rsidRDefault="00637B58" w:rsidP="00637B58">
      <w:pPr>
        <w:spacing w:line="360" w:lineRule="auto"/>
        <w:jc w:val="both"/>
        <w:rPr>
          <w:rFonts w:ascii="Times New Roman" w:hAnsi="Times New Roman" w:cs="Times New Roman"/>
        </w:rPr>
      </w:pPr>
      <w:r w:rsidRPr="00637B58">
        <w:rPr>
          <w:rFonts w:ascii="Times New Roman" w:hAnsi="Times New Roman" w:cs="Times New Roman"/>
        </w:rPr>
        <w:t>The dashboard highlights top-performing recipe categories, overall customer sentiment, and potential growth opportunities. Dessert appears as the most engaging category, while certain high-rated but less visible categories represent hidden opportunities for promotion. These insights can help guide marketing strategies, improve product recommendations, and support future innovation.</w:t>
      </w:r>
    </w:p>
    <w:p w14:paraId="57D7F354" w14:textId="77777777" w:rsidR="00637B58" w:rsidRDefault="00637B58" w:rsidP="00637B58"/>
    <w:p w14:paraId="014697A5" w14:textId="77777777" w:rsidR="00637B58" w:rsidRDefault="00637B58" w:rsidP="00637B58"/>
    <w:p w14:paraId="4D2F9E04" w14:textId="77777777" w:rsidR="00637B58" w:rsidRDefault="00637B58" w:rsidP="00637B58"/>
    <w:p w14:paraId="151F70E7" w14:textId="77777777" w:rsidR="00637B58" w:rsidRDefault="00637B58" w:rsidP="00637B58"/>
    <w:p w14:paraId="5BC59BF7" w14:textId="77777777" w:rsidR="00637B58" w:rsidRDefault="00637B58" w:rsidP="00637B58"/>
    <w:p w14:paraId="30F67BE3" w14:textId="77777777" w:rsidR="00637B58" w:rsidRDefault="00637B58" w:rsidP="00637B58"/>
    <w:p w14:paraId="20125361" w14:textId="0AA730A9" w:rsidR="00637B58" w:rsidRDefault="00B56B52" w:rsidP="00B56B52">
      <w:pPr>
        <w:pStyle w:val="Heading1"/>
        <w:numPr>
          <w:ilvl w:val="0"/>
          <w:numId w:val="2"/>
        </w:numPr>
        <w:rPr>
          <w:rFonts w:ascii="Times New Roman" w:hAnsi="Times New Roman" w:cs="Times New Roman"/>
          <w:b/>
          <w:bCs/>
          <w:sz w:val="32"/>
          <w:szCs w:val="32"/>
        </w:rPr>
      </w:pPr>
      <w:r w:rsidRPr="00B56B52">
        <w:rPr>
          <w:rFonts w:ascii="Times New Roman" w:hAnsi="Times New Roman" w:cs="Times New Roman"/>
          <w:b/>
          <w:bCs/>
          <w:sz w:val="32"/>
          <w:szCs w:val="32"/>
        </w:rPr>
        <w:lastRenderedPageBreak/>
        <w:t>Limitations</w:t>
      </w:r>
    </w:p>
    <w:p w14:paraId="3923F459" w14:textId="77777777" w:rsidR="00B56B52" w:rsidRDefault="00B56B52" w:rsidP="00B56B52"/>
    <w:p w14:paraId="79AF5601" w14:textId="77777777" w:rsidR="00B56B52" w:rsidRPr="00B56B52" w:rsidRDefault="00B56B52" w:rsidP="00B56B52">
      <w:pPr>
        <w:spacing w:line="360" w:lineRule="auto"/>
        <w:jc w:val="both"/>
        <w:rPr>
          <w:rFonts w:ascii="Times New Roman" w:hAnsi="Times New Roman" w:cs="Times New Roman"/>
        </w:rPr>
      </w:pPr>
      <w:r w:rsidRPr="00B56B52">
        <w:rPr>
          <w:rFonts w:ascii="Times New Roman" w:hAnsi="Times New Roman" w:cs="Times New Roman"/>
        </w:rPr>
        <w:t>Although the analysis provides valuable insights into food trends and customer engagement patterns, the dataset used in this project has certain limitations that restrict the scope of the analysis. These limitations primarily relate to the absence of detailed customer and financial information.</w:t>
      </w:r>
    </w:p>
    <w:p w14:paraId="56836889" w14:textId="77777777" w:rsidR="00B56B52" w:rsidRPr="00B56B52" w:rsidRDefault="00B56B52" w:rsidP="00B56B52">
      <w:pPr>
        <w:spacing w:line="360" w:lineRule="auto"/>
        <w:jc w:val="both"/>
        <w:rPr>
          <w:rFonts w:ascii="Times New Roman" w:hAnsi="Times New Roman" w:cs="Times New Roman"/>
        </w:rPr>
      </w:pPr>
      <w:r w:rsidRPr="00B56B52">
        <w:rPr>
          <w:rFonts w:ascii="Times New Roman" w:hAnsi="Times New Roman" w:cs="Times New Roman"/>
        </w:rPr>
        <w:t>The main limitations of the dataset include:</w:t>
      </w:r>
    </w:p>
    <w:p w14:paraId="0A4E397F" w14:textId="77777777" w:rsidR="00B56B52" w:rsidRPr="00B56B52" w:rsidRDefault="00B56B52" w:rsidP="00B56B52">
      <w:pPr>
        <w:numPr>
          <w:ilvl w:val="0"/>
          <w:numId w:val="10"/>
        </w:numPr>
        <w:spacing w:line="360" w:lineRule="auto"/>
        <w:jc w:val="both"/>
        <w:rPr>
          <w:rFonts w:ascii="Times New Roman" w:hAnsi="Times New Roman" w:cs="Times New Roman"/>
        </w:rPr>
      </w:pPr>
      <w:r w:rsidRPr="00B56B52">
        <w:rPr>
          <w:rFonts w:ascii="Times New Roman" w:hAnsi="Times New Roman" w:cs="Times New Roman"/>
          <w:b/>
          <w:bCs/>
        </w:rPr>
        <w:t>No customer identifiers</w:t>
      </w:r>
      <w:r w:rsidRPr="00B56B52">
        <w:rPr>
          <w:rFonts w:ascii="Times New Roman" w:hAnsi="Times New Roman" w:cs="Times New Roman"/>
        </w:rPr>
        <w:t xml:space="preserve"> – The dataset does not contain unique user identifiers such as </w:t>
      </w:r>
      <w:proofErr w:type="spellStart"/>
      <w:r w:rsidRPr="00B56B52">
        <w:rPr>
          <w:rFonts w:ascii="Times New Roman" w:hAnsi="Times New Roman" w:cs="Times New Roman"/>
        </w:rPr>
        <w:t>UserId</w:t>
      </w:r>
      <w:proofErr w:type="spellEnd"/>
      <w:r w:rsidRPr="00B56B52">
        <w:rPr>
          <w:rFonts w:ascii="Times New Roman" w:hAnsi="Times New Roman" w:cs="Times New Roman"/>
        </w:rPr>
        <w:t xml:space="preserve"> or </w:t>
      </w:r>
      <w:proofErr w:type="spellStart"/>
      <w:r w:rsidRPr="00B56B52">
        <w:rPr>
          <w:rFonts w:ascii="Times New Roman" w:hAnsi="Times New Roman" w:cs="Times New Roman"/>
        </w:rPr>
        <w:t>ReviewerId</w:t>
      </w:r>
      <w:proofErr w:type="spellEnd"/>
      <w:r w:rsidRPr="00B56B52">
        <w:rPr>
          <w:rFonts w:ascii="Times New Roman" w:hAnsi="Times New Roman" w:cs="Times New Roman"/>
        </w:rPr>
        <w:t xml:space="preserve">. Because of this, detailed customer-level segmentation and </w:t>
      </w:r>
      <w:proofErr w:type="spellStart"/>
      <w:r w:rsidRPr="00B56B52">
        <w:rPr>
          <w:rFonts w:ascii="Times New Roman" w:hAnsi="Times New Roman" w:cs="Times New Roman"/>
        </w:rPr>
        <w:t>behavioral</w:t>
      </w:r>
      <w:proofErr w:type="spellEnd"/>
      <w:r w:rsidRPr="00B56B52">
        <w:rPr>
          <w:rFonts w:ascii="Times New Roman" w:hAnsi="Times New Roman" w:cs="Times New Roman"/>
        </w:rPr>
        <w:t xml:space="preserve"> tracking cannot be performed.</w:t>
      </w:r>
    </w:p>
    <w:p w14:paraId="76007BEC" w14:textId="77777777" w:rsidR="00B56B52" w:rsidRPr="00B56B52" w:rsidRDefault="00B56B52" w:rsidP="00B56B52">
      <w:pPr>
        <w:numPr>
          <w:ilvl w:val="0"/>
          <w:numId w:val="10"/>
        </w:numPr>
        <w:spacing w:line="360" w:lineRule="auto"/>
        <w:jc w:val="both"/>
        <w:rPr>
          <w:rFonts w:ascii="Times New Roman" w:hAnsi="Times New Roman" w:cs="Times New Roman"/>
        </w:rPr>
      </w:pPr>
      <w:r w:rsidRPr="00B56B52">
        <w:rPr>
          <w:rFonts w:ascii="Times New Roman" w:hAnsi="Times New Roman" w:cs="Times New Roman"/>
          <w:b/>
          <w:bCs/>
        </w:rPr>
        <w:t>No geographic data</w:t>
      </w:r>
      <w:r w:rsidRPr="00B56B52">
        <w:rPr>
          <w:rFonts w:ascii="Times New Roman" w:hAnsi="Times New Roman" w:cs="Times New Roman"/>
        </w:rPr>
        <w:t xml:space="preserve"> – The dataset does not include location-based information such as country or region. As a result, geographic preference analysis or regional trend comparisons cannot be conducted.</w:t>
      </w:r>
    </w:p>
    <w:p w14:paraId="0B9F152F" w14:textId="77777777" w:rsidR="00B56B52" w:rsidRPr="00B56B52" w:rsidRDefault="00B56B52" w:rsidP="00B56B52">
      <w:pPr>
        <w:numPr>
          <w:ilvl w:val="0"/>
          <w:numId w:val="10"/>
        </w:numPr>
        <w:spacing w:line="360" w:lineRule="auto"/>
        <w:jc w:val="both"/>
        <w:rPr>
          <w:rFonts w:ascii="Times New Roman" w:hAnsi="Times New Roman" w:cs="Times New Roman"/>
        </w:rPr>
      </w:pPr>
      <w:r w:rsidRPr="00B56B52">
        <w:rPr>
          <w:rFonts w:ascii="Times New Roman" w:hAnsi="Times New Roman" w:cs="Times New Roman"/>
          <w:b/>
          <w:bCs/>
        </w:rPr>
        <w:t>No transactional revenue data</w:t>
      </w:r>
      <w:r w:rsidRPr="00B56B52">
        <w:rPr>
          <w:rFonts w:ascii="Times New Roman" w:hAnsi="Times New Roman" w:cs="Times New Roman"/>
        </w:rPr>
        <w:t xml:space="preserve"> – The dataset does not include financial information such as sales revenue, purchase transactions, or pricing data. This limits the ability to perform revenue-based performance analysis or profitability evaluation.</w:t>
      </w:r>
    </w:p>
    <w:p w14:paraId="70FC56B5" w14:textId="77777777" w:rsidR="00B56B52" w:rsidRPr="00B56B52" w:rsidRDefault="00B56B52" w:rsidP="00B56B52">
      <w:pPr>
        <w:spacing w:line="360" w:lineRule="auto"/>
        <w:jc w:val="both"/>
        <w:rPr>
          <w:rFonts w:ascii="Times New Roman" w:hAnsi="Times New Roman" w:cs="Times New Roman"/>
        </w:rPr>
      </w:pPr>
      <w:r w:rsidRPr="00B56B52">
        <w:rPr>
          <w:rFonts w:ascii="Times New Roman" w:hAnsi="Times New Roman" w:cs="Times New Roman"/>
        </w:rPr>
        <w:t>Due to these limitations, the analysis focuses primarily on engagement metrics and review-based insights rather than financial or demographic analysis.</w:t>
      </w:r>
    </w:p>
    <w:p w14:paraId="49801FE4" w14:textId="77777777" w:rsidR="00B56B52" w:rsidRDefault="00B56B52" w:rsidP="00B56B52"/>
    <w:p w14:paraId="5EE05876" w14:textId="77777777" w:rsidR="00B56B52" w:rsidRDefault="00B56B52" w:rsidP="00B56B52"/>
    <w:p w14:paraId="45CB8312" w14:textId="77777777" w:rsidR="00B56B52" w:rsidRDefault="00B56B52" w:rsidP="00B56B52"/>
    <w:p w14:paraId="0868EDA5" w14:textId="77777777" w:rsidR="00B56B52" w:rsidRDefault="00B56B52" w:rsidP="00B56B52"/>
    <w:p w14:paraId="6CCB0B2F" w14:textId="77777777" w:rsidR="00B56B52" w:rsidRDefault="00B56B52" w:rsidP="00B56B52"/>
    <w:p w14:paraId="704491B7" w14:textId="77777777" w:rsidR="00B56B52" w:rsidRDefault="00B56B52" w:rsidP="00B56B52"/>
    <w:p w14:paraId="6B934DF9" w14:textId="77777777" w:rsidR="00B56B52" w:rsidRDefault="00B56B52" w:rsidP="00B56B52"/>
    <w:p w14:paraId="1BAE62A9" w14:textId="77777777" w:rsidR="00B56B52" w:rsidRDefault="00B56B52" w:rsidP="00B56B52"/>
    <w:p w14:paraId="38EA515C" w14:textId="77777777" w:rsidR="00B56B52" w:rsidRDefault="00B56B52" w:rsidP="00B56B52"/>
    <w:p w14:paraId="04BF8BE3" w14:textId="77777777" w:rsidR="00B56B52" w:rsidRDefault="00B56B52" w:rsidP="00B56B52"/>
    <w:p w14:paraId="42A7351D" w14:textId="77777777" w:rsidR="00B56B52" w:rsidRDefault="00B56B52" w:rsidP="00B56B52"/>
    <w:p w14:paraId="4D8C79F0" w14:textId="6AC8F229" w:rsidR="00B56B52" w:rsidRDefault="00453C02" w:rsidP="00453C02">
      <w:pPr>
        <w:pStyle w:val="Heading1"/>
        <w:numPr>
          <w:ilvl w:val="0"/>
          <w:numId w:val="2"/>
        </w:numPr>
        <w:rPr>
          <w:rFonts w:ascii="Times New Roman" w:hAnsi="Times New Roman" w:cs="Times New Roman"/>
          <w:b/>
          <w:bCs/>
          <w:sz w:val="32"/>
          <w:szCs w:val="32"/>
        </w:rPr>
      </w:pPr>
      <w:r w:rsidRPr="00453C02">
        <w:rPr>
          <w:rFonts w:ascii="Times New Roman" w:hAnsi="Times New Roman" w:cs="Times New Roman"/>
          <w:b/>
          <w:bCs/>
          <w:sz w:val="32"/>
          <w:szCs w:val="32"/>
        </w:rPr>
        <w:lastRenderedPageBreak/>
        <w:t>Future Scope</w:t>
      </w:r>
    </w:p>
    <w:p w14:paraId="044FD952" w14:textId="77777777" w:rsidR="00453C02" w:rsidRDefault="00453C02" w:rsidP="00453C02"/>
    <w:p w14:paraId="741897BF" w14:textId="77777777" w:rsidR="00453C02" w:rsidRPr="00453C02" w:rsidRDefault="00453C02" w:rsidP="00453C02">
      <w:pPr>
        <w:spacing w:line="360" w:lineRule="auto"/>
        <w:jc w:val="both"/>
        <w:rPr>
          <w:rFonts w:ascii="Times New Roman" w:hAnsi="Times New Roman" w:cs="Times New Roman"/>
        </w:rPr>
      </w:pPr>
      <w:r w:rsidRPr="00453C02">
        <w:rPr>
          <w:rFonts w:ascii="Times New Roman" w:hAnsi="Times New Roman" w:cs="Times New Roman"/>
        </w:rPr>
        <w:t>Although this analysis provides valuable insights into food trends and customer engagement patterns, there are several opportunities to expand and enhance the analysis in future work. Incorporating additional data sources and advanced analytical techniques could provide deeper insights and improve decision-making capabilities.</w:t>
      </w:r>
    </w:p>
    <w:p w14:paraId="6E825D70" w14:textId="77777777" w:rsidR="00453C02" w:rsidRPr="00453C02" w:rsidRDefault="00453C02" w:rsidP="00453C02">
      <w:pPr>
        <w:spacing w:line="360" w:lineRule="auto"/>
        <w:jc w:val="both"/>
        <w:rPr>
          <w:rFonts w:ascii="Times New Roman" w:hAnsi="Times New Roman" w:cs="Times New Roman"/>
        </w:rPr>
      </w:pPr>
      <w:r w:rsidRPr="00453C02">
        <w:rPr>
          <w:rFonts w:ascii="Times New Roman" w:hAnsi="Times New Roman" w:cs="Times New Roman"/>
        </w:rPr>
        <w:t>Potential improvements for future analysis include:</w:t>
      </w:r>
    </w:p>
    <w:p w14:paraId="1A4796FD" w14:textId="77777777" w:rsidR="00453C02" w:rsidRPr="00453C02" w:rsidRDefault="00453C02" w:rsidP="00453C02">
      <w:pPr>
        <w:numPr>
          <w:ilvl w:val="0"/>
          <w:numId w:val="11"/>
        </w:numPr>
        <w:spacing w:line="360" w:lineRule="auto"/>
        <w:jc w:val="both"/>
        <w:rPr>
          <w:rFonts w:ascii="Times New Roman" w:hAnsi="Times New Roman" w:cs="Times New Roman"/>
        </w:rPr>
      </w:pPr>
      <w:r w:rsidRPr="00453C02">
        <w:rPr>
          <w:rFonts w:ascii="Times New Roman" w:hAnsi="Times New Roman" w:cs="Times New Roman"/>
          <w:b/>
          <w:bCs/>
        </w:rPr>
        <w:t>Adding demographic attributes</w:t>
      </w:r>
      <w:r w:rsidRPr="00453C02">
        <w:rPr>
          <w:rFonts w:ascii="Times New Roman" w:hAnsi="Times New Roman" w:cs="Times New Roman"/>
        </w:rPr>
        <w:t xml:space="preserve"> – Including user demographic information such as age, gender, or location would allow more detailed customer segmentation and </w:t>
      </w:r>
      <w:proofErr w:type="spellStart"/>
      <w:r w:rsidRPr="00453C02">
        <w:rPr>
          <w:rFonts w:ascii="Times New Roman" w:hAnsi="Times New Roman" w:cs="Times New Roman"/>
        </w:rPr>
        <w:t>behavioral</w:t>
      </w:r>
      <w:proofErr w:type="spellEnd"/>
      <w:r w:rsidRPr="00453C02">
        <w:rPr>
          <w:rFonts w:ascii="Times New Roman" w:hAnsi="Times New Roman" w:cs="Times New Roman"/>
        </w:rPr>
        <w:t xml:space="preserve"> analysis.</w:t>
      </w:r>
    </w:p>
    <w:p w14:paraId="477820C8" w14:textId="77777777" w:rsidR="00453C02" w:rsidRPr="00453C02" w:rsidRDefault="00453C02" w:rsidP="00453C02">
      <w:pPr>
        <w:numPr>
          <w:ilvl w:val="0"/>
          <w:numId w:val="11"/>
        </w:numPr>
        <w:spacing w:line="360" w:lineRule="auto"/>
        <w:jc w:val="both"/>
        <w:rPr>
          <w:rFonts w:ascii="Times New Roman" w:hAnsi="Times New Roman" w:cs="Times New Roman"/>
        </w:rPr>
      </w:pPr>
      <w:r w:rsidRPr="00453C02">
        <w:rPr>
          <w:rFonts w:ascii="Times New Roman" w:hAnsi="Times New Roman" w:cs="Times New Roman"/>
          <w:b/>
          <w:bCs/>
        </w:rPr>
        <w:t>Including transactional revenue data</w:t>
      </w:r>
      <w:r w:rsidRPr="00453C02">
        <w:rPr>
          <w:rFonts w:ascii="Times New Roman" w:hAnsi="Times New Roman" w:cs="Times New Roman"/>
        </w:rPr>
        <w:t xml:space="preserve"> – Access to financial information such as sales revenue, purchase history, and pricing data would enable profitability analysis and more accurate performance evaluation.</w:t>
      </w:r>
    </w:p>
    <w:p w14:paraId="668E6D53" w14:textId="77777777" w:rsidR="00453C02" w:rsidRPr="00453C02" w:rsidRDefault="00453C02" w:rsidP="00453C02">
      <w:pPr>
        <w:numPr>
          <w:ilvl w:val="0"/>
          <w:numId w:val="11"/>
        </w:numPr>
        <w:spacing w:line="360" w:lineRule="auto"/>
        <w:jc w:val="both"/>
        <w:rPr>
          <w:rFonts w:ascii="Times New Roman" w:hAnsi="Times New Roman" w:cs="Times New Roman"/>
        </w:rPr>
      </w:pPr>
      <w:r w:rsidRPr="00453C02">
        <w:rPr>
          <w:rFonts w:ascii="Times New Roman" w:hAnsi="Times New Roman" w:cs="Times New Roman"/>
          <w:b/>
          <w:bCs/>
        </w:rPr>
        <w:t>Implementing advanced customer segmentation methods</w:t>
      </w:r>
      <w:r w:rsidRPr="00453C02">
        <w:rPr>
          <w:rFonts w:ascii="Times New Roman" w:hAnsi="Times New Roman" w:cs="Times New Roman"/>
        </w:rPr>
        <w:t xml:space="preserve"> – Techniques such as RFM (Recency, Frequency, Monetary) analysis or clustering algorithms could help identify distinct customer segments and engagement patterns.</w:t>
      </w:r>
    </w:p>
    <w:p w14:paraId="0104ECBC" w14:textId="77777777" w:rsidR="00453C02" w:rsidRPr="00453C02" w:rsidRDefault="00453C02" w:rsidP="00453C02">
      <w:pPr>
        <w:numPr>
          <w:ilvl w:val="0"/>
          <w:numId w:val="11"/>
        </w:numPr>
        <w:spacing w:line="360" w:lineRule="auto"/>
        <w:jc w:val="both"/>
        <w:rPr>
          <w:rFonts w:ascii="Times New Roman" w:hAnsi="Times New Roman" w:cs="Times New Roman"/>
        </w:rPr>
      </w:pPr>
      <w:r w:rsidRPr="00453C02">
        <w:rPr>
          <w:rFonts w:ascii="Times New Roman" w:hAnsi="Times New Roman" w:cs="Times New Roman"/>
          <w:b/>
          <w:bCs/>
        </w:rPr>
        <w:t>Applying machine learning models for trend prediction</w:t>
      </w:r>
      <w:r w:rsidRPr="00453C02">
        <w:rPr>
          <w:rFonts w:ascii="Times New Roman" w:hAnsi="Times New Roman" w:cs="Times New Roman"/>
        </w:rPr>
        <w:t xml:space="preserve"> – Predictive models could be developed to forecast future engagement trends, identify emerging recipe categories, and support data-driven product strategy.</w:t>
      </w:r>
    </w:p>
    <w:p w14:paraId="34FAAB22" w14:textId="77777777" w:rsidR="00453C02" w:rsidRPr="00453C02" w:rsidRDefault="00453C02" w:rsidP="00453C02">
      <w:pPr>
        <w:spacing w:line="360" w:lineRule="auto"/>
        <w:jc w:val="both"/>
      </w:pPr>
      <w:r w:rsidRPr="00453C02">
        <w:rPr>
          <w:rFonts w:ascii="Times New Roman" w:hAnsi="Times New Roman" w:cs="Times New Roman"/>
        </w:rPr>
        <w:t>By incorporating these improvements, future studies could generate more comprehensive insights and support more advanced analytics</w:t>
      </w:r>
      <w:r w:rsidRPr="00453C02">
        <w:t>.</w:t>
      </w:r>
    </w:p>
    <w:p w14:paraId="63FE7F20" w14:textId="77777777" w:rsidR="00453C02" w:rsidRDefault="00453C02" w:rsidP="00453C02"/>
    <w:p w14:paraId="4E98CC99" w14:textId="77777777" w:rsidR="00453C02" w:rsidRDefault="00453C02" w:rsidP="00453C02"/>
    <w:p w14:paraId="00C72610" w14:textId="77777777" w:rsidR="00453C02" w:rsidRDefault="00453C02" w:rsidP="00453C02"/>
    <w:p w14:paraId="2BA648B2" w14:textId="77777777" w:rsidR="00453C02" w:rsidRDefault="00453C02" w:rsidP="00453C02"/>
    <w:p w14:paraId="12DD8D2A" w14:textId="77777777" w:rsidR="00453C02" w:rsidRDefault="00453C02" w:rsidP="00453C02"/>
    <w:p w14:paraId="58FD9FE1" w14:textId="77777777" w:rsidR="00453C02" w:rsidRDefault="00453C02" w:rsidP="00453C02"/>
    <w:p w14:paraId="23F2F99C" w14:textId="77777777" w:rsidR="00453C02" w:rsidRDefault="00453C02" w:rsidP="00453C02"/>
    <w:p w14:paraId="1C49CEEA" w14:textId="77777777" w:rsidR="00453C02" w:rsidRDefault="00453C02" w:rsidP="00453C02"/>
    <w:p w14:paraId="76FF1FB3" w14:textId="7BCED468" w:rsidR="00453C02" w:rsidRDefault="00453C02" w:rsidP="00453C02">
      <w:pPr>
        <w:pStyle w:val="Heading1"/>
        <w:numPr>
          <w:ilvl w:val="0"/>
          <w:numId w:val="2"/>
        </w:numPr>
        <w:rPr>
          <w:rFonts w:ascii="Times New Roman" w:hAnsi="Times New Roman" w:cs="Times New Roman"/>
          <w:b/>
          <w:bCs/>
          <w:sz w:val="32"/>
          <w:szCs w:val="32"/>
        </w:rPr>
      </w:pPr>
      <w:r w:rsidRPr="00453C02">
        <w:rPr>
          <w:rFonts w:ascii="Times New Roman" w:hAnsi="Times New Roman" w:cs="Times New Roman"/>
          <w:b/>
          <w:bCs/>
          <w:sz w:val="32"/>
          <w:szCs w:val="32"/>
        </w:rPr>
        <w:lastRenderedPageBreak/>
        <w:t>Conclusion</w:t>
      </w:r>
    </w:p>
    <w:p w14:paraId="47828FD8" w14:textId="77777777" w:rsidR="00453C02" w:rsidRDefault="00453C02" w:rsidP="00453C02"/>
    <w:p w14:paraId="75D76EC2" w14:textId="77777777" w:rsidR="00453C02" w:rsidRPr="00453C02" w:rsidRDefault="00453C02" w:rsidP="00453C02">
      <w:pPr>
        <w:spacing w:line="360" w:lineRule="auto"/>
        <w:jc w:val="both"/>
        <w:rPr>
          <w:rFonts w:ascii="Times New Roman" w:hAnsi="Times New Roman" w:cs="Times New Roman"/>
        </w:rPr>
      </w:pPr>
      <w:r w:rsidRPr="00453C02">
        <w:rPr>
          <w:rFonts w:ascii="Times New Roman" w:hAnsi="Times New Roman" w:cs="Times New Roman"/>
        </w:rPr>
        <w:t xml:space="preserve">This project </w:t>
      </w:r>
      <w:proofErr w:type="spellStart"/>
      <w:r w:rsidRPr="00453C02">
        <w:rPr>
          <w:rFonts w:ascii="Times New Roman" w:hAnsi="Times New Roman" w:cs="Times New Roman"/>
        </w:rPr>
        <w:t>analyzed</w:t>
      </w:r>
      <w:proofErr w:type="spellEnd"/>
      <w:r w:rsidRPr="00453C02">
        <w:rPr>
          <w:rFonts w:ascii="Times New Roman" w:hAnsi="Times New Roman" w:cs="Times New Roman"/>
        </w:rPr>
        <w:t xml:space="preserve"> food trends and customer preferences using the Food.com dataset. By applying data cleaning, transformation, </w:t>
      </w:r>
      <w:proofErr w:type="spellStart"/>
      <w:r w:rsidRPr="00453C02">
        <w:rPr>
          <w:rFonts w:ascii="Times New Roman" w:hAnsi="Times New Roman" w:cs="Times New Roman"/>
        </w:rPr>
        <w:t>modeling</w:t>
      </w:r>
      <w:proofErr w:type="spellEnd"/>
      <w:r w:rsidRPr="00453C02">
        <w:rPr>
          <w:rFonts w:ascii="Times New Roman" w:hAnsi="Times New Roman" w:cs="Times New Roman"/>
        </w:rPr>
        <w:t>, and visualization techniques in Microsoft Power BI, meaningful insights were extracted from recipe and review data. The analysis helped identify customer engagement patterns, category performance, sentiment trends, and strategic opportunities for product promotion.</w:t>
      </w:r>
    </w:p>
    <w:p w14:paraId="64C10DFF" w14:textId="77777777" w:rsidR="00453C02" w:rsidRPr="00453C02" w:rsidRDefault="00453C02" w:rsidP="00453C02">
      <w:pPr>
        <w:spacing w:line="360" w:lineRule="auto"/>
        <w:jc w:val="both"/>
        <w:rPr>
          <w:rFonts w:ascii="Times New Roman" w:hAnsi="Times New Roman" w:cs="Times New Roman"/>
        </w:rPr>
      </w:pPr>
      <w:r w:rsidRPr="00453C02">
        <w:rPr>
          <w:rFonts w:ascii="Times New Roman" w:hAnsi="Times New Roman" w:cs="Times New Roman"/>
        </w:rPr>
        <w:t>The project demonstrates the following key analytical outcomes:</w:t>
      </w:r>
    </w:p>
    <w:p w14:paraId="5D42E3D9" w14:textId="77777777" w:rsidR="00453C02" w:rsidRPr="00453C02" w:rsidRDefault="00453C02" w:rsidP="00453C02">
      <w:pPr>
        <w:numPr>
          <w:ilvl w:val="0"/>
          <w:numId w:val="12"/>
        </w:numPr>
        <w:spacing w:line="360" w:lineRule="auto"/>
        <w:jc w:val="both"/>
        <w:rPr>
          <w:rFonts w:ascii="Times New Roman" w:hAnsi="Times New Roman" w:cs="Times New Roman"/>
        </w:rPr>
      </w:pPr>
      <w:r w:rsidRPr="00453C02">
        <w:rPr>
          <w:rFonts w:ascii="Times New Roman" w:hAnsi="Times New Roman" w:cs="Times New Roman"/>
          <w:b/>
          <w:bCs/>
        </w:rPr>
        <w:t>End-to-end data preparation</w:t>
      </w:r>
      <w:r w:rsidRPr="00453C02">
        <w:rPr>
          <w:rFonts w:ascii="Times New Roman" w:hAnsi="Times New Roman" w:cs="Times New Roman"/>
        </w:rPr>
        <w:t xml:space="preserve"> including cleaning, transformation, and validation</w:t>
      </w:r>
    </w:p>
    <w:p w14:paraId="6A2BF178" w14:textId="77777777" w:rsidR="00453C02" w:rsidRPr="00453C02" w:rsidRDefault="00453C02" w:rsidP="00453C02">
      <w:pPr>
        <w:numPr>
          <w:ilvl w:val="0"/>
          <w:numId w:val="12"/>
        </w:numPr>
        <w:spacing w:line="360" w:lineRule="auto"/>
        <w:jc w:val="both"/>
        <w:rPr>
          <w:rFonts w:ascii="Times New Roman" w:hAnsi="Times New Roman" w:cs="Times New Roman"/>
        </w:rPr>
      </w:pPr>
      <w:r w:rsidRPr="00453C02">
        <w:rPr>
          <w:rFonts w:ascii="Times New Roman" w:hAnsi="Times New Roman" w:cs="Times New Roman"/>
          <w:b/>
          <w:bCs/>
        </w:rPr>
        <w:t xml:space="preserve">Advanced analytical </w:t>
      </w:r>
      <w:proofErr w:type="spellStart"/>
      <w:r w:rsidRPr="00453C02">
        <w:rPr>
          <w:rFonts w:ascii="Times New Roman" w:hAnsi="Times New Roman" w:cs="Times New Roman"/>
          <w:b/>
          <w:bCs/>
        </w:rPr>
        <w:t>modeling</w:t>
      </w:r>
      <w:proofErr w:type="spellEnd"/>
      <w:r w:rsidRPr="00453C02">
        <w:rPr>
          <w:rFonts w:ascii="Times New Roman" w:hAnsi="Times New Roman" w:cs="Times New Roman"/>
        </w:rPr>
        <w:t xml:space="preserve"> using Power BI and DAX measures</w:t>
      </w:r>
    </w:p>
    <w:p w14:paraId="32DB692D" w14:textId="77777777" w:rsidR="00453C02" w:rsidRPr="00453C02" w:rsidRDefault="00453C02" w:rsidP="00453C02">
      <w:pPr>
        <w:numPr>
          <w:ilvl w:val="0"/>
          <w:numId w:val="12"/>
        </w:numPr>
        <w:spacing w:line="360" w:lineRule="auto"/>
        <w:jc w:val="both"/>
        <w:rPr>
          <w:rFonts w:ascii="Times New Roman" w:hAnsi="Times New Roman" w:cs="Times New Roman"/>
        </w:rPr>
      </w:pPr>
      <w:r w:rsidRPr="00453C02">
        <w:rPr>
          <w:rFonts w:ascii="Times New Roman" w:hAnsi="Times New Roman" w:cs="Times New Roman"/>
          <w:b/>
          <w:bCs/>
        </w:rPr>
        <w:t>Multi-layer dashboard development</w:t>
      </w:r>
      <w:r w:rsidRPr="00453C02">
        <w:rPr>
          <w:rFonts w:ascii="Times New Roman" w:hAnsi="Times New Roman" w:cs="Times New Roman"/>
        </w:rPr>
        <w:t xml:space="preserve"> for engagement, sentiment, and category performance analysis</w:t>
      </w:r>
    </w:p>
    <w:p w14:paraId="265EC25C" w14:textId="77777777" w:rsidR="00453C02" w:rsidRPr="00453C02" w:rsidRDefault="00453C02" w:rsidP="00453C02">
      <w:pPr>
        <w:numPr>
          <w:ilvl w:val="0"/>
          <w:numId w:val="12"/>
        </w:numPr>
        <w:spacing w:line="360" w:lineRule="auto"/>
        <w:jc w:val="both"/>
        <w:rPr>
          <w:rFonts w:ascii="Times New Roman" w:hAnsi="Times New Roman" w:cs="Times New Roman"/>
        </w:rPr>
      </w:pPr>
      <w:r w:rsidRPr="00453C02">
        <w:rPr>
          <w:rFonts w:ascii="Times New Roman" w:hAnsi="Times New Roman" w:cs="Times New Roman"/>
          <w:b/>
          <w:bCs/>
        </w:rPr>
        <w:t>Business-oriented KPI simulation</w:t>
      </w:r>
      <w:r w:rsidRPr="00453C02">
        <w:rPr>
          <w:rFonts w:ascii="Times New Roman" w:hAnsi="Times New Roman" w:cs="Times New Roman"/>
        </w:rPr>
        <w:t xml:space="preserve"> to represent engagement and product performance</w:t>
      </w:r>
    </w:p>
    <w:p w14:paraId="1C530330" w14:textId="77777777" w:rsidR="00453C02" w:rsidRPr="00453C02" w:rsidRDefault="00453C02" w:rsidP="00453C02">
      <w:pPr>
        <w:numPr>
          <w:ilvl w:val="0"/>
          <w:numId w:val="12"/>
        </w:numPr>
        <w:spacing w:line="360" w:lineRule="auto"/>
        <w:jc w:val="both"/>
        <w:rPr>
          <w:rFonts w:ascii="Times New Roman" w:hAnsi="Times New Roman" w:cs="Times New Roman"/>
        </w:rPr>
      </w:pPr>
      <w:r w:rsidRPr="00453C02">
        <w:rPr>
          <w:rFonts w:ascii="Times New Roman" w:hAnsi="Times New Roman" w:cs="Times New Roman"/>
          <w:b/>
          <w:bCs/>
        </w:rPr>
        <w:t>Strategic insight generation</w:t>
      </w:r>
      <w:r w:rsidRPr="00453C02">
        <w:rPr>
          <w:rFonts w:ascii="Times New Roman" w:hAnsi="Times New Roman" w:cs="Times New Roman"/>
        </w:rPr>
        <w:t xml:space="preserve"> to support product and marketing decision-making</w:t>
      </w:r>
    </w:p>
    <w:p w14:paraId="37AE1205" w14:textId="77777777" w:rsidR="00453C02" w:rsidRPr="00453C02" w:rsidRDefault="00453C02" w:rsidP="00453C02">
      <w:pPr>
        <w:spacing w:line="360" w:lineRule="auto"/>
        <w:jc w:val="both"/>
        <w:rPr>
          <w:rFonts w:ascii="Times New Roman" w:hAnsi="Times New Roman" w:cs="Times New Roman"/>
          <w:b/>
          <w:bCs/>
        </w:rPr>
      </w:pPr>
      <w:r w:rsidRPr="00453C02">
        <w:rPr>
          <w:rFonts w:ascii="Times New Roman" w:hAnsi="Times New Roman" w:cs="Times New Roman"/>
          <w:b/>
          <w:bCs/>
        </w:rPr>
        <w:t>Final Insight</w:t>
      </w:r>
    </w:p>
    <w:p w14:paraId="2BF60B88" w14:textId="77777777" w:rsidR="00453C02" w:rsidRPr="00453C02" w:rsidRDefault="00453C02" w:rsidP="00453C02">
      <w:pPr>
        <w:spacing w:line="360" w:lineRule="auto"/>
        <w:jc w:val="both"/>
        <w:rPr>
          <w:rFonts w:ascii="Times New Roman" w:hAnsi="Times New Roman" w:cs="Times New Roman"/>
        </w:rPr>
      </w:pPr>
      <w:r w:rsidRPr="00453C02">
        <w:rPr>
          <w:rFonts w:ascii="Times New Roman" w:hAnsi="Times New Roman" w:cs="Times New Roman"/>
        </w:rPr>
        <w:t xml:space="preserve">The analysis shows that customer engagement on food platforms is primarily driven by </w:t>
      </w:r>
      <w:r w:rsidRPr="00453C02">
        <w:rPr>
          <w:rFonts w:ascii="Times New Roman" w:hAnsi="Times New Roman" w:cs="Times New Roman"/>
          <w:b/>
          <w:bCs/>
        </w:rPr>
        <w:t>convenience-oriented and indulgent recipe categories</w:t>
      </w:r>
      <w:r w:rsidRPr="00453C02">
        <w:rPr>
          <w:rFonts w:ascii="Times New Roman" w:hAnsi="Times New Roman" w:cs="Times New Roman"/>
        </w:rPr>
        <w:t xml:space="preserve">. At the same time, several high-rated but less visible categories represent </w:t>
      </w:r>
      <w:r w:rsidRPr="00453C02">
        <w:rPr>
          <w:rFonts w:ascii="Times New Roman" w:hAnsi="Times New Roman" w:cs="Times New Roman"/>
          <w:b/>
          <w:bCs/>
        </w:rPr>
        <w:t>potential opportunities for growth, promotion, and product innovation</w:t>
      </w:r>
      <w:r w:rsidRPr="00453C02">
        <w:rPr>
          <w:rFonts w:ascii="Times New Roman" w:hAnsi="Times New Roman" w:cs="Times New Roman"/>
        </w:rPr>
        <w:t>.</w:t>
      </w:r>
    </w:p>
    <w:p w14:paraId="6D668ACA" w14:textId="77777777" w:rsidR="00453C02" w:rsidRPr="00453C02" w:rsidRDefault="00453C02" w:rsidP="00453C02"/>
    <w:sectPr w:rsidR="00453C02" w:rsidRPr="00453C02" w:rsidSect="00161A8D">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D0F39"/>
    <w:multiLevelType w:val="multilevel"/>
    <w:tmpl w:val="7208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63151"/>
    <w:multiLevelType w:val="multilevel"/>
    <w:tmpl w:val="6A06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D54AD"/>
    <w:multiLevelType w:val="multilevel"/>
    <w:tmpl w:val="5644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D10E0"/>
    <w:multiLevelType w:val="multilevel"/>
    <w:tmpl w:val="1178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B642A"/>
    <w:multiLevelType w:val="multilevel"/>
    <w:tmpl w:val="DBFE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E473C"/>
    <w:multiLevelType w:val="hybridMultilevel"/>
    <w:tmpl w:val="8042C092"/>
    <w:lvl w:ilvl="0" w:tplc="6338EC14">
      <w:start w:val="1"/>
      <w:numFmt w:val="decimal"/>
      <w:lvlText w:val="%1."/>
      <w:lvlJc w:val="left"/>
      <w:pPr>
        <w:ind w:left="360" w:hanging="360"/>
      </w:pPr>
      <w:rPr>
        <w:rFonts w:eastAsiaTheme="majorEastAsia" w:hint="default"/>
        <w:b/>
        <w:color w:val="2F5496" w:themeColor="accent1" w:themeShade="B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860FC6"/>
    <w:multiLevelType w:val="multilevel"/>
    <w:tmpl w:val="C860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BB2373"/>
    <w:multiLevelType w:val="hybridMultilevel"/>
    <w:tmpl w:val="8CA8AA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FD35629"/>
    <w:multiLevelType w:val="multilevel"/>
    <w:tmpl w:val="3E80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E78A2"/>
    <w:multiLevelType w:val="multilevel"/>
    <w:tmpl w:val="5514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C4161"/>
    <w:multiLevelType w:val="multilevel"/>
    <w:tmpl w:val="C170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B7F2E"/>
    <w:multiLevelType w:val="multilevel"/>
    <w:tmpl w:val="9992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81465">
    <w:abstractNumId w:val="7"/>
  </w:num>
  <w:num w:numId="2" w16cid:durableId="1994330023">
    <w:abstractNumId w:val="5"/>
  </w:num>
  <w:num w:numId="3" w16cid:durableId="895360509">
    <w:abstractNumId w:val="0"/>
  </w:num>
  <w:num w:numId="4" w16cid:durableId="2090422550">
    <w:abstractNumId w:val="4"/>
  </w:num>
  <w:num w:numId="5" w16cid:durableId="1831216216">
    <w:abstractNumId w:val="3"/>
  </w:num>
  <w:num w:numId="6" w16cid:durableId="1212039890">
    <w:abstractNumId w:val="11"/>
  </w:num>
  <w:num w:numId="7" w16cid:durableId="297615251">
    <w:abstractNumId w:val="6"/>
  </w:num>
  <w:num w:numId="8" w16cid:durableId="1913153336">
    <w:abstractNumId w:val="8"/>
  </w:num>
  <w:num w:numId="9" w16cid:durableId="448746515">
    <w:abstractNumId w:val="1"/>
  </w:num>
  <w:num w:numId="10" w16cid:durableId="1766151207">
    <w:abstractNumId w:val="2"/>
  </w:num>
  <w:num w:numId="11" w16cid:durableId="554045200">
    <w:abstractNumId w:val="9"/>
  </w:num>
  <w:num w:numId="12" w16cid:durableId="9147077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87"/>
    <w:rsid w:val="00025F61"/>
    <w:rsid w:val="00161A8D"/>
    <w:rsid w:val="00164908"/>
    <w:rsid w:val="002816C9"/>
    <w:rsid w:val="00453C02"/>
    <w:rsid w:val="004C0BFB"/>
    <w:rsid w:val="004F6E87"/>
    <w:rsid w:val="00637B58"/>
    <w:rsid w:val="006F177C"/>
    <w:rsid w:val="007A1B10"/>
    <w:rsid w:val="007B3074"/>
    <w:rsid w:val="00887678"/>
    <w:rsid w:val="008C015B"/>
    <w:rsid w:val="009D3E75"/>
    <w:rsid w:val="00B56B52"/>
    <w:rsid w:val="00B57663"/>
    <w:rsid w:val="00C2278F"/>
    <w:rsid w:val="00D07775"/>
    <w:rsid w:val="00DE1128"/>
    <w:rsid w:val="00E413BE"/>
    <w:rsid w:val="00E82A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06685"/>
  <w15:chartTrackingRefBased/>
  <w15:docId w15:val="{B14BE222-05C6-448C-8F21-29C501AD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E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6E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E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E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E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6E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E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E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87"/>
    <w:rPr>
      <w:rFonts w:eastAsiaTheme="majorEastAsia" w:cstheme="majorBidi"/>
      <w:color w:val="272727" w:themeColor="text1" w:themeTint="D8"/>
    </w:rPr>
  </w:style>
  <w:style w:type="paragraph" w:styleId="Title">
    <w:name w:val="Title"/>
    <w:basedOn w:val="Normal"/>
    <w:next w:val="Normal"/>
    <w:link w:val="TitleChar"/>
    <w:uiPriority w:val="10"/>
    <w:qFormat/>
    <w:rsid w:val="004F6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87"/>
    <w:pPr>
      <w:spacing w:before="160"/>
      <w:jc w:val="center"/>
    </w:pPr>
    <w:rPr>
      <w:i/>
      <w:iCs/>
      <w:color w:val="404040" w:themeColor="text1" w:themeTint="BF"/>
    </w:rPr>
  </w:style>
  <w:style w:type="character" w:customStyle="1" w:styleId="QuoteChar">
    <w:name w:val="Quote Char"/>
    <w:basedOn w:val="DefaultParagraphFont"/>
    <w:link w:val="Quote"/>
    <w:uiPriority w:val="29"/>
    <w:rsid w:val="004F6E87"/>
    <w:rPr>
      <w:i/>
      <w:iCs/>
      <w:color w:val="404040" w:themeColor="text1" w:themeTint="BF"/>
    </w:rPr>
  </w:style>
  <w:style w:type="paragraph" w:styleId="ListParagraph">
    <w:name w:val="List Paragraph"/>
    <w:basedOn w:val="Normal"/>
    <w:uiPriority w:val="34"/>
    <w:qFormat/>
    <w:rsid w:val="004F6E87"/>
    <w:pPr>
      <w:ind w:left="720"/>
      <w:contextualSpacing/>
    </w:pPr>
  </w:style>
  <w:style w:type="character" w:styleId="IntenseEmphasis">
    <w:name w:val="Intense Emphasis"/>
    <w:basedOn w:val="DefaultParagraphFont"/>
    <w:uiPriority w:val="21"/>
    <w:qFormat/>
    <w:rsid w:val="004F6E87"/>
    <w:rPr>
      <w:i/>
      <w:iCs/>
      <w:color w:val="2F5496" w:themeColor="accent1" w:themeShade="BF"/>
    </w:rPr>
  </w:style>
  <w:style w:type="paragraph" w:styleId="IntenseQuote">
    <w:name w:val="Intense Quote"/>
    <w:basedOn w:val="Normal"/>
    <w:next w:val="Normal"/>
    <w:link w:val="IntenseQuoteChar"/>
    <w:uiPriority w:val="30"/>
    <w:qFormat/>
    <w:rsid w:val="004F6E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E87"/>
    <w:rPr>
      <w:i/>
      <w:iCs/>
      <w:color w:val="2F5496" w:themeColor="accent1" w:themeShade="BF"/>
    </w:rPr>
  </w:style>
  <w:style w:type="character" w:styleId="IntenseReference">
    <w:name w:val="Intense Reference"/>
    <w:basedOn w:val="DefaultParagraphFont"/>
    <w:uiPriority w:val="32"/>
    <w:qFormat/>
    <w:rsid w:val="004F6E87"/>
    <w:rPr>
      <w:b/>
      <w:bCs/>
      <w:smallCaps/>
      <w:color w:val="2F5496" w:themeColor="accent1" w:themeShade="BF"/>
      <w:spacing w:val="5"/>
    </w:rPr>
  </w:style>
  <w:style w:type="paragraph" w:styleId="NormalWeb">
    <w:name w:val="Normal (Web)"/>
    <w:basedOn w:val="Normal"/>
    <w:uiPriority w:val="99"/>
    <w:semiHidden/>
    <w:unhideWhenUsed/>
    <w:rsid w:val="00161A8D"/>
    <w:rPr>
      <w:rFonts w:ascii="Times New Roman" w:hAnsi="Times New Roman" w:cs="Times New Roman"/>
    </w:rPr>
  </w:style>
  <w:style w:type="character" w:styleId="Strong">
    <w:name w:val="Strong"/>
    <w:basedOn w:val="DefaultParagraphFont"/>
    <w:uiPriority w:val="22"/>
    <w:qFormat/>
    <w:rsid w:val="00E413BE"/>
    <w:rPr>
      <w:b/>
      <w:bCs/>
    </w:rPr>
  </w:style>
  <w:style w:type="character" w:styleId="Emphasis">
    <w:name w:val="Emphasis"/>
    <w:basedOn w:val="DefaultParagraphFont"/>
    <w:uiPriority w:val="20"/>
    <w:qFormat/>
    <w:rsid w:val="00C227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99342-FCD6-4B64-AE60-E9AED788E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21</Pages>
  <Words>2867</Words>
  <Characters>16345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Sonta Ramesh</dc:creator>
  <cp:keywords/>
  <dc:description/>
  <cp:lastModifiedBy>Sonta Ramesh</cp:lastModifiedBy>
  <cp:revision>2</cp:revision>
  <dcterms:created xsi:type="dcterms:W3CDTF">2026-03-14T13:14:00Z</dcterms:created>
  <dcterms:modified xsi:type="dcterms:W3CDTF">2026-03-16T11:24:00Z</dcterms:modified>
</cp:coreProperties>
</file>