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9CD1" w14:textId="77777777" w:rsidR="00996B64" w:rsidRPr="008B7DB9" w:rsidRDefault="00996B64" w:rsidP="00996B64">
      <w:pPr>
        <w:ind w:left="12240"/>
        <w:rPr>
          <w:rFonts w:ascii="Times New Roman" w:hAnsi="Times New Roman"/>
          <w:i/>
          <w:iCs/>
          <w:sz w:val="20"/>
          <w:szCs w:val="20"/>
        </w:rPr>
      </w:pPr>
      <w:r w:rsidRPr="008B7DB9">
        <w:rPr>
          <w:rFonts w:ascii="Times New Roman" w:hAnsi="Times New Roman"/>
          <w:i/>
          <w:iCs/>
          <w:sz w:val="20"/>
          <w:szCs w:val="20"/>
          <w:u w:val="none"/>
        </w:rPr>
        <w:t xml:space="preserve">      </w:t>
      </w:r>
    </w:p>
    <w:tbl>
      <w:tblPr>
        <w:tblpPr w:leftFromText="180" w:rightFromText="180" w:vertAnchor="text" w:tblpY="20"/>
        <w:tblW w:w="0" w:type="auto"/>
        <w:tblLook w:val="04A0" w:firstRow="1" w:lastRow="0" w:firstColumn="1" w:lastColumn="0" w:noHBand="0" w:noVBand="1"/>
      </w:tblPr>
      <w:tblGrid>
        <w:gridCol w:w="4144"/>
        <w:gridCol w:w="5504"/>
      </w:tblGrid>
      <w:tr w:rsidR="00996B64" w:rsidRPr="00663FD7" w14:paraId="5B0E798A" w14:textId="77777777" w:rsidTr="00683675">
        <w:tc>
          <w:tcPr>
            <w:tcW w:w="4253" w:type="dxa"/>
          </w:tcPr>
          <w:p w14:paraId="0F58F6F1" w14:textId="77777777" w:rsidR="00996B64" w:rsidRPr="00663FD7" w:rsidRDefault="00996B64" w:rsidP="00683675">
            <w:pPr>
              <w:keepNext/>
              <w:tabs>
                <w:tab w:val="center" w:pos="7308"/>
              </w:tabs>
              <w:autoSpaceDE w:val="0"/>
              <w:autoSpaceDN w:val="0"/>
              <w:spacing w:line="360" w:lineRule="exact"/>
              <w:jc w:val="center"/>
              <w:outlineLvl w:val="0"/>
              <w:rPr>
                <w:rFonts w:ascii="Times New Roman" w:hAnsi="Times New Roman"/>
                <w:u w:val="none"/>
              </w:rPr>
            </w:pPr>
            <w:r w:rsidRPr="5DBE228A">
              <w:rPr>
                <w:rFonts w:ascii="Times New Roman" w:hAnsi="Times New Roman"/>
                <w:u w:val="none"/>
              </w:rPr>
              <w:t xml:space="preserve">TRƯỜNG ĐH </w:t>
            </w:r>
            <w:r>
              <w:rPr>
                <w:rFonts w:ascii="Times New Roman" w:hAnsi="Times New Roman"/>
                <w:u w:val="none"/>
              </w:rPr>
              <w:t>NHA TRANG</w:t>
            </w:r>
          </w:p>
          <w:p w14:paraId="63062D14" w14:textId="77777777" w:rsidR="00996B64" w:rsidRPr="00663FD7" w:rsidRDefault="00996B64" w:rsidP="00683675">
            <w:pPr>
              <w:ind w:left="-142"/>
              <w:jc w:val="center"/>
              <w:rPr>
                <w:rFonts w:ascii="Times New Roman" w:hAnsi="Times New Roman"/>
                <w:b/>
                <w:bCs/>
                <w:sz w:val="26"/>
                <w:szCs w:val="26"/>
                <w:u w:val="none"/>
              </w:rPr>
            </w:pPr>
            <w:r w:rsidRPr="00663FD7">
              <w:rPr>
                <w:rFonts w:ascii="Times New Roman" w:hAnsi="Times New Roman"/>
                <w:b/>
                <w:bCs/>
                <w:noProof/>
                <w:sz w:val="26"/>
                <w:szCs w:val="26"/>
                <w:u w:val="none"/>
              </w:rPr>
              <mc:AlternateContent>
                <mc:Choice Requires="wps">
                  <w:drawing>
                    <wp:anchor distT="0" distB="0" distL="114300" distR="114300" simplePos="0" relativeHeight="251659264" behindDoc="0" locked="0" layoutInCell="1" allowOverlap="1" wp14:anchorId="657C4CDC" wp14:editId="6C9D9339">
                      <wp:simplePos x="0" y="0"/>
                      <wp:positionH relativeFrom="column">
                        <wp:posOffset>699770</wp:posOffset>
                      </wp:positionH>
                      <wp:positionV relativeFrom="paragraph">
                        <wp:posOffset>214630</wp:posOffset>
                      </wp:positionV>
                      <wp:extent cx="1066800" cy="0"/>
                      <wp:effectExtent l="13970" t="5080" r="5080" b="1397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252E77" id="_x0000_t32" coordsize="21600,21600" o:spt="32" o:oned="t" path="m,l21600,21600e" filled="f">
                      <v:path arrowok="t" fillok="f" o:connecttype="none"/>
                      <o:lock v:ext="edit" shapetype="t"/>
                    </v:shapetype>
                    <v:shape id="AutoShape 4" o:spid="_x0000_s1026" type="#_x0000_t32" style="position:absolute;margin-left:55.1pt;margin-top:16.9pt;width:8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"/>
                  </w:pict>
                </mc:Fallback>
              </mc:AlternateContent>
            </w:r>
            <w:r w:rsidRPr="00663FD7">
              <w:rPr>
                <w:rFonts w:ascii="Times New Roman" w:hAnsi="Times New Roman"/>
                <w:b/>
                <w:bCs/>
                <w:sz w:val="26"/>
                <w:szCs w:val="26"/>
                <w:u w:val="none"/>
              </w:rPr>
              <w:t xml:space="preserve">KHOA </w:t>
            </w:r>
            <w:r>
              <w:rPr>
                <w:rFonts w:ascii="Times New Roman" w:hAnsi="Times New Roman"/>
                <w:b/>
                <w:bCs/>
                <w:sz w:val="26"/>
                <w:szCs w:val="26"/>
                <w:u w:val="none"/>
              </w:rPr>
              <w:t>CÔNG NGHỆ THÔNG TIN</w:t>
            </w:r>
          </w:p>
        </w:tc>
        <w:tc>
          <w:tcPr>
            <w:tcW w:w="5670" w:type="dxa"/>
          </w:tcPr>
          <w:p w14:paraId="7EFC3493" w14:textId="77777777" w:rsidR="00996B64" w:rsidRPr="00663FD7" w:rsidRDefault="00996B64" w:rsidP="00683675">
            <w:pPr>
              <w:keepNext/>
              <w:tabs>
                <w:tab w:val="center" w:pos="7308"/>
              </w:tabs>
              <w:autoSpaceDE w:val="0"/>
              <w:autoSpaceDN w:val="0"/>
              <w:spacing w:line="360" w:lineRule="exact"/>
              <w:jc w:val="center"/>
              <w:outlineLvl w:val="0"/>
              <w:rPr>
                <w:rFonts w:ascii="Times New Roman" w:hAnsi="Times New Roman"/>
                <w:b/>
                <w:bCs/>
                <w:u w:val="none"/>
              </w:rPr>
            </w:pPr>
            <w:r w:rsidRPr="5DBE228A">
              <w:rPr>
                <w:rFonts w:ascii="Times New Roman" w:hAnsi="Times New Roman"/>
                <w:b/>
                <w:bCs/>
                <w:u w:val="none"/>
              </w:rPr>
              <w:t>CỘNG HÒA XÃ HỘI CHỦ NGHĨA VIỆT NAM</w:t>
            </w:r>
          </w:p>
          <w:p w14:paraId="2C79E337" w14:textId="77777777" w:rsidR="00996B64" w:rsidRPr="00663FD7" w:rsidRDefault="00996B64" w:rsidP="00683675">
            <w:pPr>
              <w:spacing w:after="120"/>
              <w:jc w:val="center"/>
              <w:rPr>
                <w:rFonts w:ascii="Times New Roman" w:hAnsi="Times New Roman"/>
                <w:b/>
                <w:bCs/>
                <w:sz w:val="26"/>
                <w:szCs w:val="26"/>
                <w:u w:val="none"/>
              </w:rPr>
            </w:pPr>
            <w:r w:rsidRPr="00663FD7">
              <w:rPr>
                <w:rFonts w:ascii="Times New Roman" w:hAnsi="Times New Roman"/>
                <w:b/>
                <w:noProof/>
                <w:sz w:val="26"/>
                <w:u w:val="none"/>
              </w:rPr>
              <mc:AlternateContent>
                <mc:Choice Requires="wps">
                  <w:drawing>
                    <wp:anchor distT="0" distB="0" distL="114300" distR="114300" simplePos="0" relativeHeight="251660288" behindDoc="0" locked="0" layoutInCell="1" allowOverlap="1" wp14:anchorId="7425E2D9" wp14:editId="6C7C8375">
                      <wp:simplePos x="0" y="0"/>
                      <wp:positionH relativeFrom="column">
                        <wp:posOffset>781050</wp:posOffset>
                      </wp:positionH>
                      <wp:positionV relativeFrom="paragraph">
                        <wp:posOffset>215900</wp:posOffset>
                      </wp:positionV>
                      <wp:extent cx="1838325" cy="0"/>
                      <wp:effectExtent l="9525" t="635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D718D" id="AutoShape 5" o:spid="_x0000_s1026" type="#_x0000_t32" style="position:absolute;margin-left:61.5pt;margin-top:17pt;width:14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"/>
                  </w:pict>
                </mc:Fallback>
              </mc:AlternateContent>
            </w:r>
            <w:r w:rsidRPr="5DBE228A">
              <w:rPr>
                <w:rFonts w:ascii="Times New Roman" w:hAnsi="Times New Roman"/>
                <w:b/>
                <w:bCs/>
                <w:sz w:val="26"/>
                <w:szCs w:val="26"/>
                <w:u w:val="none"/>
              </w:rPr>
              <w:t>Độc lập – Tự do – Hạnh phúc</w:t>
            </w:r>
          </w:p>
        </w:tc>
      </w:tr>
      <w:tr w:rsidR="00996B64" w:rsidRPr="00663FD7" w14:paraId="63771C1D" w14:textId="77777777" w:rsidTr="00683675">
        <w:tc>
          <w:tcPr>
            <w:tcW w:w="4253" w:type="dxa"/>
          </w:tcPr>
          <w:p w14:paraId="555984B0" w14:textId="77777777" w:rsidR="00996B64" w:rsidRPr="00663FD7" w:rsidRDefault="00996B64" w:rsidP="00683675">
            <w:pPr>
              <w:keepNext/>
              <w:tabs>
                <w:tab w:val="center" w:pos="7308"/>
              </w:tabs>
              <w:autoSpaceDE w:val="0"/>
              <w:autoSpaceDN w:val="0"/>
              <w:spacing w:line="360" w:lineRule="exact"/>
              <w:jc w:val="both"/>
              <w:outlineLvl w:val="0"/>
              <w:rPr>
                <w:rFonts w:ascii="Times New Roman" w:hAnsi="Times New Roman"/>
                <w:u w:val="none"/>
              </w:rPr>
            </w:pPr>
          </w:p>
        </w:tc>
        <w:tc>
          <w:tcPr>
            <w:tcW w:w="5670" w:type="dxa"/>
          </w:tcPr>
          <w:p w14:paraId="664440CE" w14:textId="77777777" w:rsidR="00996B64" w:rsidRPr="00B2651C" w:rsidRDefault="00996B64" w:rsidP="00683675">
            <w:pPr>
              <w:keepNext/>
              <w:tabs>
                <w:tab w:val="center" w:pos="7308"/>
              </w:tabs>
              <w:autoSpaceDE w:val="0"/>
              <w:autoSpaceDN w:val="0"/>
              <w:spacing w:line="360" w:lineRule="exact"/>
              <w:jc w:val="center"/>
              <w:outlineLvl w:val="0"/>
              <w:rPr>
                <w:rFonts w:ascii="Times New Roman" w:hAnsi="Times New Roman"/>
                <w:i/>
                <w:iCs/>
                <w:sz w:val="26"/>
                <w:szCs w:val="26"/>
                <w:u w:val="none"/>
                <w:lang w:val="vi-VN"/>
              </w:rPr>
            </w:pPr>
            <w:r w:rsidRPr="00B2651C">
              <w:rPr>
                <w:rFonts w:ascii="Times New Roman" w:hAnsi="Times New Roman"/>
                <w:i/>
                <w:iCs/>
                <w:sz w:val="26"/>
                <w:szCs w:val="26"/>
                <w:u w:val="none"/>
              </w:rPr>
              <w:t>Khánh Hòa,</w:t>
            </w:r>
            <w:r>
              <w:rPr>
                <w:rFonts w:ascii="Times New Roman" w:hAnsi="Times New Roman"/>
                <w:i/>
                <w:iCs/>
                <w:sz w:val="26"/>
                <w:szCs w:val="26"/>
                <w:u w:val="none"/>
                <w:lang w:val="vi-VN"/>
              </w:rPr>
              <w:t xml:space="preserve"> </w:t>
            </w:r>
            <w:r w:rsidRPr="00B2651C">
              <w:rPr>
                <w:rFonts w:ascii="Times New Roman" w:hAnsi="Times New Roman"/>
                <w:i/>
                <w:iCs/>
                <w:sz w:val="26"/>
                <w:szCs w:val="26"/>
                <w:u w:val="none"/>
              </w:rPr>
              <w:t xml:space="preserve"> </w:t>
            </w:r>
            <w:r>
              <w:rPr>
                <w:rFonts w:ascii="Times New Roman" w:hAnsi="Times New Roman"/>
                <w:i/>
                <w:iCs/>
                <w:sz w:val="26"/>
                <w:szCs w:val="26"/>
                <w:u w:val="none"/>
              </w:rPr>
              <w:t>ngày</w:t>
            </w:r>
            <w:r>
              <w:rPr>
                <w:rFonts w:ascii="Times New Roman" w:hAnsi="Times New Roman"/>
                <w:i/>
                <w:iCs/>
                <w:sz w:val="26"/>
                <w:szCs w:val="26"/>
                <w:u w:val="none"/>
                <w:lang w:val="vi-VN"/>
              </w:rPr>
              <w:t xml:space="preserve">  </w:t>
            </w:r>
            <w:r>
              <w:rPr>
                <w:rFonts w:ascii="Times New Roman" w:hAnsi="Times New Roman"/>
                <w:i/>
                <w:iCs/>
                <w:sz w:val="26"/>
                <w:szCs w:val="26"/>
                <w:u w:val="none"/>
              </w:rPr>
              <w:t xml:space="preserve">tháng  </w:t>
            </w:r>
            <w:r>
              <w:rPr>
                <w:rFonts w:ascii="Times New Roman" w:hAnsi="Times New Roman"/>
                <w:i/>
                <w:iCs/>
                <w:sz w:val="26"/>
                <w:szCs w:val="26"/>
                <w:u w:val="none"/>
                <w:lang w:val="vi-VN"/>
              </w:rPr>
              <w:t xml:space="preserve">năm </w:t>
            </w:r>
          </w:p>
        </w:tc>
      </w:tr>
    </w:tbl>
    <w:p w14:paraId="6B7E7959" w14:textId="77777777" w:rsidR="00996B64" w:rsidRPr="00663FD7" w:rsidRDefault="00996B64" w:rsidP="00996B64">
      <w:pPr>
        <w:spacing w:after="120"/>
        <w:outlineLvl w:val="0"/>
        <w:rPr>
          <w:rFonts w:ascii="Times New Roman" w:hAnsi="Times New Roman"/>
          <w:u w:val="none"/>
        </w:rPr>
      </w:pPr>
    </w:p>
    <w:p w14:paraId="6E022BFD" w14:textId="1B5616BC" w:rsidR="00996B64" w:rsidRDefault="00996B64" w:rsidP="00996B64">
      <w:pPr>
        <w:jc w:val="center"/>
        <w:rPr>
          <w:rFonts w:ascii="Times New Roman" w:hAnsi="Times New Roman"/>
          <w:b/>
          <w:bCs/>
          <w:sz w:val="28"/>
          <w:szCs w:val="28"/>
          <w:u w:val="none"/>
        </w:rPr>
      </w:pPr>
      <w:r>
        <w:rPr>
          <w:rFonts w:ascii="Times New Roman" w:hAnsi="Times New Roman"/>
          <w:b/>
          <w:bCs/>
          <w:sz w:val="28"/>
          <w:szCs w:val="28"/>
          <w:u w:val="none"/>
        </w:rPr>
        <w:t>ĐỀ</w:t>
      </w:r>
      <w:r>
        <w:rPr>
          <w:rFonts w:ascii="Times New Roman" w:hAnsi="Times New Roman"/>
          <w:b/>
          <w:bCs/>
          <w:sz w:val="28"/>
          <w:szCs w:val="28"/>
          <w:u w:val="none"/>
          <w:lang w:val="vi-VN"/>
        </w:rPr>
        <w:t xml:space="preserve"> CƯƠNG CHUYÊN ĐỀ</w:t>
      </w:r>
      <w:r>
        <w:rPr>
          <w:rFonts w:ascii="Times New Roman" w:hAnsi="Times New Roman"/>
          <w:b/>
          <w:bCs/>
          <w:sz w:val="28"/>
          <w:szCs w:val="28"/>
          <w:u w:val="none"/>
        </w:rPr>
        <w:t xml:space="preserve"> TỐT NGHIỆP</w:t>
      </w:r>
    </w:p>
    <w:p w14:paraId="15D69C4A" w14:textId="77777777" w:rsidR="00996B64" w:rsidRDefault="00996B64" w:rsidP="00996B64">
      <w:pPr>
        <w:spacing w:line="360" w:lineRule="auto"/>
        <w:jc w:val="center"/>
        <w:rPr>
          <w:rFonts w:ascii="Times New Roman" w:hAnsi="Times New Roman"/>
          <w:sz w:val="26"/>
          <w:szCs w:val="26"/>
          <w:u w:val="none"/>
          <w:lang w:val="vi-VN"/>
        </w:rPr>
      </w:pPr>
    </w:p>
    <w:p w14:paraId="65368B90" w14:textId="5D0689F0" w:rsidR="00996B64" w:rsidRDefault="00996B64" w:rsidP="00996B64">
      <w:pPr>
        <w:spacing w:line="360" w:lineRule="auto"/>
        <w:jc w:val="center"/>
        <w:rPr>
          <w:rFonts w:ascii="Times New Roman" w:hAnsi="Times New Roman"/>
          <w:b/>
          <w:bCs/>
          <w:sz w:val="28"/>
          <w:szCs w:val="28"/>
          <w:u w:val="none"/>
        </w:rPr>
      </w:pPr>
      <w:r w:rsidRPr="00B2651C">
        <w:rPr>
          <w:rFonts w:ascii="Times New Roman" w:hAnsi="Times New Roman"/>
          <w:sz w:val="26"/>
          <w:szCs w:val="26"/>
          <w:u w:val="none"/>
          <w:lang w:val="vi-VN"/>
        </w:rPr>
        <w:t xml:space="preserve">Tên đề tài: </w:t>
      </w:r>
      <w:r w:rsidR="00030425">
        <w:rPr>
          <w:rFonts w:ascii="Times New Roman" w:hAnsi="Times New Roman"/>
          <w:b/>
          <w:bCs/>
          <w:sz w:val="26"/>
          <w:szCs w:val="26"/>
          <w:u w:val="none"/>
        </w:rPr>
        <w:t>NGHIÊN CỨU TABLEAU VÀ ỨNG DỤNG CHO BÀI TOÁN</w:t>
      </w:r>
      <w:r w:rsidR="00030425">
        <w:rPr>
          <w:rFonts w:ascii="Times New Roman" w:hAnsi="Times New Roman"/>
          <w:b/>
          <w:bCs/>
          <w:sz w:val="26"/>
          <w:szCs w:val="26"/>
          <w:u w:val="none"/>
        </w:rPr>
        <w:br/>
        <w:t xml:space="preserve"> PHÂN KHÚC KHÁCH HÀNG</w:t>
      </w:r>
    </w:p>
    <w:p w14:paraId="7894F47E" w14:textId="77777777" w:rsidR="00996B64" w:rsidRPr="00663FD7" w:rsidRDefault="00996B64" w:rsidP="00996B64">
      <w:pPr>
        <w:jc w:val="center"/>
        <w:rPr>
          <w:rFonts w:ascii="Times New Roman" w:hAnsi="Times New Roman"/>
          <w:u w:val="none"/>
        </w:rPr>
      </w:pPr>
    </w:p>
    <w:p w14:paraId="3968E679" w14:textId="77777777" w:rsidR="00030425" w:rsidRPr="005B11BF" w:rsidRDefault="00030425" w:rsidP="00030425">
      <w:pPr>
        <w:spacing w:line="360" w:lineRule="auto"/>
        <w:jc w:val="both"/>
        <w:rPr>
          <w:rFonts w:ascii="Times New Roman" w:hAnsi="Times New Roman"/>
          <w:sz w:val="26"/>
          <w:szCs w:val="26"/>
          <w:u w:val="none"/>
        </w:rPr>
      </w:pPr>
      <w:r w:rsidRPr="00B2651C">
        <w:rPr>
          <w:rFonts w:ascii="Times New Roman" w:hAnsi="Times New Roman"/>
          <w:sz w:val="26"/>
          <w:szCs w:val="26"/>
          <w:u w:val="none"/>
        </w:rPr>
        <w:t>Họ và tên sinh viên:</w:t>
      </w:r>
      <w:r>
        <w:rPr>
          <w:rFonts w:ascii="Times New Roman" w:hAnsi="Times New Roman"/>
          <w:sz w:val="26"/>
          <w:szCs w:val="26"/>
          <w:u w:val="none"/>
        </w:rPr>
        <w:t xml:space="preserve"> Nguyễn Sơn Tùng</w:t>
      </w:r>
      <w:r w:rsidRPr="00B2651C">
        <w:rPr>
          <w:rFonts w:ascii="Times New Roman" w:hAnsi="Times New Roman"/>
          <w:sz w:val="26"/>
          <w:szCs w:val="26"/>
          <w:u w:val="none"/>
        </w:rPr>
        <w:t xml:space="preserve">  </w:t>
      </w:r>
      <w:r w:rsidRPr="00B2651C">
        <w:rPr>
          <w:rFonts w:ascii="Times New Roman" w:hAnsi="Times New Roman"/>
          <w:sz w:val="26"/>
          <w:szCs w:val="26"/>
          <w:u w:val="none"/>
        </w:rPr>
        <w:tab/>
      </w:r>
      <w:r>
        <w:rPr>
          <w:rFonts w:ascii="Times New Roman" w:hAnsi="Times New Roman"/>
          <w:sz w:val="26"/>
          <w:szCs w:val="26"/>
          <w:u w:val="none"/>
        </w:rPr>
        <w:tab/>
      </w:r>
      <w:r w:rsidRPr="00B2651C">
        <w:rPr>
          <w:rFonts w:ascii="Times New Roman" w:hAnsi="Times New Roman"/>
          <w:sz w:val="26"/>
          <w:szCs w:val="26"/>
          <w:u w:val="none"/>
        </w:rPr>
        <w:t>Ngày sinh:</w:t>
      </w:r>
      <w:r w:rsidRPr="00B2651C">
        <w:rPr>
          <w:rFonts w:ascii="Times New Roman" w:hAnsi="Times New Roman"/>
          <w:sz w:val="26"/>
          <w:szCs w:val="26"/>
          <w:u w:val="none"/>
          <w:lang w:val="vi-VN"/>
        </w:rPr>
        <w:t xml:space="preserve"> </w:t>
      </w:r>
      <w:r>
        <w:rPr>
          <w:rFonts w:ascii="Times New Roman" w:hAnsi="Times New Roman"/>
          <w:sz w:val="26"/>
          <w:szCs w:val="26"/>
          <w:u w:val="none"/>
        </w:rPr>
        <w:t>15/08/2002</w:t>
      </w:r>
    </w:p>
    <w:p w14:paraId="085E8454" w14:textId="77777777" w:rsidR="00030425" w:rsidRDefault="00030425" w:rsidP="00030425">
      <w:pPr>
        <w:spacing w:line="360" w:lineRule="auto"/>
        <w:jc w:val="both"/>
        <w:rPr>
          <w:rFonts w:ascii="Times New Roman" w:hAnsi="Times New Roman"/>
          <w:sz w:val="26"/>
          <w:szCs w:val="26"/>
          <w:u w:val="none"/>
          <w:lang w:val="vi-VN"/>
        </w:rPr>
      </w:pPr>
      <w:r>
        <w:rPr>
          <w:rFonts w:ascii="Times New Roman" w:hAnsi="Times New Roman"/>
          <w:sz w:val="26"/>
          <w:szCs w:val="26"/>
          <w:u w:val="none"/>
        </w:rPr>
        <w:t>Lớp</w:t>
      </w:r>
      <w:r w:rsidRPr="00B2651C">
        <w:rPr>
          <w:rFonts w:ascii="Times New Roman" w:hAnsi="Times New Roman"/>
          <w:sz w:val="26"/>
          <w:szCs w:val="26"/>
          <w:u w:val="none"/>
          <w:lang w:val="vi-VN"/>
        </w:rPr>
        <w:t>: 6</w:t>
      </w:r>
      <w:r>
        <w:rPr>
          <w:rFonts w:ascii="Times New Roman" w:hAnsi="Times New Roman"/>
          <w:sz w:val="26"/>
          <w:szCs w:val="26"/>
          <w:u w:val="none"/>
        </w:rPr>
        <w:t>2.TTQL-2</w:t>
      </w:r>
      <w:r w:rsidRPr="00B2651C">
        <w:rPr>
          <w:rFonts w:ascii="Times New Roman" w:hAnsi="Times New Roman"/>
          <w:sz w:val="26"/>
          <w:szCs w:val="26"/>
          <w:u w:val="none"/>
          <w:lang w:val="vi-VN"/>
        </w:rPr>
        <w:tab/>
      </w:r>
      <w:r w:rsidRPr="00B2651C">
        <w:rPr>
          <w:rFonts w:ascii="Times New Roman" w:hAnsi="Times New Roman"/>
          <w:sz w:val="26"/>
          <w:szCs w:val="26"/>
          <w:u w:val="none"/>
          <w:lang w:val="vi-VN"/>
        </w:rPr>
        <w:tab/>
      </w:r>
      <w:r w:rsidRPr="00B2651C">
        <w:rPr>
          <w:rFonts w:ascii="Times New Roman" w:hAnsi="Times New Roman"/>
          <w:sz w:val="26"/>
          <w:szCs w:val="26"/>
          <w:u w:val="none"/>
          <w:lang w:val="vi-VN"/>
        </w:rPr>
        <w:tab/>
      </w:r>
    </w:p>
    <w:p w14:paraId="2D075239" w14:textId="77777777" w:rsidR="00030425" w:rsidRPr="00F12B26" w:rsidRDefault="00030425" w:rsidP="00030425">
      <w:pPr>
        <w:spacing w:line="360" w:lineRule="auto"/>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Ngành: </w:t>
      </w:r>
      <w:r>
        <w:rPr>
          <w:rFonts w:ascii="Times New Roman" w:hAnsi="Times New Roman"/>
          <w:sz w:val="26"/>
          <w:szCs w:val="26"/>
          <w:u w:val="none"/>
        </w:rPr>
        <w:t>Hệ thống Thông tin Quản lý</w:t>
      </w:r>
      <w:r>
        <w:rPr>
          <w:rFonts w:ascii="Times New Roman" w:hAnsi="Times New Roman"/>
          <w:sz w:val="26"/>
          <w:szCs w:val="26"/>
          <w:u w:val="none"/>
          <w:lang w:val="vi-VN"/>
        </w:rPr>
        <w:tab/>
      </w:r>
      <w:r>
        <w:rPr>
          <w:rFonts w:ascii="Times New Roman" w:hAnsi="Times New Roman"/>
          <w:sz w:val="26"/>
          <w:szCs w:val="26"/>
          <w:u w:val="none"/>
          <w:lang w:val="vi-VN"/>
        </w:rPr>
        <w:tab/>
      </w:r>
      <w:r>
        <w:rPr>
          <w:rFonts w:ascii="Times New Roman" w:hAnsi="Times New Roman"/>
          <w:sz w:val="26"/>
          <w:szCs w:val="26"/>
          <w:u w:val="none"/>
          <w:lang w:val="vi-VN"/>
        </w:rPr>
        <w:tab/>
      </w:r>
    </w:p>
    <w:p w14:paraId="0CEA2808" w14:textId="77777777" w:rsidR="00030425" w:rsidRPr="00B2651C" w:rsidRDefault="00030425" w:rsidP="00030425">
      <w:pPr>
        <w:spacing w:line="360" w:lineRule="auto"/>
        <w:jc w:val="both"/>
        <w:rPr>
          <w:rFonts w:ascii="Times New Roman" w:hAnsi="Times New Roman"/>
          <w:sz w:val="26"/>
          <w:szCs w:val="26"/>
          <w:u w:val="none"/>
          <w:lang w:val="vi-VN"/>
        </w:rPr>
      </w:pPr>
      <w:r>
        <w:rPr>
          <w:rFonts w:ascii="Times New Roman" w:hAnsi="Times New Roman"/>
          <w:sz w:val="26"/>
          <w:szCs w:val="26"/>
          <w:u w:val="none"/>
        </w:rPr>
        <w:t>Điện</w:t>
      </w:r>
      <w:r>
        <w:rPr>
          <w:rFonts w:ascii="Times New Roman" w:hAnsi="Times New Roman"/>
          <w:sz w:val="26"/>
          <w:szCs w:val="26"/>
          <w:u w:val="none"/>
          <w:lang w:val="vi-VN"/>
        </w:rPr>
        <w:t xml:space="preserve"> thoại:</w:t>
      </w:r>
      <w:r>
        <w:rPr>
          <w:rFonts w:ascii="Times New Roman" w:hAnsi="Times New Roman"/>
          <w:sz w:val="26"/>
          <w:szCs w:val="26"/>
          <w:u w:val="none"/>
        </w:rPr>
        <w:t xml:space="preserve"> </w:t>
      </w:r>
      <w:r>
        <w:rPr>
          <w:rFonts w:ascii="Times New Roman" w:hAnsi="Times New Roman"/>
          <w:sz w:val="26"/>
          <w:szCs w:val="26"/>
          <w:u w:val="none"/>
          <w:lang w:val="vi-VN"/>
        </w:rPr>
        <w:t>0838308091</w:t>
      </w:r>
      <w:r>
        <w:rPr>
          <w:rFonts w:ascii="Times New Roman" w:hAnsi="Times New Roman"/>
          <w:sz w:val="26"/>
          <w:szCs w:val="26"/>
          <w:u w:val="none"/>
        </w:rPr>
        <w:tab/>
      </w:r>
      <w:r>
        <w:rPr>
          <w:rFonts w:ascii="Times New Roman" w:hAnsi="Times New Roman"/>
          <w:sz w:val="26"/>
          <w:szCs w:val="26"/>
          <w:u w:val="none"/>
        </w:rPr>
        <w:tab/>
      </w:r>
      <w:r>
        <w:rPr>
          <w:rFonts w:ascii="Times New Roman" w:hAnsi="Times New Roman"/>
          <w:sz w:val="26"/>
          <w:szCs w:val="26"/>
          <w:u w:val="none"/>
        </w:rPr>
        <w:tab/>
        <w:t xml:space="preserve">            Email: tung.ns.62ttql@ntu.edu.vn</w:t>
      </w:r>
    </w:p>
    <w:p w14:paraId="41D6DD12" w14:textId="77777777" w:rsidR="00996B64" w:rsidRPr="00A847C0" w:rsidRDefault="00996B64" w:rsidP="00996B64">
      <w:pPr>
        <w:tabs>
          <w:tab w:val="right" w:leader="dot" w:pos="9356"/>
        </w:tabs>
        <w:spacing w:before="120" w:after="120" w:line="360" w:lineRule="auto"/>
        <w:ind w:left="-6"/>
        <w:jc w:val="both"/>
        <w:rPr>
          <w:rFonts w:ascii="Times New Roman" w:hAnsi="Times New Roman"/>
          <w:b/>
          <w:sz w:val="26"/>
          <w:szCs w:val="26"/>
          <w:u w:val="none"/>
        </w:rPr>
      </w:pPr>
      <w:r w:rsidRPr="00A847C0">
        <w:rPr>
          <w:rFonts w:ascii="Times New Roman" w:hAnsi="Times New Roman"/>
          <w:b/>
          <w:sz w:val="26"/>
          <w:szCs w:val="26"/>
          <w:u w:val="none"/>
        </w:rPr>
        <w:t>NỘI DUNG ĐỀ CƯƠNG</w:t>
      </w:r>
    </w:p>
    <w:p w14:paraId="6AEBCA23" w14:textId="77777777" w:rsidR="00996B64" w:rsidRPr="00A93247" w:rsidRDefault="00996B64" w:rsidP="00996B64">
      <w:pPr>
        <w:numPr>
          <w:ilvl w:val="0"/>
          <w:numId w:val="1"/>
        </w:numPr>
        <w:tabs>
          <w:tab w:val="clear" w:pos="720"/>
        </w:tabs>
        <w:spacing w:line="360" w:lineRule="auto"/>
        <w:ind w:left="360"/>
        <w:jc w:val="both"/>
        <w:rPr>
          <w:rFonts w:ascii="Times New Roman" w:hAnsi="Times New Roman"/>
          <w:sz w:val="26"/>
          <w:szCs w:val="26"/>
          <w:u w:val="none"/>
        </w:rPr>
      </w:pPr>
      <w:r w:rsidRPr="00A847C0">
        <w:rPr>
          <w:rFonts w:ascii="Times New Roman" w:hAnsi="Times New Roman"/>
          <w:b/>
          <w:bCs/>
          <w:sz w:val="26"/>
          <w:szCs w:val="26"/>
          <w:u w:val="none"/>
        </w:rPr>
        <w:t>Giới thiệu đề tài:</w:t>
      </w:r>
    </w:p>
    <w:p w14:paraId="25A22BA7" w14:textId="370CE0B9" w:rsidR="00030425" w:rsidRDefault="00030425" w:rsidP="00030425">
      <w:pPr>
        <w:spacing w:line="360" w:lineRule="auto"/>
        <w:ind w:firstLine="709"/>
        <w:jc w:val="both"/>
        <w:rPr>
          <w:rFonts w:ascii="Times New Roman" w:hAnsi="Times New Roman"/>
          <w:sz w:val="26"/>
          <w:szCs w:val="26"/>
          <w:u w:val="none"/>
        </w:rPr>
      </w:pPr>
      <w:r w:rsidRPr="00030425">
        <w:rPr>
          <w:rFonts w:ascii="Times New Roman" w:hAnsi="Times New Roman"/>
          <w:sz w:val="26"/>
          <w:szCs w:val="26"/>
          <w:u w:val="none"/>
        </w:rPr>
        <w:t xml:space="preserve">Trong thời đại hiện đại, khách hàng luôn có vai trò rất quan trọng trong mọi lĩnh vực hoạt động kinh doanh của doanh nghiệp. Để tối </w:t>
      </w:r>
      <w:r w:rsidRPr="00030425">
        <w:rPr>
          <w:rFonts w:ascii="Times New Roman" w:hAnsi="Times New Roman" w:hint="eastAsia"/>
          <w:sz w:val="26"/>
          <w:szCs w:val="26"/>
          <w:u w:val="none"/>
        </w:rPr>
        <w:t>ư</w:t>
      </w:r>
      <w:r w:rsidRPr="00030425">
        <w:rPr>
          <w:rFonts w:ascii="Times New Roman" w:hAnsi="Times New Roman"/>
          <w:sz w:val="26"/>
          <w:szCs w:val="26"/>
          <w:u w:val="none"/>
        </w:rPr>
        <w:t xml:space="preserve">u hóa việc quản lý và phân khúc khách hàng, các công cụ và cách thức phân tích số liệu hiện đại có vai trò rất quan trọng. </w:t>
      </w:r>
    </w:p>
    <w:p w14:paraId="48828A67" w14:textId="77777777" w:rsidR="00030425" w:rsidRDefault="00030425" w:rsidP="00030425">
      <w:pPr>
        <w:spacing w:line="360" w:lineRule="auto"/>
        <w:ind w:firstLine="709"/>
        <w:jc w:val="both"/>
        <w:rPr>
          <w:rFonts w:ascii="Times New Roman" w:hAnsi="Times New Roman"/>
          <w:sz w:val="26"/>
          <w:szCs w:val="26"/>
          <w:u w:val="none"/>
        </w:rPr>
      </w:pPr>
      <w:r w:rsidRPr="00030425">
        <w:rPr>
          <w:rFonts w:ascii="Times New Roman" w:hAnsi="Times New Roman"/>
          <w:sz w:val="26"/>
          <w:szCs w:val="26"/>
          <w:u w:val="none"/>
        </w:rPr>
        <w:t>Tableau là phần mềm hỗ trợ phân tích và trực quan hóa dữ liệu (Data Visualization), đ</w:t>
      </w:r>
      <w:r w:rsidRPr="00030425">
        <w:rPr>
          <w:rFonts w:ascii="Times New Roman" w:hAnsi="Times New Roman" w:hint="eastAsia"/>
          <w:sz w:val="26"/>
          <w:szCs w:val="26"/>
          <w:u w:val="none"/>
        </w:rPr>
        <w:t>ư</w:t>
      </w:r>
      <w:r w:rsidRPr="00030425">
        <w:rPr>
          <w:rFonts w:ascii="Times New Roman" w:hAnsi="Times New Roman"/>
          <w:sz w:val="26"/>
          <w:szCs w:val="26"/>
          <w:u w:val="none"/>
        </w:rPr>
        <w:t>ợc dùng nhiều trong lĩnh vực BI (Business Intelligence). Cũng giống nh</w:t>
      </w:r>
      <w:r w:rsidRPr="00030425">
        <w:rPr>
          <w:rFonts w:ascii="Times New Roman" w:hAnsi="Times New Roman" w:hint="eastAsia"/>
          <w:sz w:val="26"/>
          <w:szCs w:val="26"/>
          <w:u w:val="none"/>
        </w:rPr>
        <w:t>ư</w:t>
      </w:r>
      <w:r w:rsidRPr="00030425">
        <w:rPr>
          <w:rFonts w:ascii="Times New Roman" w:hAnsi="Times New Roman"/>
          <w:sz w:val="26"/>
          <w:szCs w:val="26"/>
          <w:u w:val="none"/>
        </w:rPr>
        <w:t xml:space="preserve"> Excel, Tableau giúp tổng hợp các dữ liệu nh</w:t>
      </w:r>
      <w:r w:rsidRPr="00030425">
        <w:rPr>
          <w:rFonts w:ascii="Times New Roman" w:hAnsi="Times New Roman" w:hint="eastAsia"/>
          <w:sz w:val="26"/>
          <w:szCs w:val="26"/>
          <w:u w:val="none"/>
        </w:rPr>
        <w:t>ư</w:t>
      </w:r>
      <w:r w:rsidRPr="00030425">
        <w:rPr>
          <w:rFonts w:ascii="Times New Roman" w:hAnsi="Times New Roman"/>
          <w:sz w:val="26"/>
          <w:szCs w:val="26"/>
          <w:u w:val="none"/>
        </w:rPr>
        <w:t>ng ở một cấp độ cao h</w:t>
      </w:r>
      <w:r w:rsidRPr="00030425">
        <w:rPr>
          <w:rFonts w:ascii="Times New Roman" w:hAnsi="Times New Roman" w:hint="eastAsia"/>
          <w:sz w:val="26"/>
          <w:szCs w:val="26"/>
          <w:u w:val="none"/>
        </w:rPr>
        <w:t>ơ</w:t>
      </w:r>
      <w:r w:rsidRPr="00030425">
        <w:rPr>
          <w:rFonts w:ascii="Times New Roman" w:hAnsi="Times New Roman"/>
          <w:sz w:val="26"/>
          <w:szCs w:val="26"/>
          <w:u w:val="none"/>
        </w:rPr>
        <w:t>n khi chuyển những liệu này từ c</w:t>
      </w:r>
      <w:r w:rsidRPr="00030425">
        <w:rPr>
          <w:rFonts w:ascii="Times New Roman" w:hAnsi="Times New Roman" w:hint="eastAsia"/>
          <w:sz w:val="26"/>
          <w:szCs w:val="26"/>
          <w:u w:val="none"/>
        </w:rPr>
        <w:t>á</w:t>
      </w:r>
      <w:r w:rsidRPr="00030425">
        <w:rPr>
          <w:rFonts w:ascii="Times New Roman" w:hAnsi="Times New Roman"/>
          <w:sz w:val="26"/>
          <w:szCs w:val="26"/>
          <w:u w:val="none"/>
        </w:rPr>
        <w:t>c dãy số thành những hình ảnh, biểu đồ trực quan.</w:t>
      </w:r>
    </w:p>
    <w:p w14:paraId="60A4A76F" w14:textId="6F7DCF31" w:rsidR="00996B64" w:rsidRPr="00DF3231" w:rsidRDefault="00996B64" w:rsidP="00030425">
      <w:pPr>
        <w:spacing w:line="360" w:lineRule="auto"/>
        <w:jc w:val="both"/>
        <w:rPr>
          <w:rFonts w:ascii="Times New Roman" w:hAnsi="Times New Roman"/>
          <w:b/>
          <w:bCs/>
          <w:sz w:val="26"/>
          <w:szCs w:val="26"/>
          <w:u w:val="none"/>
        </w:rPr>
      </w:pPr>
      <w:r w:rsidRPr="00DF3231">
        <w:rPr>
          <w:rFonts w:ascii="Times New Roman" w:hAnsi="Times New Roman"/>
          <w:b/>
          <w:bCs/>
          <w:sz w:val="26"/>
          <w:szCs w:val="26"/>
          <w:u w:val="none"/>
        </w:rPr>
        <w:t>2. Mục tiêu</w:t>
      </w:r>
    </w:p>
    <w:p w14:paraId="067C0D2D" w14:textId="399E6B1A" w:rsidR="00030425" w:rsidRPr="00030425" w:rsidRDefault="00030425" w:rsidP="00030425">
      <w:pPr>
        <w:spacing w:line="360" w:lineRule="auto"/>
        <w:jc w:val="both"/>
        <w:rPr>
          <w:rFonts w:ascii="Times New Roman" w:hAnsi="Times New Roman"/>
          <w:sz w:val="26"/>
          <w:szCs w:val="26"/>
          <w:u w:val="none"/>
        </w:rPr>
      </w:pPr>
      <w:r w:rsidRPr="00030425">
        <w:rPr>
          <w:rFonts w:ascii="Times New Roman" w:hAnsi="Times New Roman"/>
          <w:sz w:val="26"/>
          <w:szCs w:val="26"/>
          <w:u w:val="none"/>
        </w:rPr>
        <w:t xml:space="preserve">- Nghiên cứu </w:t>
      </w:r>
      <w:r>
        <w:rPr>
          <w:rFonts w:ascii="Times New Roman" w:hAnsi="Times New Roman"/>
          <w:sz w:val="26"/>
          <w:szCs w:val="26"/>
          <w:u w:val="none"/>
        </w:rPr>
        <w:t>công cụ Tableau</w:t>
      </w:r>
      <w:r w:rsidRPr="00030425">
        <w:rPr>
          <w:rFonts w:ascii="Times New Roman" w:hAnsi="Times New Roman"/>
          <w:sz w:val="26"/>
          <w:szCs w:val="26"/>
          <w:u w:val="none"/>
        </w:rPr>
        <w:t>.</w:t>
      </w:r>
    </w:p>
    <w:p w14:paraId="601233AA" w14:textId="666BA4CD" w:rsidR="00030425" w:rsidRDefault="00030425" w:rsidP="00030425">
      <w:pPr>
        <w:spacing w:line="360" w:lineRule="auto"/>
        <w:jc w:val="both"/>
        <w:rPr>
          <w:rFonts w:ascii="Times New Roman" w:hAnsi="Times New Roman"/>
          <w:sz w:val="26"/>
          <w:szCs w:val="26"/>
          <w:u w:val="none"/>
        </w:rPr>
      </w:pPr>
      <w:r w:rsidRPr="00030425">
        <w:rPr>
          <w:rFonts w:ascii="Times New Roman" w:hAnsi="Times New Roman"/>
          <w:sz w:val="26"/>
          <w:szCs w:val="26"/>
          <w:u w:val="none"/>
        </w:rPr>
        <w:t xml:space="preserve">- </w:t>
      </w:r>
      <w:r>
        <w:rPr>
          <w:rFonts w:ascii="Times New Roman" w:hAnsi="Times New Roman"/>
          <w:sz w:val="26"/>
          <w:szCs w:val="26"/>
          <w:u w:val="none"/>
        </w:rPr>
        <w:t>Tìm hiểu bài toán phân khúc thị trường khách hàng</w:t>
      </w:r>
      <w:r w:rsidRPr="00030425">
        <w:rPr>
          <w:rFonts w:ascii="Times New Roman" w:hAnsi="Times New Roman"/>
          <w:sz w:val="26"/>
          <w:szCs w:val="26"/>
          <w:u w:val="none"/>
        </w:rPr>
        <w:t>.</w:t>
      </w:r>
    </w:p>
    <w:p w14:paraId="407D74DD" w14:textId="19B0D98B" w:rsidR="00030425" w:rsidRDefault="00030425" w:rsidP="00030425">
      <w:pPr>
        <w:spacing w:line="360" w:lineRule="auto"/>
        <w:jc w:val="both"/>
        <w:rPr>
          <w:sz w:val="26"/>
        </w:rPr>
      </w:pPr>
      <w:r>
        <w:rPr>
          <w:rFonts w:ascii="Times New Roman" w:hAnsi="Times New Roman"/>
          <w:sz w:val="26"/>
          <w:szCs w:val="26"/>
          <w:u w:val="none"/>
        </w:rPr>
        <w:t>- Tìm hiểu và nghiên cứu p</w:t>
      </w:r>
      <w:r w:rsidRPr="00030425">
        <w:rPr>
          <w:sz w:val="26"/>
          <w:u w:val="none"/>
        </w:rPr>
        <w:t xml:space="preserve">hân khúc </w:t>
      </w:r>
      <w:r w:rsidRPr="00030425">
        <w:rPr>
          <w:rFonts w:ascii="Times New Roman" w:hAnsi="Times New Roman"/>
          <w:sz w:val="26"/>
          <w:szCs w:val="26"/>
          <w:u w:val="none"/>
        </w:rPr>
        <w:t>thị</w:t>
      </w:r>
      <w:r w:rsidRPr="00030425">
        <w:rPr>
          <w:sz w:val="26"/>
          <w:u w:val="none"/>
        </w:rPr>
        <w:t xml:space="preserve"> trường khách hàng sử dụng phân tích RFM</w:t>
      </w:r>
    </w:p>
    <w:p w14:paraId="6A80D8E1" w14:textId="5E3AE94A" w:rsidR="00071849" w:rsidRPr="00071849" w:rsidRDefault="00071849" w:rsidP="00071849">
      <w:pPr>
        <w:spacing w:line="360" w:lineRule="auto"/>
        <w:jc w:val="both"/>
        <w:rPr>
          <w:rFonts w:ascii="Times New Roman" w:hAnsi="Times New Roman"/>
          <w:b/>
          <w:bCs/>
          <w:sz w:val="26"/>
          <w:szCs w:val="26"/>
          <w:u w:val="none"/>
        </w:rPr>
      </w:pPr>
      <w:r>
        <w:rPr>
          <w:rFonts w:ascii="Times New Roman" w:hAnsi="Times New Roman"/>
          <w:b/>
          <w:bCs/>
          <w:sz w:val="26"/>
          <w:szCs w:val="26"/>
          <w:u w:val="none"/>
        </w:rPr>
        <w:t xml:space="preserve">3. </w:t>
      </w:r>
      <w:r w:rsidRPr="00071849">
        <w:rPr>
          <w:rFonts w:ascii="Times New Roman" w:hAnsi="Times New Roman"/>
          <w:b/>
          <w:bCs/>
          <w:sz w:val="26"/>
          <w:szCs w:val="26"/>
          <w:u w:val="none"/>
        </w:rPr>
        <w:t>Yêu cầu:</w:t>
      </w:r>
    </w:p>
    <w:p w14:paraId="6C0D2D17" w14:textId="77777777" w:rsidR="00071849" w:rsidRPr="00071849" w:rsidRDefault="00071849" w:rsidP="00071849">
      <w:pPr>
        <w:spacing w:before="120" w:after="120" w:line="288" w:lineRule="auto"/>
        <w:ind w:left="720"/>
        <w:jc w:val="both"/>
        <w:rPr>
          <w:b/>
          <w:i/>
          <w:sz w:val="26"/>
          <w:u w:val="none"/>
        </w:rPr>
      </w:pPr>
      <w:r w:rsidRPr="00071849">
        <w:rPr>
          <w:b/>
          <w:i/>
          <w:sz w:val="26"/>
          <w:u w:val="none"/>
        </w:rPr>
        <w:t xml:space="preserve">Về lý thuyết: </w:t>
      </w:r>
    </w:p>
    <w:p w14:paraId="5087C723" w14:textId="77777777" w:rsidR="00071849" w:rsidRPr="00071849" w:rsidRDefault="00071849" w:rsidP="00071849">
      <w:pPr>
        <w:numPr>
          <w:ilvl w:val="0"/>
          <w:numId w:val="4"/>
        </w:numPr>
        <w:spacing w:before="120" w:line="288" w:lineRule="auto"/>
        <w:ind w:right="-19"/>
        <w:rPr>
          <w:sz w:val="26"/>
          <w:u w:val="none"/>
        </w:rPr>
      </w:pPr>
      <w:r w:rsidRPr="00071849">
        <w:rPr>
          <w:sz w:val="26"/>
          <w:u w:val="none"/>
        </w:rPr>
        <w:t>Tìm hiểu bộ công cụ Tableau Prep (</w:t>
      </w:r>
      <w:r w:rsidRPr="00071849">
        <w:rPr>
          <w:bCs/>
          <w:sz w:val="28"/>
          <w:u w:val="none"/>
          <w:lang w:val="fr-FR"/>
        </w:rPr>
        <w:t>công cụ ETL trích xuất và xử lý dữ liệu)</w:t>
      </w:r>
      <w:r w:rsidRPr="00071849">
        <w:rPr>
          <w:sz w:val="26"/>
          <w:u w:val="none"/>
        </w:rPr>
        <w:t xml:space="preserve"> và Tableau Desktop (</w:t>
      </w:r>
      <w:r w:rsidRPr="00071849">
        <w:rPr>
          <w:bCs/>
          <w:sz w:val="28"/>
          <w:u w:val="none"/>
          <w:lang w:val="fr-FR"/>
        </w:rPr>
        <w:t>công cụ phân tích và trực quan hóa dữ liệu)</w:t>
      </w:r>
    </w:p>
    <w:p w14:paraId="03EF6641" w14:textId="77777777" w:rsidR="00071849" w:rsidRPr="00071849" w:rsidRDefault="00071849" w:rsidP="00071849">
      <w:pPr>
        <w:numPr>
          <w:ilvl w:val="0"/>
          <w:numId w:val="4"/>
        </w:numPr>
        <w:spacing w:before="120" w:line="288" w:lineRule="auto"/>
        <w:ind w:right="-19"/>
        <w:rPr>
          <w:sz w:val="26"/>
          <w:u w:val="none"/>
        </w:rPr>
      </w:pPr>
      <w:r w:rsidRPr="00071849">
        <w:rPr>
          <w:bCs/>
          <w:sz w:val="28"/>
          <w:u w:val="none"/>
          <w:lang w:val="fr-FR"/>
        </w:rPr>
        <w:lastRenderedPageBreak/>
        <w:t>Tìm hiểu phân tích RFM, phân tích dãy số thời gian thực, phân tích kịch bản, phát hiện bất thường.</w:t>
      </w:r>
    </w:p>
    <w:p w14:paraId="12328B9B" w14:textId="77777777" w:rsidR="00071849" w:rsidRPr="00071849" w:rsidRDefault="00071849" w:rsidP="00071849">
      <w:pPr>
        <w:spacing w:before="120" w:after="120" w:line="288" w:lineRule="auto"/>
        <w:ind w:left="720"/>
        <w:jc w:val="both"/>
        <w:rPr>
          <w:sz w:val="28"/>
          <w:u w:val="none"/>
        </w:rPr>
      </w:pPr>
      <w:r w:rsidRPr="00071849">
        <w:rPr>
          <w:b/>
          <w:bCs/>
          <w:i/>
          <w:sz w:val="26"/>
          <w:u w:val="none"/>
        </w:rPr>
        <w:t>Về thực nghiệm</w:t>
      </w:r>
      <w:r w:rsidRPr="00071849">
        <w:rPr>
          <w:sz w:val="28"/>
          <w:u w:val="none"/>
        </w:rPr>
        <w:t xml:space="preserve">: </w:t>
      </w:r>
    </w:p>
    <w:p w14:paraId="3822716E" w14:textId="77777777" w:rsidR="00071849" w:rsidRPr="00071849" w:rsidRDefault="00071849" w:rsidP="00071849">
      <w:pPr>
        <w:spacing w:before="120" w:after="120" w:line="288" w:lineRule="auto"/>
        <w:ind w:left="720"/>
        <w:jc w:val="both"/>
        <w:rPr>
          <w:iCs/>
          <w:sz w:val="28"/>
          <w:u w:val="none"/>
        </w:rPr>
      </w:pPr>
      <w:r w:rsidRPr="00071849">
        <w:rPr>
          <w:iCs/>
          <w:sz w:val="26"/>
          <w:u w:val="none"/>
        </w:rPr>
        <w:t>Xây dựng các dựng các dashboard thể hiện được các yêu cầu sau.</w:t>
      </w:r>
    </w:p>
    <w:p w14:paraId="1F3100EA" w14:textId="21049F93" w:rsidR="00071849" w:rsidRPr="00071849" w:rsidRDefault="00071849" w:rsidP="00071849">
      <w:pPr>
        <w:numPr>
          <w:ilvl w:val="0"/>
          <w:numId w:val="4"/>
        </w:numPr>
        <w:tabs>
          <w:tab w:val="left" w:pos="720"/>
        </w:tabs>
        <w:spacing w:before="120" w:after="120" w:line="288" w:lineRule="auto"/>
        <w:ind w:right="-19"/>
        <w:jc w:val="both"/>
        <w:rPr>
          <w:sz w:val="28"/>
          <w:u w:val="none"/>
        </w:rPr>
      </w:pPr>
      <w:r w:rsidRPr="00071849">
        <w:rPr>
          <w:sz w:val="28"/>
          <w:u w:val="none"/>
        </w:rPr>
        <w:t>Thực hiện trích xuất và xử lý dữ liệu.</w:t>
      </w:r>
    </w:p>
    <w:p w14:paraId="35FCD019" w14:textId="77777777" w:rsidR="00071849" w:rsidRPr="00071849" w:rsidRDefault="00071849" w:rsidP="00071849">
      <w:pPr>
        <w:numPr>
          <w:ilvl w:val="0"/>
          <w:numId w:val="4"/>
        </w:numPr>
        <w:tabs>
          <w:tab w:val="left" w:pos="720"/>
        </w:tabs>
        <w:spacing w:before="120" w:after="120" w:line="288" w:lineRule="auto"/>
        <w:ind w:right="-19"/>
        <w:jc w:val="both"/>
        <w:rPr>
          <w:sz w:val="28"/>
          <w:u w:val="none"/>
        </w:rPr>
      </w:pPr>
      <w:r w:rsidRPr="00071849">
        <w:rPr>
          <w:sz w:val="28"/>
          <w:u w:val="none"/>
        </w:rPr>
        <w:t>Phân tích dữ liệu và tạo ra các báo cáo, các dashboard chi tiết (như  thể hiện về doanh số bán hàng của công ty theo từng tháng, lương trung bình của lao động của công ty qua các năm, …).</w:t>
      </w:r>
    </w:p>
    <w:p w14:paraId="3EC826AC" w14:textId="77777777" w:rsidR="00071849" w:rsidRPr="00071849" w:rsidRDefault="00071849" w:rsidP="00071849">
      <w:pPr>
        <w:numPr>
          <w:ilvl w:val="0"/>
          <w:numId w:val="4"/>
        </w:numPr>
        <w:tabs>
          <w:tab w:val="left" w:pos="720"/>
        </w:tabs>
        <w:spacing w:before="120" w:after="120" w:line="288" w:lineRule="auto"/>
        <w:ind w:right="-19"/>
        <w:jc w:val="both"/>
        <w:rPr>
          <w:sz w:val="28"/>
          <w:u w:val="none"/>
        </w:rPr>
      </w:pPr>
      <w:r w:rsidRPr="00071849">
        <w:rPr>
          <w:sz w:val="28"/>
          <w:u w:val="none"/>
        </w:rPr>
        <w:t>Phân khúc thị trường khách hàng sử dụng phân tích RFM</w:t>
      </w:r>
    </w:p>
    <w:p w14:paraId="53626601" w14:textId="77777777" w:rsidR="00996B64" w:rsidRDefault="00996B64" w:rsidP="00996B64">
      <w:pPr>
        <w:rPr>
          <w:rFonts w:ascii="Times New Roman" w:hAnsi="Times New Roman"/>
          <w:sz w:val="28"/>
          <w:szCs w:val="28"/>
          <w:u w:val="none"/>
        </w:rPr>
      </w:pPr>
      <w:r>
        <w:rPr>
          <w:rFonts w:ascii="Times New Roman" w:hAnsi="Times New Roman"/>
          <w:b/>
          <w:bCs/>
          <w:sz w:val="28"/>
          <w:szCs w:val="28"/>
          <w:u w:val="none"/>
        </w:rPr>
        <w:t xml:space="preserve">4. Kế hoạch thực hiện: </w:t>
      </w:r>
      <w:r>
        <w:rPr>
          <w:rFonts w:ascii="Times New Roman" w:hAnsi="Times New Roman"/>
          <w:sz w:val="28"/>
          <w:szCs w:val="28"/>
          <w:u w:val="none"/>
        </w:rPr>
        <w:t>Theo kế hoạch của Khoa</w:t>
      </w:r>
    </w:p>
    <w:p w14:paraId="00F0189F" w14:textId="77777777" w:rsidR="00996B64" w:rsidRPr="002E2CE8" w:rsidRDefault="00996B64" w:rsidP="00996B64">
      <w:pPr>
        <w:rPr>
          <w:rFonts w:ascii="Times New Roman" w:hAnsi="Times New Roman"/>
          <w:b/>
          <w:bCs/>
          <w:sz w:val="28"/>
          <w:szCs w:val="28"/>
          <w:u w:val="none"/>
        </w:rPr>
      </w:pPr>
      <w:r>
        <w:rPr>
          <w:rFonts w:ascii="Times New Roman" w:hAnsi="Times New Roman"/>
          <w:b/>
          <w:bCs/>
          <w:sz w:val="28"/>
          <w:szCs w:val="28"/>
          <w:u w:val="none"/>
        </w:rPr>
        <w:t>5</w:t>
      </w:r>
      <w:r w:rsidRPr="00202672">
        <w:rPr>
          <w:rFonts w:ascii="Times New Roman" w:hAnsi="Times New Roman"/>
          <w:b/>
          <w:bCs/>
          <w:sz w:val="28"/>
          <w:szCs w:val="28"/>
          <w:u w:val="none"/>
        </w:rPr>
        <w:t>.</w:t>
      </w:r>
      <w:r>
        <w:rPr>
          <w:rFonts w:ascii="Times New Roman" w:hAnsi="Times New Roman"/>
          <w:sz w:val="28"/>
          <w:szCs w:val="28"/>
          <w:u w:val="none"/>
        </w:rPr>
        <w:t xml:space="preserve"> </w:t>
      </w:r>
      <w:r w:rsidRPr="00202672">
        <w:rPr>
          <w:rFonts w:ascii="Times New Roman" w:hAnsi="Times New Roman"/>
          <w:b/>
          <w:bCs/>
          <w:sz w:val="28"/>
          <w:szCs w:val="28"/>
          <w:u w:val="none"/>
        </w:rPr>
        <w:t>Tài liệu tham khảo chính:</w:t>
      </w:r>
    </w:p>
    <w:p w14:paraId="329143B1" w14:textId="77777777" w:rsidR="00071849" w:rsidRPr="00071849" w:rsidRDefault="00071849" w:rsidP="00071849">
      <w:pPr>
        <w:spacing w:before="120" w:line="288" w:lineRule="auto"/>
        <w:ind w:right="48"/>
        <w:jc w:val="both"/>
        <w:rPr>
          <w:sz w:val="26"/>
          <w:u w:val="none"/>
        </w:rPr>
      </w:pPr>
      <w:r w:rsidRPr="00071849">
        <w:rPr>
          <w:sz w:val="26"/>
          <w:u w:val="none"/>
        </w:rPr>
        <w:t xml:space="preserve">[1] </w:t>
      </w:r>
      <w:r w:rsidRPr="00071849">
        <w:rPr>
          <w:b/>
          <w:sz w:val="26"/>
          <w:szCs w:val="30"/>
          <w:u w:val="none"/>
        </w:rPr>
        <w:t xml:space="preserve">TS. Nguyễn Đức Thuần. </w:t>
      </w:r>
      <w:r w:rsidRPr="00071849">
        <w:rPr>
          <w:i/>
          <w:sz w:val="26"/>
          <w:szCs w:val="30"/>
          <w:u w:val="none"/>
        </w:rPr>
        <w:t>Nhập môn phát hiện tri thức và khai phá dữ liệu</w:t>
      </w:r>
      <w:r w:rsidRPr="00071849">
        <w:rPr>
          <w:b/>
          <w:sz w:val="26"/>
          <w:szCs w:val="30"/>
          <w:u w:val="none"/>
        </w:rPr>
        <w:t xml:space="preserve">. </w:t>
      </w:r>
      <w:r w:rsidRPr="00071849">
        <w:rPr>
          <w:sz w:val="26"/>
          <w:szCs w:val="30"/>
          <w:u w:val="none"/>
        </w:rPr>
        <w:t>NXB Thông tin và truyền thông, 2013</w:t>
      </w:r>
    </w:p>
    <w:p w14:paraId="09DEA589" w14:textId="77777777" w:rsidR="00071849" w:rsidRPr="00071849" w:rsidRDefault="00071849" w:rsidP="00071849">
      <w:pPr>
        <w:spacing w:before="120" w:after="120" w:line="288" w:lineRule="auto"/>
        <w:jc w:val="both"/>
        <w:rPr>
          <w:bCs/>
          <w:sz w:val="26"/>
          <w:szCs w:val="30"/>
          <w:u w:val="none"/>
        </w:rPr>
      </w:pPr>
      <w:r w:rsidRPr="00071849">
        <w:rPr>
          <w:bCs/>
          <w:sz w:val="26"/>
          <w:szCs w:val="30"/>
          <w:u w:val="none"/>
        </w:rPr>
        <w:t>[2]</w:t>
      </w:r>
      <w:r w:rsidRPr="00071849">
        <w:rPr>
          <w:b/>
          <w:sz w:val="26"/>
          <w:szCs w:val="30"/>
          <w:u w:val="none"/>
        </w:rPr>
        <w:t xml:space="preserve"> ThS Hồ Trung Thành. </w:t>
      </w:r>
      <w:r w:rsidRPr="00071849">
        <w:rPr>
          <w:bCs/>
          <w:i/>
          <w:iCs/>
          <w:sz w:val="26"/>
          <w:szCs w:val="30"/>
          <w:u w:val="none"/>
        </w:rPr>
        <w:t xml:space="preserve">Phân tích kho dữ liệu trong Kinh </w:t>
      </w:r>
      <w:r w:rsidRPr="00071849">
        <w:rPr>
          <w:bCs/>
          <w:sz w:val="26"/>
          <w:szCs w:val="30"/>
          <w:u w:val="none"/>
        </w:rPr>
        <w:t>doanh. NXB Đại học Quốc gia TP HCM, 2016.</w:t>
      </w:r>
    </w:p>
    <w:p w14:paraId="3D813024" w14:textId="77777777" w:rsidR="00071849" w:rsidRPr="00071849" w:rsidRDefault="00071849" w:rsidP="00071849">
      <w:pPr>
        <w:spacing w:before="120" w:after="120" w:line="288" w:lineRule="auto"/>
        <w:jc w:val="both"/>
        <w:rPr>
          <w:bCs/>
          <w:sz w:val="26"/>
          <w:szCs w:val="30"/>
          <w:u w:val="none"/>
        </w:rPr>
      </w:pPr>
      <w:r w:rsidRPr="00071849">
        <w:rPr>
          <w:bCs/>
          <w:sz w:val="26"/>
          <w:szCs w:val="30"/>
          <w:u w:val="none"/>
        </w:rPr>
        <w:t xml:space="preserve">[3] </w:t>
      </w:r>
      <w:r w:rsidRPr="00071849">
        <w:rPr>
          <w:b/>
          <w:sz w:val="26"/>
          <w:szCs w:val="30"/>
          <w:u w:val="none"/>
        </w:rPr>
        <w:t>Alexander Loth.</w:t>
      </w:r>
      <w:r w:rsidRPr="00071849">
        <w:rPr>
          <w:bCs/>
          <w:sz w:val="26"/>
          <w:szCs w:val="30"/>
          <w:u w:val="none"/>
        </w:rPr>
        <w:t xml:space="preserve"> </w:t>
      </w:r>
      <w:r w:rsidRPr="00071849">
        <w:rPr>
          <w:bCs/>
          <w:i/>
          <w:iCs/>
          <w:sz w:val="26"/>
          <w:szCs w:val="30"/>
          <w:u w:val="none"/>
        </w:rPr>
        <w:t>Visual Analytics with Tableau</w:t>
      </w:r>
      <w:r w:rsidRPr="00071849">
        <w:rPr>
          <w:bCs/>
          <w:sz w:val="26"/>
          <w:szCs w:val="30"/>
          <w:u w:val="none"/>
        </w:rPr>
        <w:t>. Wiley, 2019.</w:t>
      </w:r>
    </w:p>
    <w:p w14:paraId="2020B7D6" w14:textId="77777777" w:rsidR="00071849" w:rsidRPr="00071849" w:rsidRDefault="00071849" w:rsidP="00071849">
      <w:pPr>
        <w:spacing w:before="120" w:after="120" w:line="288" w:lineRule="auto"/>
        <w:jc w:val="both"/>
        <w:rPr>
          <w:color w:val="000000"/>
          <w:sz w:val="26"/>
          <w:u w:val="none"/>
        </w:rPr>
      </w:pPr>
      <w:r w:rsidRPr="00071849">
        <w:rPr>
          <w:color w:val="000000"/>
          <w:sz w:val="26"/>
          <w:u w:val="none"/>
        </w:rPr>
        <w:t xml:space="preserve">[4] Tham khảo trang web: https://www.tableau.com/vi-vn/vietnam-hub </w:t>
      </w:r>
    </w:p>
    <w:p w14:paraId="22394FA8" w14:textId="77777777" w:rsidR="00071849" w:rsidRPr="00071849" w:rsidRDefault="00071849" w:rsidP="00071849">
      <w:pPr>
        <w:spacing w:before="120" w:after="120" w:line="288" w:lineRule="auto"/>
        <w:jc w:val="both"/>
        <w:rPr>
          <w:color w:val="000000"/>
          <w:sz w:val="26"/>
          <w:u w:val="none"/>
        </w:rPr>
      </w:pPr>
      <w:r w:rsidRPr="00071849">
        <w:rPr>
          <w:color w:val="000000"/>
          <w:sz w:val="26"/>
          <w:u w:val="none"/>
        </w:rPr>
        <w:t>[5]</w:t>
      </w:r>
      <w:r w:rsidRPr="00071849">
        <w:rPr>
          <w:u w:val="none"/>
        </w:rPr>
        <w:t xml:space="preserve">  </w:t>
      </w:r>
      <w:r w:rsidRPr="00071849">
        <w:rPr>
          <w:b/>
          <w:bCs/>
          <w:sz w:val="26"/>
          <w:szCs w:val="26"/>
          <w:u w:val="none"/>
        </w:rPr>
        <w:t>Sixth Edition S. Christian Albright and Wayne L. Winston.</w:t>
      </w:r>
      <w:r w:rsidRPr="00071849">
        <w:rPr>
          <w:i/>
          <w:iCs/>
          <w:sz w:val="26"/>
          <w:szCs w:val="26"/>
          <w:u w:val="none"/>
        </w:rPr>
        <w:t xml:space="preserve"> </w:t>
      </w:r>
      <w:r w:rsidRPr="00071849">
        <w:rPr>
          <w:i/>
          <w:iCs/>
          <w:color w:val="000000"/>
          <w:sz w:val="26"/>
          <w:u w:val="none"/>
        </w:rPr>
        <w:t>Business Analytics_ Data Analysis &amp; Decision Making</w:t>
      </w:r>
      <w:r w:rsidRPr="00071849">
        <w:rPr>
          <w:color w:val="000000"/>
          <w:sz w:val="26"/>
          <w:u w:val="none"/>
        </w:rPr>
        <w:t>. Cengage Learning, 2016.</w:t>
      </w:r>
    </w:p>
    <w:p w14:paraId="5594FFA0" w14:textId="77777777" w:rsidR="00996B64" w:rsidRPr="00A847C0" w:rsidRDefault="00996B64" w:rsidP="00996B64">
      <w:pPr>
        <w:rPr>
          <w:rFonts w:ascii="Times New Roman" w:hAnsi="Times New Roman"/>
          <w:szCs w:val="16"/>
          <w:u w:val="none"/>
          <w:lang w:val="vi-VN"/>
        </w:rPr>
      </w:pPr>
    </w:p>
    <w:p w14:paraId="501F8D4B" w14:textId="77777777" w:rsidR="00996B64" w:rsidRDefault="00996B64" w:rsidP="00996B64"/>
    <w:p w14:paraId="0AC9AB41" w14:textId="77777777" w:rsidR="00081354" w:rsidRDefault="00081354"/>
    <w:sectPr w:rsidR="00081354" w:rsidSect="000E1A81">
      <w:pgSz w:w="12240" w:h="15840"/>
      <w:pgMar w:top="1152" w:right="1152"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5"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D9D"/>
    <w:multiLevelType w:val="hybridMultilevel"/>
    <w:tmpl w:val="064A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01F47"/>
    <w:multiLevelType w:val="multilevel"/>
    <w:tmpl w:val="5A901F4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5C754FC9"/>
    <w:multiLevelType w:val="hybridMultilevel"/>
    <w:tmpl w:val="24DA39AA"/>
    <w:lvl w:ilvl="0" w:tplc="06569080">
      <w:start w:val="1"/>
      <w:numFmt w:val="bullet"/>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60BD01D6"/>
    <w:multiLevelType w:val="hybridMultilevel"/>
    <w:tmpl w:val="5A6C61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566CA7"/>
    <w:multiLevelType w:val="hybridMultilevel"/>
    <w:tmpl w:val="F5E29F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96694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8246548">
    <w:abstractNumId w:val="0"/>
  </w:num>
  <w:num w:numId="3" w16cid:durableId="612977157">
    <w:abstractNumId w:val="2"/>
  </w:num>
  <w:num w:numId="4" w16cid:durableId="1892418106">
    <w:abstractNumId w:val="3"/>
  </w:num>
  <w:num w:numId="5" w16cid:durableId="998464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64"/>
    <w:rsid w:val="00030425"/>
    <w:rsid w:val="00071849"/>
    <w:rsid w:val="00081354"/>
    <w:rsid w:val="000E1A81"/>
    <w:rsid w:val="00187D5C"/>
    <w:rsid w:val="00996B64"/>
    <w:rsid w:val="00D145C2"/>
    <w:rsid w:val="00D50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0735"/>
  <w15:chartTrackingRefBased/>
  <w15:docId w15:val="{E86C6269-168C-4E9F-A01E-303A5999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64"/>
    <w:pPr>
      <w:spacing w:after="0" w:line="240" w:lineRule="auto"/>
    </w:pPr>
    <w:rPr>
      <w:rFonts w:ascii="VNI-Times" w:eastAsia="Times New Roman" w:hAnsi="VNI-Times" w:cs="Times New Roman"/>
      <w:kern w:val="0"/>
      <w:sz w:val="24"/>
      <w:szCs w:val="24"/>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64"/>
    <w:pPr>
      <w:spacing w:after="160" w:line="259" w:lineRule="auto"/>
      <w:ind w:left="720"/>
      <w:contextualSpacing/>
    </w:pPr>
    <w:rPr>
      <w:rFonts w:ascii="Calibri" w:eastAsia="Calibri" w:hAnsi="Calibri"/>
      <w:sz w:val="22"/>
      <w:szCs w:val="22"/>
      <w:u w:val="non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359</Words>
  <Characters>2050</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Nguyễn Thị Hương</dc:creator>
  <cp:keywords/>
  <dc:description/>
  <cp:lastModifiedBy>Lý Nguyễn Thị Hương</cp:lastModifiedBy>
  <cp:revision>3</cp:revision>
  <dcterms:created xsi:type="dcterms:W3CDTF">2024-02-22T08:25:00Z</dcterms:created>
  <dcterms:modified xsi:type="dcterms:W3CDTF">2024-02-22T08:38:00Z</dcterms:modified>
</cp:coreProperties>
</file>