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B1F91" w14:textId="4238A8EE" w:rsidR="009D7172" w:rsidRPr="009D7172" w:rsidRDefault="00A01A94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697E00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12B57FB7" wp14:editId="57F14D5F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1124585" cy="1066165"/>
            <wp:effectExtent l="0" t="0" r="0" b="0"/>
            <wp:wrapTight wrapText="bothSides">
              <wp:wrapPolygon edited="0">
                <wp:start x="0" y="0"/>
                <wp:lineTo x="0" y="21227"/>
                <wp:lineTo x="21222" y="21227"/>
                <wp:lineTo x="21222" y="0"/>
                <wp:lineTo x="0" y="0"/>
              </wp:wrapPolygon>
            </wp:wrapTight>
            <wp:docPr id="21335447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F1C8E" w14:textId="7F5B59DB" w:rsidR="009D7172" w:rsidRPr="00697E00" w:rsidRDefault="00A01A94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697E00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97E00">
        <w:rPr>
          <w:rFonts w:ascii="Times New Roman" w:eastAsia="Times New Roman" w:hAnsi="Times New Roman" w:cs="Times New Roman"/>
          <w:bCs/>
          <w:color w:val="000000"/>
        </w:rPr>
        <w:t>Dr.</w:t>
      </w:r>
      <w:proofErr w:type="spellEnd"/>
      <w:r w:rsidRPr="00697E00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697E00">
        <w:rPr>
          <w:rFonts w:ascii="Times New Roman" w:eastAsia="Times New Roman" w:hAnsi="Times New Roman" w:cs="Times New Roman"/>
          <w:bCs/>
          <w:color w:val="000000"/>
        </w:rPr>
        <w:t>Swagatadeb</w:t>
      </w:r>
      <w:proofErr w:type="spellEnd"/>
      <w:r w:rsidRPr="00697E00">
        <w:rPr>
          <w:rFonts w:ascii="Times New Roman" w:eastAsia="Times New Roman" w:hAnsi="Times New Roman" w:cs="Times New Roman"/>
          <w:bCs/>
          <w:color w:val="000000"/>
        </w:rPr>
        <w:t xml:space="preserve"> Sahoo</w:t>
      </w:r>
    </w:p>
    <w:p w14:paraId="1D0F465A" w14:textId="7C8B5005" w:rsidR="00A01A94" w:rsidRPr="00697E00" w:rsidRDefault="00A01A94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697E00">
        <w:rPr>
          <w:rFonts w:ascii="Times New Roman" w:eastAsia="Times New Roman" w:hAnsi="Times New Roman" w:cs="Times New Roman"/>
          <w:bCs/>
          <w:color w:val="000000"/>
        </w:rPr>
        <w:t xml:space="preserve">Assistant </w:t>
      </w:r>
      <w:proofErr w:type="gramStart"/>
      <w:r w:rsidRPr="00697E00">
        <w:rPr>
          <w:rFonts w:ascii="Times New Roman" w:eastAsia="Times New Roman" w:hAnsi="Times New Roman" w:cs="Times New Roman"/>
          <w:bCs/>
          <w:color w:val="000000"/>
        </w:rPr>
        <w:t>Professor(</w:t>
      </w:r>
      <w:proofErr w:type="gramEnd"/>
      <w:r w:rsidRPr="00697E00">
        <w:rPr>
          <w:rFonts w:ascii="Times New Roman" w:eastAsia="Times New Roman" w:hAnsi="Times New Roman" w:cs="Times New Roman"/>
          <w:bCs/>
          <w:color w:val="000000"/>
        </w:rPr>
        <w:t>Gr-I)</w:t>
      </w:r>
    </w:p>
    <w:p w14:paraId="4B07181F" w14:textId="127D000E" w:rsidR="00A01A94" w:rsidRPr="00697E00" w:rsidRDefault="00A01A94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697E00">
        <w:rPr>
          <w:rFonts w:ascii="Times New Roman" w:eastAsia="Times New Roman" w:hAnsi="Times New Roman" w:cs="Times New Roman"/>
          <w:bCs/>
          <w:color w:val="000000"/>
        </w:rPr>
        <w:t>Electronics and Communication Engineering</w:t>
      </w:r>
    </w:p>
    <w:p w14:paraId="6ED88304" w14:textId="05831113" w:rsidR="00A01A94" w:rsidRPr="00697E00" w:rsidRDefault="00A01A94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697E00">
        <w:rPr>
          <w:rFonts w:ascii="Times New Roman" w:eastAsia="Times New Roman" w:hAnsi="Times New Roman" w:cs="Times New Roman"/>
          <w:bCs/>
          <w:color w:val="000000"/>
        </w:rPr>
        <w:t>NIT Jamshedpur</w:t>
      </w:r>
    </w:p>
    <w:p w14:paraId="027AACE2" w14:textId="77777777" w:rsidR="00A01A94" w:rsidRPr="00697E00" w:rsidRDefault="00A01A94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</w:p>
    <w:p w14:paraId="3C2B7514" w14:textId="6315B88A" w:rsidR="00A01A94" w:rsidRPr="00697E00" w:rsidRDefault="00A01A94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697E00">
        <w:rPr>
          <w:rFonts w:ascii="Times New Roman" w:eastAsia="Times New Roman" w:hAnsi="Times New Roman" w:cs="Times New Roman"/>
          <w:bCs/>
          <w:color w:val="000000"/>
        </w:rPr>
        <w:t>Research Development Expertise</w:t>
      </w:r>
    </w:p>
    <w:p w14:paraId="3779D276" w14:textId="578BC990" w:rsidR="00A01A94" w:rsidRPr="00697E00" w:rsidRDefault="00A01A94" w:rsidP="00697E00">
      <w:pPr>
        <w:spacing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97E00">
        <w:rPr>
          <w:rFonts w:ascii="Times New Roman" w:hAnsi="Times New Roman" w:cs="Times New Roman"/>
          <w:color w:val="000000"/>
          <w:shd w:val="clear" w:color="auto" w:fill="FFFFFF" w:themeFill="background1"/>
        </w:rPr>
        <w:t xml:space="preserve">Microwave Engineering, Metamaterial, Microwave sensor, Material Characterization, Microwave Absorbing material, Medical Implant, Environmental pollution detection, Adulteration detection, </w:t>
      </w:r>
      <w:r w:rsidRPr="00697E00">
        <w:rPr>
          <w:rFonts w:ascii="Times New Roman" w:hAnsi="Times New Roman" w:cs="Times New Roman"/>
          <w:shd w:val="clear" w:color="auto" w:fill="FFFFFF"/>
        </w:rPr>
        <w:t>Bio-electromagnetics, Microwave material interaction, Broadband Dielectric Spectroscopy</w:t>
      </w:r>
    </w:p>
    <w:p w14:paraId="7DA92753" w14:textId="668D56AB" w:rsidR="00A01A94" w:rsidRPr="00697E00" w:rsidRDefault="00A01A94" w:rsidP="00697E00">
      <w:pPr>
        <w:spacing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97E00">
        <w:rPr>
          <w:rFonts w:ascii="Times New Roman" w:hAnsi="Times New Roman" w:cs="Times New Roman"/>
          <w:shd w:val="clear" w:color="auto" w:fill="FFFFFF"/>
        </w:rPr>
        <w:t>Research Facilities</w:t>
      </w:r>
    </w:p>
    <w:p w14:paraId="0A41B5FE" w14:textId="0B41AD53" w:rsidR="00A01A94" w:rsidRPr="00697E00" w:rsidRDefault="00A01A94" w:rsidP="00697E00">
      <w:pPr>
        <w:spacing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97E00">
        <w:rPr>
          <w:rFonts w:ascii="Times New Roman" w:hAnsi="Times New Roman" w:cs="Times New Roman"/>
          <w:shd w:val="clear" w:color="auto" w:fill="FFFFFF"/>
        </w:rPr>
        <w:t xml:space="preserve">Vector Network </w:t>
      </w:r>
      <w:proofErr w:type="gramStart"/>
      <w:r w:rsidRPr="00697E00">
        <w:rPr>
          <w:rFonts w:ascii="Times New Roman" w:hAnsi="Times New Roman" w:cs="Times New Roman"/>
          <w:shd w:val="clear" w:color="auto" w:fill="FFFFFF"/>
        </w:rPr>
        <w:t>Analyzer(</w:t>
      </w:r>
      <w:proofErr w:type="gramEnd"/>
      <w:r w:rsidRPr="00697E00">
        <w:rPr>
          <w:rFonts w:ascii="Times New Roman" w:hAnsi="Times New Roman" w:cs="Times New Roman"/>
          <w:shd w:val="clear" w:color="auto" w:fill="FFFFFF"/>
        </w:rPr>
        <w:t>ZNB 20, R &amp;S made), DAK(</w:t>
      </w:r>
      <w:proofErr w:type="spellStart"/>
      <w:r w:rsidRPr="00697E00">
        <w:rPr>
          <w:rFonts w:ascii="Times New Roman" w:hAnsi="Times New Roman" w:cs="Times New Roman"/>
          <w:shd w:val="clear" w:color="auto" w:fill="FFFFFF"/>
        </w:rPr>
        <w:t>Speag</w:t>
      </w:r>
      <w:proofErr w:type="spellEnd"/>
      <w:r w:rsidRPr="00697E00">
        <w:rPr>
          <w:rFonts w:ascii="Times New Roman" w:hAnsi="Times New Roman" w:cs="Times New Roman"/>
          <w:shd w:val="clear" w:color="auto" w:fill="FFFFFF"/>
        </w:rPr>
        <w:t xml:space="preserve"> made), Wave guide, Horn Antenna Set up, Anechoic Chamber, PCB Prototype CNC Machine, CST Microwave Studio 2023, HFSS, Magnetic stirrer, Autoclave, Annealing Furnace, </w:t>
      </w:r>
      <w:r w:rsidR="009475AE" w:rsidRPr="00697E00">
        <w:rPr>
          <w:rFonts w:ascii="Times New Roman" w:hAnsi="Times New Roman" w:cs="Times New Roman"/>
          <w:shd w:val="clear" w:color="auto" w:fill="FFFFFF"/>
        </w:rPr>
        <w:t>L</w:t>
      </w:r>
      <w:r w:rsidRPr="00697E00">
        <w:rPr>
          <w:rFonts w:ascii="Times New Roman" w:hAnsi="Times New Roman" w:cs="Times New Roman"/>
          <w:shd w:val="clear" w:color="auto" w:fill="FFFFFF"/>
        </w:rPr>
        <w:t xml:space="preserve">aminar flow clean bench, </w:t>
      </w:r>
      <w:r w:rsidR="009475AE" w:rsidRPr="00697E00">
        <w:rPr>
          <w:rFonts w:ascii="Times New Roman" w:hAnsi="Times New Roman" w:cs="Times New Roman"/>
          <w:shd w:val="clear" w:color="auto" w:fill="FFFFFF"/>
        </w:rPr>
        <w:t>L</w:t>
      </w:r>
      <w:r w:rsidRPr="00697E00">
        <w:rPr>
          <w:rFonts w:ascii="Times New Roman" w:hAnsi="Times New Roman" w:cs="Times New Roman"/>
          <w:shd w:val="clear" w:color="auto" w:fill="FFFFFF"/>
        </w:rPr>
        <w:t xml:space="preserve">ab grade water, </w:t>
      </w:r>
      <w:r w:rsidR="009475AE" w:rsidRPr="00697E00">
        <w:rPr>
          <w:rFonts w:ascii="Times New Roman" w:hAnsi="Times New Roman" w:cs="Times New Roman"/>
          <w:shd w:val="clear" w:color="auto" w:fill="FFFFFF"/>
        </w:rPr>
        <w:t>H</w:t>
      </w:r>
      <w:r w:rsidRPr="00697E00">
        <w:rPr>
          <w:rFonts w:ascii="Times New Roman" w:hAnsi="Times New Roman" w:cs="Times New Roman"/>
          <w:shd w:val="clear" w:color="auto" w:fill="FFFFFF"/>
        </w:rPr>
        <w:t xml:space="preserve">ot oven, </w:t>
      </w:r>
      <w:r w:rsidR="009475AE" w:rsidRPr="00697E00">
        <w:rPr>
          <w:rFonts w:ascii="Times New Roman" w:hAnsi="Times New Roman" w:cs="Times New Roman"/>
          <w:shd w:val="clear" w:color="auto" w:fill="FFFFFF"/>
        </w:rPr>
        <w:t>Vacuum</w:t>
      </w:r>
      <w:r w:rsidRPr="00697E00">
        <w:rPr>
          <w:rFonts w:ascii="Times New Roman" w:hAnsi="Times New Roman" w:cs="Times New Roman"/>
          <w:shd w:val="clear" w:color="auto" w:fill="FFFFFF"/>
        </w:rPr>
        <w:t xml:space="preserve"> pump, </w:t>
      </w:r>
      <w:proofErr w:type="spellStart"/>
      <w:r w:rsidR="009475AE" w:rsidRPr="00697E00">
        <w:rPr>
          <w:rFonts w:ascii="Times New Roman" w:hAnsi="Times New Roman" w:cs="Times New Roman"/>
          <w:shd w:val="clear" w:color="auto" w:fill="FFFFFF"/>
        </w:rPr>
        <w:t>S</w:t>
      </w:r>
      <w:r w:rsidRPr="00697E00">
        <w:rPr>
          <w:rFonts w:ascii="Times New Roman" w:hAnsi="Times New Roman" w:cs="Times New Roman"/>
          <w:shd w:val="clear" w:color="auto" w:fill="FFFFFF"/>
        </w:rPr>
        <w:t>onicator</w:t>
      </w:r>
      <w:proofErr w:type="spellEnd"/>
      <w:r w:rsidRPr="00697E00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15499816" w14:textId="300FBEC3" w:rsidR="009475AE" w:rsidRPr="00697E00" w:rsidRDefault="009475AE" w:rsidP="00697E00">
      <w:pPr>
        <w:spacing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97E00">
        <w:rPr>
          <w:rFonts w:ascii="Times New Roman" w:hAnsi="Times New Roman" w:cs="Times New Roman"/>
          <w:shd w:val="clear" w:color="auto" w:fill="FFFFFF"/>
        </w:rPr>
        <w:t>Research Papers and Patents:</w:t>
      </w:r>
    </w:p>
    <w:p w14:paraId="54DED6E8" w14:textId="34B957D2" w:rsidR="009475AE" w:rsidRPr="00697E00" w:rsidRDefault="009475AE" w:rsidP="00697E00">
      <w:pPr>
        <w:spacing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697E00">
        <w:rPr>
          <w:rFonts w:ascii="Times New Roman" w:hAnsi="Times New Roman" w:cs="Times New Roman"/>
          <w:shd w:val="clear" w:color="auto" w:fill="FFFFFF"/>
        </w:rPr>
        <w:t>Total papers: 34, Patents: 02</w:t>
      </w:r>
    </w:p>
    <w:p w14:paraId="2E8B8587" w14:textId="5FC4B0A3" w:rsidR="009475AE" w:rsidRPr="00697E00" w:rsidRDefault="009475AE" w:rsidP="00697E0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7E00">
        <w:rPr>
          <w:rFonts w:ascii="Times New Roman" w:eastAsia="Times New Roman" w:hAnsi="Times New Roman" w:cs="Times New Roman"/>
          <w:color w:val="000000"/>
        </w:rPr>
        <w:t>Recent Notable Publications:</w:t>
      </w:r>
    </w:p>
    <w:p w14:paraId="736764F7" w14:textId="77777777" w:rsidR="009475AE" w:rsidRPr="00697E00" w:rsidRDefault="009475AE" w:rsidP="00697E00">
      <w:pPr>
        <w:spacing w:after="60" w:line="240" w:lineRule="auto"/>
        <w:ind w:right="240"/>
        <w:textAlignment w:val="baseline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 w:rsidRPr="00697E00">
        <w:rPr>
          <w:rFonts w:ascii="Times New Roman" w:hAnsi="Times New Roman" w:cs="Times New Roman"/>
          <w:spacing w:val="1"/>
          <w:shd w:val="clear" w:color="auto" w:fill="FFFFFF"/>
        </w:rPr>
        <w:t xml:space="preserve">1.S. Ranjan and </w:t>
      </w:r>
      <w:proofErr w:type="spellStart"/>
      <w:proofErr w:type="gramStart"/>
      <w:r w:rsidRPr="00697E00">
        <w:rPr>
          <w:rFonts w:ascii="Times New Roman" w:hAnsi="Times New Roman" w:cs="Times New Roman"/>
          <w:spacing w:val="1"/>
          <w:shd w:val="clear" w:color="auto" w:fill="FFFFFF"/>
        </w:rPr>
        <w:t>S.Sahoo</w:t>
      </w:r>
      <w:proofErr w:type="spellEnd"/>
      <w:proofErr w:type="gramEnd"/>
      <w:r w:rsidRPr="00697E00">
        <w:rPr>
          <w:rFonts w:ascii="Times New Roman" w:hAnsi="Times New Roman" w:cs="Times New Roman"/>
          <w:spacing w:val="1"/>
          <w:shd w:val="clear" w:color="auto" w:fill="FFFFFF"/>
        </w:rPr>
        <w:t xml:space="preserve">, </w:t>
      </w:r>
      <w:r w:rsidRPr="00697E00">
        <w:rPr>
          <w:rFonts w:ascii="Times New Roman" w:eastAsia="Times New Roman" w:hAnsi="Times New Roman" w:cs="Times New Roman"/>
          <w:color w:val="333333"/>
          <w:kern w:val="36"/>
        </w:rPr>
        <w:t>Six band metamaterial absorber designed on twisted square and swastika-shaped resonator for S, C, X, and Ku band frequency and sensing applications</w:t>
      </w:r>
      <w:r w:rsidRPr="00697E00">
        <w:rPr>
          <w:rFonts w:ascii="Times New Roman" w:hAnsi="Times New Roman" w:cs="Times New Roman"/>
          <w:spacing w:val="1"/>
          <w:shd w:val="clear" w:color="auto" w:fill="FFFFFF"/>
        </w:rPr>
        <w:t>, Physica Scripta,2025,100,015534.</w:t>
      </w:r>
    </w:p>
    <w:p w14:paraId="609943C7" w14:textId="77777777" w:rsidR="009475AE" w:rsidRPr="00697E00" w:rsidRDefault="009475AE" w:rsidP="00697E00">
      <w:p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7E00">
        <w:rPr>
          <w:rFonts w:ascii="Times New Roman" w:eastAsia="Times New Roman" w:hAnsi="Times New Roman" w:cs="Times New Roman"/>
          <w:color w:val="000000"/>
        </w:rPr>
        <w:t xml:space="preserve">2. </w:t>
      </w:r>
      <w:r w:rsidRPr="00697E00">
        <w:rPr>
          <w:rFonts w:ascii="Times New Roman" w:hAnsi="Times New Roman" w:cs="Times New Roman"/>
          <w:spacing w:val="1"/>
          <w:shd w:val="clear" w:color="auto" w:fill="FFFFFF"/>
        </w:rPr>
        <w:t xml:space="preserve">S. Ranjan and </w:t>
      </w:r>
      <w:proofErr w:type="spellStart"/>
      <w:proofErr w:type="gramStart"/>
      <w:r w:rsidRPr="00697E00">
        <w:rPr>
          <w:rFonts w:ascii="Times New Roman" w:hAnsi="Times New Roman" w:cs="Times New Roman"/>
          <w:spacing w:val="1"/>
          <w:shd w:val="clear" w:color="auto" w:fill="FFFFFF"/>
        </w:rPr>
        <w:t>S.Sahoo</w:t>
      </w:r>
      <w:proofErr w:type="spellEnd"/>
      <w:proofErr w:type="gramEnd"/>
      <w:r w:rsidRPr="00697E00">
        <w:rPr>
          <w:rFonts w:ascii="Times New Roman" w:hAnsi="Times New Roman" w:cs="Times New Roman"/>
          <w:spacing w:val="1"/>
          <w:shd w:val="clear" w:color="auto" w:fill="FFFFFF"/>
        </w:rPr>
        <w:t>, Hexagon Enclosed Modified G- Shaped Polarization and Incident Angle Independent Metamaterial Absorber for S, C, X and Ku Band Frequency, AEU - International Journal of Electronics and Communications,2024,183,155348.</w:t>
      </w:r>
    </w:p>
    <w:p w14:paraId="0D93F27E" w14:textId="15B754FA" w:rsidR="009475AE" w:rsidRPr="00697E00" w:rsidRDefault="009475AE" w:rsidP="00697E00">
      <w:p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bCs/>
          <w:color w:val="131314"/>
          <w:shd w:val="clear" w:color="auto" w:fill="FFFFFF"/>
        </w:rPr>
      </w:pPr>
      <w:r w:rsidRPr="00697E00">
        <w:rPr>
          <w:rFonts w:ascii="Times New Roman" w:eastAsia="Times New Roman" w:hAnsi="Times New Roman" w:cs="Times New Roman"/>
          <w:color w:val="000000"/>
        </w:rPr>
        <w:t xml:space="preserve">3. </w:t>
      </w:r>
      <w:proofErr w:type="spellStart"/>
      <w:proofErr w:type="gramStart"/>
      <w:r w:rsidRPr="00697E00">
        <w:rPr>
          <w:rFonts w:ascii="Times New Roman" w:eastAsia="Times New Roman" w:hAnsi="Times New Roman" w:cs="Times New Roman"/>
          <w:color w:val="000000"/>
        </w:rPr>
        <w:t>A.Rayon</w:t>
      </w:r>
      <w:proofErr w:type="spellEnd"/>
      <w:proofErr w:type="gramEnd"/>
      <w:r w:rsidRPr="00697E00">
        <w:rPr>
          <w:rFonts w:ascii="Times New Roman" w:eastAsia="Times New Roman" w:hAnsi="Times New Roman" w:cs="Times New Roman"/>
          <w:color w:val="000000"/>
        </w:rPr>
        <w:t xml:space="preserve"> &amp; </w:t>
      </w:r>
      <w:proofErr w:type="spellStart"/>
      <w:r w:rsidRPr="00697E00">
        <w:rPr>
          <w:rFonts w:ascii="Times New Roman" w:eastAsia="Times New Roman" w:hAnsi="Times New Roman" w:cs="Times New Roman"/>
          <w:color w:val="000000"/>
        </w:rPr>
        <w:t>S.Sahoo</w:t>
      </w:r>
      <w:proofErr w:type="spellEnd"/>
      <w:r w:rsidRPr="00697E00">
        <w:rPr>
          <w:rFonts w:ascii="Times New Roman" w:eastAsia="Times New Roman" w:hAnsi="Times New Roman" w:cs="Times New Roman"/>
          <w:color w:val="000000"/>
        </w:rPr>
        <w:t xml:space="preserve">, </w:t>
      </w:r>
      <w:r w:rsidRPr="00697E00">
        <w:rPr>
          <w:rFonts w:ascii="Times New Roman" w:hAnsi="Times New Roman" w:cs="Times New Roman"/>
          <w:bCs/>
          <w:color w:val="131314"/>
          <w:shd w:val="clear" w:color="auto" w:fill="FFFFFF"/>
        </w:rPr>
        <w:t>Environmental pollution detection from susceptibility and conductivity measurement under microwave field: pollution detection under microwave field, International Journal of Environmental Science &amp; Engineering, 2024,21,8535-8542</w:t>
      </w:r>
    </w:p>
    <w:p w14:paraId="193838A8" w14:textId="036DC9A9" w:rsidR="009475AE" w:rsidRPr="00697E00" w:rsidRDefault="009475AE" w:rsidP="00697E00">
      <w:p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</w:rPr>
      </w:pPr>
      <w:r w:rsidRPr="00697E00">
        <w:rPr>
          <w:rFonts w:ascii="Times New Roman" w:eastAsia="Times New Roman" w:hAnsi="Times New Roman" w:cs="Times New Roman"/>
          <w:color w:val="000000"/>
        </w:rPr>
        <w:t>4</w:t>
      </w:r>
      <w:r w:rsidRPr="00697E00">
        <w:rPr>
          <w:rFonts w:ascii="Times New Roman" w:eastAsia="Times New Roman" w:hAnsi="Times New Roman" w:cs="Times New Roman"/>
          <w:color w:val="000000"/>
        </w:rPr>
        <w:t xml:space="preserve">. S. Ranjan </w:t>
      </w:r>
      <w:r w:rsidRPr="00697E00">
        <w:rPr>
          <w:rFonts w:ascii="Times New Roman" w:hAnsi="Times New Roman" w:cs="Times New Roman"/>
          <w:color w:val="1D2228"/>
          <w:shd w:val="clear" w:color="auto" w:fill="FFFFFF"/>
        </w:rPr>
        <w:t>&amp;</w:t>
      </w:r>
      <w:r w:rsidRPr="00697E00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proofErr w:type="gramStart"/>
      <w:r w:rsidRPr="00697E00">
        <w:rPr>
          <w:rFonts w:ascii="Times New Roman" w:hAnsi="Times New Roman" w:cs="Times New Roman"/>
          <w:bCs/>
          <w:color w:val="000000"/>
          <w:lang w:val="en-US"/>
        </w:rPr>
        <w:t>S.Sahoo</w:t>
      </w:r>
      <w:proofErr w:type="spellEnd"/>
      <w:proofErr w:type="gramEnd"/>
      <w:r w:rsidRPr="00697E00">
        <w:rPr>
          <w:rFonts w:ascii="Times New Roman" w:eastAsia="Times New Roman" w:hAnsi="Times New Roman" w:cs="Times New Roman"/>
          <w:color w:val="000000"/>
        </w:rPr>
        <w:t>, Review of metamaterial based microwave absorber and sensor, Journal of Electronic Materials, 2023, 53(2), 571-595.</w:t>
      </w:r>
      <w:r w:rsidRPr="00697E00">
        <w:rPr>
          <w:rFonts w:ascii="Times New Roman" w:hAnsi="Times New Roman" w:cs="Times New Roman"/>
          <w:color w:val="777777"/>
          <w:shd w:val="clear" w:color="auto" w:fill="FFFFFF"/>
        </w:rPr>
        <w:t xml:space="preserve"> </w:t>
      </w:r>
    </w:p>
    <w:p w14:paraId="1CE253B5" w14:textId="52D077CE" w:rsidR="009475AE" w:rsidRPr="00697E00" w:rsidRDefault="009475AE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7E00">
        <w:rPr>
          <w:rFonts w:ascii="Times New Roman" w:eastAsia="Times New Roman" w:hAnsi="Times New Roman" w:cs="Times New Roman"/>
          <w:color w:val="000000"/>
        </w:rPr>
        <w:t>5</w:t>
      </w:r>
      <w:r w:rsidRPr="00697E00">
        <w:rPr>
          <w:rFonts w:ascii="Times New Roman" w:eastAsia="Times New Roman" w:hAnsi="Times New Roman" w:cs="Times New Roman"/>
          <w:color w:val="000000"/>
        </w:rPr>
        <w:t xml:space="preserve">. A. Pandey </w:t>
      </w:r>
      <w:r w:rsidRPr="00697E00">
        <w:rPr>
          <w:rFonts w:ascii="Times New Roman" w:hAnsi="Times New Roman" w:cs="Times New Roman"/>
          <w:color w:val="1D2228"/>
          <w:shd w:val="clear" w:color="auto" w:fill="FFFFFF"/>
        </w:rPr>
        <w:t>&amp;</w:t>
      </w:r>
      <w:r w:rsidRPr="00697E00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proofErr w:type="gramStart"/>
      <w:r w:rsidRPr="00697E00">
        <w:rPr>
          <w:rFonts w:ascii="Times New Roman" w:hAnsi="Times New Roman" w:cs="Times New Roman"/>
          <w:bCs/>
          <w:color w:val="000000"/>
          <w:lang w:val="en-US"/>
        </w:rPr>
        <w:t>S.Sahoo</w:t>
      </w:r>
      <w:proofErr w:type="spellEnd"/>
      <w:proofErr w:type="gramEnd"/>
      <w:r w:rsidRPr="00697E00">
        <w:rPr>
          <w:rFonts w:ascii="Times New Roman" w:eastAsia="Times New Roman" w:hAnsi="Times New Roman" w:cs="Times New Roman"/>
          <w:color w:val="000000"/>
        </w:rPr>
        <w:t>, Impact of zinc oxide on dielectric properties of forsterite coated titanium based medical implant, IEEE SENSORS JOURNAL,2023, 23(24), 31171-31177.</w:t>
      </w:r>
    </w:p>
    <w:p w14:paraId="18010B42" w14:textId="2C88150A" w:rsidR="009475AE" w:rsidRPr="00697E00" w:rsidRDefault="009475AE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7E00">
        <w:rPr>
          <w:rFonts w:ascii="Times New Roman" w:eastAsia="Times New Roman" w:hAnsi="Times New Roman" w:cs="Times New Roman"/>
          <w:color w:val="000000"/>
        </w:rPr>
        <w:t>6</w:t>
      </w:r>
      <w:r w:rsidRPr="00697E00">
        <w:rPr>
          <w:rFonts w:ascii="Times New Roman" w:eastAsia="Times New Roman" w:hAnsi="Times New Roman" w:cs="Times New Roman"/>
          <w:color w:val="000000"/>
        </w:rPr>
        <w:t xml:space="preserve">. A. Pandey </w:t>
      </w:r>
      <w:r w:rsidRPr="00697E00">
        <w:rPr>
          <w:rFonts w:ascii="Times New Roman" w:hAnsi="Times New Roman" w:cs="Times New Roman"/>
          <w:color w:val="1D2228"/>
          <w:shd w:val="clear" w:color="auto" w:fill="FFFFFF"/>
        </w:rPr>
        <w:t>&amp;</w:t>
      </w:r>
      <w:r w:rsidRPr="00697E00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proofErr w:type="gramStart"/>
      <w:r w:rsidRPr="00697E00">
        <w:rPr>
          <w:rFonts w:ascii="Times New Roman" w:hAnsi="Times New Roman" w:cs="Times New Roman"/>
          <w:bCs/>
          <w:color w:val="000000"/>
          <w:lang w:val="en-US"/>
        </w:rPr>
        <w:t>S.Sahoo</w:t>
      </w:r>
      <w:proofErr w:type="spellEnd"/>
      <w:proofErr w:type="gramEnd"/>
      <w:r w:rsidRPr="00697E00">
        <w:rPr>
          <w:rFonts w:ascii="Times New Roman" w:eastAsia="Times New Roman" w:hAnsi="Times New Roman" w:cs="Times New Roman"/>
          <w:color w:val="000000"/>
        </w:rPr>
        <w:t>, Dielectric Performance of forsterite coated titanium substrate based medical implant, IEEE SENSORS JOURNAL,2023, 23(13), 14847-14853.</w:t>
      </w:r>
    </w:p>
    <w:p w14:paraId="37F523EF" w14:textId="4217BD79" w:rsidR="009D7172" w:rsidRPr="00697E00" w:rsidRDefault="009475AE" w:rsidP="00697E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97E00">
        <w:rPr>
          <w:rFonts w:ascii="Times New Roman" w:eastAsia="Times New Roman" w:hAnsi="Times New Roman" w:cs="Times New Roman"/>
          <w:color w:val="000000"/>
        </w:rPr>
        <w:t>7</w:t>
      </w:r>
      <w:r w:rsidRPr="00697E00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697E00">
        <w:rPr>
          <w:rFonts w:ascii="Times New Roman" w:hAnsi="Times New Roman" w:cs="Times New Roman"/>
          <w:color w:val="1D2228"/>
          <w:shd w:val="clear" w:color="auto" w:fill="FFFFFF"/>
        </w:rPr>
        <w:t>S.</w:t>
      </w:r>
      <w:proofErr w:type="gramStart"/>
      <w:r w:rsidRPr="00697E00">
        <w:rPr>
          <w:rFonts w:ascii="Times New Roman" w:hAnsi="Times New Roman" w:cs="Times New Roman"/>
          <w:color w:val="1D2228"/>
          <w:shd w:val="clear" w:color="auto" w:fill="FFFFFF"/>
        </w:rPr>
        <w:t>S.Pattanayak</w:t>
      </w:r>
      <w:proofErr w:type="spellEnd"/>
      <w:proofErr w:type="gramEnd"/>
      <w:r w:rsidRPr="00697E00">
        <w:rPr>
          <w:rFonts w:ascii="Times New Roman" w:hAnsi="Times New Roman" w:cs="Times New Roman"/>
          <w:color w:val="1D2228"/>
          <w:shd w:val="clear" w:color="auto" w:fill="FFFFFF"/>
        </w:rPr>
        <w:t xml:space="preserve">, </w:t>
      </w:r>
      <w:proofErr w:type="spellStart"/>
      <w:r w:rsidRPr="00697E00">
        <w:rPr>
          <w:rFonts w:ascii="Times New Roman" w:hAnsi="Times New Roman" w:cs="Times New Roman"/>
          <w:color w:val="1D2228"/>
          <w:shd w:val="clear" w:color="auto" w:fill="FFFFFF"/>
        </w:rPr>
        <w:t>S.H.Laskar</w:t>
      </w:r>
      <w:proofErr w:type="spellEnd"/>
      <w:r w:rsidRPr="00697E00">
        <w:rPr>
          <w:rFonts w:ascii="Times New Roman" w:hAnsi="Times New Roman" w:cs="Times New Roman"/>
          <w:color w:val="1D2228"/>
          <w:shd w:val="clear" w:color="auto" w:fill="FFFFFF"/>
        </w:rPr>
        <w:t>, &amp;</w:t>
      </w:r>
      <w:r w:rsidRPr="00697E00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697E00">
        <w:rPr>
          <w:rFonts w:ascii="Times New Roman" w:hAnsi="Times New Roman" w:cs="Times New Roman"/>
          <w:bCs/>
          <w:color w:val="000000"/>
          <w:lang w:val="en-US"/>
        </w:rPr>
        <w:t>S.Sahoo</w:t>
      </w:r>
      <w:proofErr w:type="spellEnd"/>
      <w:r w:rsidRPr="00697E00">
        <w:rPr>
          <w:rFonts w:ascii="Times New Roman" w:hAnsi="Times New Roman" w:cs="Times New Roman"/>
          <w:bCs/>
          <w:color w:val="000000"/>
          <w:lang w:val="en-US"/>
        </w:rPr>
        <w:t xml:space="preserve">, </w:t>
      </w:r>
      <w:r w:rsidRPr="00697E00">
        <w:rPr>
          <w:rFonts w:ascii="Times New Roman" w:hAnsi="Times New Roman" w:cs="Times New Roman"/>
        </w:rPr>
        <w:t xml:space="preserve">Design from waste: an eco-efficient microwave absorber using dried banana leaves and charcoal leaves and charcoal based composite, </w:t>
      </w:r>
      <w:r w:rsidRPr="00697E00">
        <w:rPr>
          <w:rFonts w:ascii="Times New Roman" w:hAnsi="Times New Roman" w:cs="Times New Roman"/>
          <w:color w:val="1D2228"/>
          <w:shd w:val="clear" w:color="auto" w:fill="FFFFFF"/>
        </w:rPr>
        <w:t>J. Mater. Sci: Materials in Electronics</w:t>
      </w:r>
      <w:r w:rsidRPr="00697E00">
        <w:rPr>
          <w:rFonts w:ascii="Times New Roman" w:hAnsi="Times New Roman" w:cs="Times New Roman"/>
        </w:rPr>
        <w:t>, 2022, 33, 13398-13407.</w:t>
      </w:r>
    </w:p>
    <w:p w14:paraId="253C6535" w14:textId="77777777" w:rsidR="003A0363" w:rsidRDefault="003A0363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697E00">
        <w:rPr>
          <w:rFonts w:ascii="Times New Roman" w:eastAsia="Times New Roman" w:hAnsi="Times New Roman" w:cs="Times New Roman"/>
          <w:color w:val="000000"/>
        </w:rPr>
        <w:t xml:space="preserve">13. </w:t>
      </w:r>
      <w:r w:rsidRPr="00697E00">
        <w:rPr>
          <w:rFonts w:ascii="Times New Roman" w:eastAsia="Times New Roman" w:hAnsi="Times New Roman" w:cs="Times New Roman"/>
          <w:b/>
          <w:color w:val="000000"/>
        </w:rPr>
        <w:t>Detail of patents:</w:t>
      </w:r>
    </w:p>
    <w:p w14:paraId="2DABD509" w14:textId="77777777" w:rsidR="00697E00" w:rsidRDefault="00697E00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C365C05" w14:textId="704204E8" w:rsidR="00697E00" w:rsidRDefault="00697E00" w:rsidP="00697E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697E00">
        <w:rPr>
          <w:rFonts w:ascii="Times New Roman" w:hAnsi="Times New Roman" w:cs="Times New Roman"/>
        </w:rPr>
        <w:t>A system and a process for evaluating</w:t>
      </w:r>
      <w:r>
        <w:rPr>
          <w:rFonts w:ascii="Times New Roman" w:hAnsi="Times New Roman" w:cs="Times New Roman"/>
        </w:rPr>
        <w:t xml:space="preserve"> </w:t>
      </w:r>
      <w:r w:rsidRPr="00697E00">
        <w:rPr>
          <w:rFonts w:ascii="Times New Roman" w:hAnsi="Times New Roman" w:cs="Times New Roman"/>
        </w:rPr>
        <w:t>dielectric relaxation in dipolar liquid</w:t>
      </w:r>
      <w:r>
        <w:rPr>
          <w:rFonts w:ascii="Times New Roman" w:hAnsi="Times New Roman" w:cs="Times New Roman"/>
        </w:rPr>
        <w:t xml:space="preserve">, Patent no: </w:t>
      </w:r>
      <w:r w:rsidRPr="00697E00">
        <w:rPr>
          <w:rFonts w:ascii="Times New Roman" w:hAnsi="Times New Roman" w:cs="Times New Roman"/>
        </w:rPr>
        <w:t>2020104029</w:t>
      </w:r>
      <w:r>
        <w:rPr>
          <w:rFonts w:ascii="Times New Roman" w:hAnsi="Times New Roman" w:cs="Times New Roman"/>
        </w:rPr>
        <w:t xml:space="preserve">, IP </w:t>
      </w:r>
      <w:proofErr w:type="spellStart"/>
      <w:r>
        <w:rPr>
          <w:rFonts w:ascii="Times New Roman" w:hAnsi="Times New Roman" w:cs="Times New Roman"/>
        </w:rPr>
        <w:t>Australlia</w:t>
      </w:r>
      <w:proofErr w:type="spellEnd"/>
      <w:r>
        <w:rPr>
          <w:rFonts w:ascii="Times New Roman" w:hAnsi="Times New Roman" w:cs="Times New Roman"/>
        </w:rPr>
        <w:t>, Granted, 10.02.2021</w:t>
      </w:r>
    </w:p>
    <w:p w14:paraId="0A3C9581" w14:textId="77777777" w:rsidR="00697E00" w:rsidRDefault="00697E00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BE4EDC2" w14:textId="2EE71A29" w:rsidR="00697E00" w:rsidRDefault="00697E00" w:rsidP="00697E0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2. </w:t>
      </w:r>
      <w:r w:rsidRPr="00697E00">
        <w:rPr>
          <w:rFonts w:ascii="Times New Roman" w:hAnsi="Times New Roman" w:cs="Times New Roman"/>
        </w:rPr>
        <w:t>A Method for Developing Corn Husk-Based Microwave Absorber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Patent no: </w:t>
      </w:r>
      <w:r w:rsidRPr="00697E00">
        <w:rPr>
          <w:rFonts w:ascii="Times New Roman" w:hAnsi="Times New Roman" w:cs="Times New Roman"/>
        </w:rPr>
        <w:t>2021104490</w:t>
      </w:r>
      <w:r>
        <w:rPr>
          <w:rFonts w:ascii="Times New Roman" w:hAnsi="Times New Roman" w:cs="Times New Roman"/>
        </w:rPr>
        <w:t xml:space="preserve">, IP </w:t>
      </w:r>
      <w:proofErr w:type="spellStart"/>
      <w:r>
        <w:rPr>
          <w:rFonts w:ascii="Times New Roman" w:hAnsi="Times New Roman" w:cs="Times New Roman"/>
        </w:rPr>
        <w:t>Australlia</w:t>
      </w:r>
      <w:proofErr w:type="spellEnd"/>
      <w:r>
        <w:rPr>
          <w:rFonts w:ascii="Times New Roman" w:hAnsi="Times New Roman" w:cs="Times New Roman"/>
        </w:rPr>
        <w:t xml:space="preserve">, Granted,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.202</w:t>
      </w:r>
      <w:r>
        <w:rPr>
          <w:rFonts w:ascii="Times New Roman" w:hAnsi="Times New Roman" w:cs="Times New Roman"/>
        </w:rPr>
        <w:t>2</w:t>
      </w:r>
    </w:p>
    <w:p w14:paraId="358D673F" w14:textId="0881E2DA" w:rsidR="00697E00" w:rsidRPr="00697E00" w:rsidRDefault="00697E00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970033" w14:textId="77777777" w:rsidR="003A0363" w:rsidRPr="00697E00" w:rsidRDefault="003A0363" w:rsidP="00697E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722676D" w14:textId="23CCAAB8" w:rsidR="003A0363" w:rsidRPr="00697E00" w:rsidRDefault="003A0363" w:rsidP="00697E00">
      <w:p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 w:rsidRPr="00697E00">
        <w:rPr>
          <w:rFonts w:ascii="Times New Roman" w:eastAsia="Times New Roman" w:hAnsi="Times New Roman" w:cs="Times New Roman"/>
          <w:b/>
        </w:rPr>
        <w:t>Details of Projects</w:t>
      </w:r>
    </w:p>
    <w:p w14:paraId="1DE68276" w14:textId="77777777" w:rsidR="003A0363" w:rsidRPr="00697E00" w:rsidRDefault="003A0363" w:rsidP="00697E00">
      <w:pPr>
        <w:spacing w:after="200" w:line="240" w:lineRule="auto"/>
        <w:ind w:right="-1260"/>
        <w:jc w:val="both"/>
        <w:rPr>
          <w:rFonts w:ascii="Times New Roman" w:eastAsia="Times New Roman" w:hAnsi="Times New Roman" w:cs="Times New Roman"/>
        </w:rPr>
      </w:pPr>
      <w:r w:rsidRPr="00697E00">
        <w:rPr>
          <w:rFonts w:ascii="Times New Roman" w:eastAsia="Times New Roman" w:hAnsi="Times New Roman" w:cs="Times New Roman"/>
        </w:rPr>
        <w:t xml:space="preserve">Shortlisted but not recommended in DST-SERB Extra Mural Project </w:t>
      </w:r>
      <w:proofErr w:type="gramStart"/>
      <w:r w:rsidRPr="00697E00">
        <w:rPr>
          <w:rFonts w:ascii="Times New Roman" w:eastAsia="Times New Roman" w:hAnsi="Times New Roman" w:cs="Times New Roman"/>
        </w:rPr>
        <w:t>Scheme(</w:t>
      </w:r>
      <w:proofErr w:type="gramEnd"/>
      <w:r w:rsidRPr="00697E00">
        <w:rPr>
          <w:rFonts w:ascii="Times New Roman" w:eastAsia="Times New Roman" w:hAnsi="Times New Roman" w:cs="Times New Roman"/>
        </w:rPr>
        <w:t>EMR-EECE);  Cost: 61,56,000/- , File no: EMR/2017/002927/EEC</w:t>
      </w:r>
    </w:p>
    <w:p w14:paraId="15E3F5C9" w14:textId="77777777" w:rsidR="003A0363" w:rsidRPr="00697E00" w:rsidRDefault="003A0363" w:rsidP="00697E0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Cs w:val="22"/>
          <w:shd w:val="clear" w:color="auto" w:fill="FFFFFF"/>
        </w:rPr>
      </w:pPr>
      <w:r w:rsidRPr="00697E00">
        <w:rPr>
          <w:rFonts w:ascii="Times New Roman" w:hAnsi="Times New Roman" w:cs="Times New Roman"/>
          <w:b/>
          <w:bCs/>
          <w:szCs w:val="22"/>
          <w:shd w:val="clear" w:color="auto" w:fill="FFFFFF"/>
        </w:rPr>
        <w:t xml:space="preserve">National Research Collaboration </w:t>
      </w:r>
    </w:p>
    <w:p w14:paraId="6558E327" w14:textId="7F1B3A68" w:rsidR="003A0363" w:rsidRPr="00697E00" w:rsidRDefault="003A0363" w:rsidP="00697E00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97E00">
        <w:rPr>
          <w:rFonts w:ascii="Times New Roman" w:hAnsi="Times New Roman" w:cs="Times New Roman"/>
        </w:rPr>
        <w:t xml:space="preserve">1. Dr. </w:t>
      </w:r>
      <w:proofErr w:type="spellStart"/>
      <w:r w:rsidRPr="00697E00">
        <w:rPr>
          <w:rFonts w:ascii="Times New Roman" w:hAnsi="Times New Roman" w:cs="Times New Roman"/>
        </w:rPr>
        <w:t>N.</w:t>
      </w:r>
      <w:proofErr w:type="gramStart"/>
      <w:r w:rsidRPr="00697E00">
        <w:rPr>
          <w:rFonts w:ascii="Times New Roman" w:hAnsi="Times New Roman" w:cs="Times New Roman"/>
        </w:rPr>
        <w:t>K.Dhal</w:t>
      </w:r>
      <w:proofErr w:type="spellEnd"/>
      <w:proofErr w:type="gramEnd"/>
      <w:r w:rsidRPr="00697E00">
        <w:rPr>
          <w:rFonts w:ascii="Times New Roman" w:hAnsi="Times New Roman" w:cs="Times New Roman"/>
        </w:rPr>
        <w:t xml:space="preserve">, Principal Scientist and HOD, </w:t>
      </w:r>
      <w:r w:rsidRPr="00697E00">
        <w:rPr>
          <w:rFonts w:ascii="Times New Roman" w:hAnsi="Times New Roman" w:cs="Times New Roman"/>
          <w:shd w:val="clear" w:color="auto" w:fill="FFFFFF"/>
        </w:rPr>
        <w:t xml:space="preserve">Department of Environment &amp; Sustainability, CSIR-IMMT, Bhubaneswar, </w:t>
      </w:r>
      <w:r w:rsidRPr="00697E00">
        <w:rPr>
          <w:rFonts w:ascii="Times New Roman" w:hAnsi="Times New Roman" w:cs="Times New Roman"/>
          <w:bCs/>
        </w:rPr>
        <w:t xml:space="preserve">Odisha </w:t>
      </w:r>
      <w:r w:rsidR="00697E00" w:rsidRPr="00697E00">
        <w:rPr>
          <w:rFonts w:ascii="Times New Roman" w:hAnsi="Times New Roman" w:cs="Times New Roman"/>
        </w:rPr>
        <w:t>.</w:t>
      </w:r>
    </w:p>
    <w:p w14:paraId="1E0F45C8" w14:textId="5BD76378" w:rsidR="003A0363" w:rsidRPr="00697E00" w:rsidRDefault="003A0363" w:rsidP="00697E00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97E00">
        <w:rPr>
          <w:rFonts w:ascii="Times New Roman" w:hAnsi="Times New Roman" w:cs="Times New Roman"/>
        </w:rPr>
        <w:t>2. Prof. Bhaskar Gupta, Vice Chancellor and Professo</w:t>
      </w:r>
      <w:r w:rsidR="00C81424" w:rsidRPr="00697E00">
        <w:rPr>
          <w:rFonts w:ascii="Times New Roman" w:hAnsi="Times New Roman" w:cs="Times New Roman"/>
        </w:rPr>
        <w:t>r</w:t>
      </w:r>
      <w:r w:rsidRPr="00697E00">
        <w:rPr>
          <w:rFonts w:ascii="Times New Roman" w:hAnsi="Times New Roman" w:cs="Times New Roman"/>
        </w:rPr>
        <w:t xml:space="preserve">, Department of Telecommunication Engineering, Jadavpur </w:t>
      </w:r>
      <w:proofErr w:type="gramStart"/>
      <w:r w:rsidRPr="00697E00">
        <w:rPr>
          <w:rFonts w:ascii="Times New Roman" w:hAnsi="Times New Roman" w:cs="Times New Roman"/>
        </w:rPr>
        <w:t xml:space="preserve">University </w:t>
      </w:r>
      <w:r w:rsidR="00697E00" w:rsidRPr="00697E00">
        <w:rPr>
          <w:rFonts w:ascii="Times New Roman" w:hAnsi="Times New Roman" w:cs="Times New Roman"/>
        </w:rPr>
        <w:t>.</w:t>
      </w:r>
      <w:proofErr w:type="gramEnd"/>
    </w:p>
    <w:p w14:paraId="4AF4D1BD" w14:textId="710FDB57" w:rsidR="003A0363" w:rsidRPr="00697E00" w:rsidRDefault="003A0363" w:rsidP="00697E00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697E00">
        <w:rPr>
          <w:rFonts w:ascii="Times New Roman" w:hAnsi="Times New Roman" w:cs="Times New Roman"/>
        </w:rPr>
        <w:t xml:space="preserve">3. Prof. Santanu Paria, Professor, Department of Chemical Engineering, National Institute of Technology Rourkela, Orissa.  </w:t>
      </w:r>
    </w:p>
    <w:p w14:paraId="2D1F0F76" w14:textId="0C28B2A5" w:rsidR="003A0363" w:rsidRPr="00697E00" w:rsidRDefault="003A0363" w:rsidP="00697E00">
      <w:pPr>
        <w:spacing w:before="240" w:line="240" w:lineRule="auto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697E00">
        <w:rPr>
          <w:rFonts w:ascii="Times New Roman" w:hAnsi="Times New Roman" w:cs="Times New Roman"/>
        </w:rPr>
        <w:t xml:space="preserve">4. Dr. Rajaram Bal, Principal Scientist, Indian Institute of Petroleum </w:t>
      </w:r>
      <w:r w:rsidR="00697E00" w:rsidRPr="00697E00">
        <w:rPr>
          <w:rFonts w:ascii="Times New Roman" w:hAnsi="Times New Roman" w:cs="Times New Roman"/>
        </w:rPr>
        <w:t>Engineering</w:t>
      </w:r>
      <w:r w:rsidRPr="00697E00">
        <w:rPr>
          <w:rFonts w:ascii="Times New Roman" w:hAnsi="Times New Roman" w:cs="Times New Roman"/>
        </w:rPr>
        <w:t>, Dehradun, Uttarakhand</w:t>
      </w:r>
      <w:r w:rsidR="00C81424" w:rsidRPr="00697E00">
        <w:rPr>
          <w:rFonts w:ascii="Times New Roman" w:hAnsi="Times New Roman" w:cs="Times New Roman"/>
        </w:rPr>
        <w:t xml:space="preserve">. </w:t>
      </w:r>
    </w:p>
    <w:p w14:paraId="1BA0E681" w14:textId="77777777" w:rsidR="003A0363" w:rsidRPr="00697E00" w:rsidRDefault="003A0363" w:rsidP="00697E0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Cs w:val="22"/>
          <w:shd w:val="clear" w:color="auto" w:fill="FFFFFF"/>
        </w:rPr>
      </w:pPr>
      <w:r w:rsidRPr="00697E00">
        <w:rPr>
          <w:rFonts w:ascii="Times New Roman" w:hAnsi="Times New Roman" w:cs="Times New Roman"/>
          <w:b/>
          <w:bCs/>
          <w:szCs w:val="22"/>
          <w:shd w:val="clear" w:color="auto" w:fill="FFFFFF"/>
        </w:rPr>
        <w:t>International Research Collaboration:</w:t>
      </w:r>
    </w:p>
    <w:p w14:paraId="06B7A507" w14:textId="77777777" w:rsidR="003A0363" w:rsidRPr="00697E00" w:rsidRDefault="003A0363" w:rsidP="00697E00">
      <w:pPr>
        <w:pStyle w:val="ListParagraph"/>
        <w:spacing w:line="240" w:lineRule="auto"/>
        <w:jc w:val="both"/>
        <w:rPr>
          <w:rFonts w:ascii="Times New Roman" w:hAnsi="Times New Roman" w:cs="Times New Roman"/>
          <w:szCs w:val="22"/>
          <w:shd w:val="clear" w:color="auto" w:fill="FFFFFF"/>
        </w:rPr>
      </w:pPr>
    </w:p>
    <w:p w14:paraId="4E42BFEE" w14:textId="69E56530" w:rsidR="00D7068C" w:rsidRPr="00697E00" w:rsidRDefault="00D7068C" w:rsidP="00697E0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Cs w:val="22"/>
        </w:rPr>
      </w:pPr>
      <w:r w:rsidRPr="00697E00">
        <w:rPr>
          <w:rFonts w:ascii="Times New Roman" w:hAnsi="Times New Roman" w:cs="Times New Roman"/>
          <w:szCs w:val="22"/>
          <w:shd w:val="clear" w:color="auto" w:fill="FFFFFF"/>
        </w:rPr>
        <w:t xml:space="preserve">1. </w:t>
      </w:r>
      <w:r w:rsidR="003A0363" w:rsidRPr="00697E00">
        <w:rPr>
          <w:rFonts w:ascii="Times New Roman" w:eastAsia="Times New Roman" w:hAnsi="Times New Roman" w:cs="Times New Roman"/>
          <w:color w:val="000000"/>
          <w:szCs w:val="22"/>
          <w:lang w:eastAsia="en-GB" w:bidi="ta-IN"/>
        </w:rPr>
        <w:t xml:space="preserve">Dr. Mrs. Jasotha </w:t>
      </w:r>
      <w:proofErr w:type="spellStart"/>
      <w:r w:rsidR="003A0363" w:rsidRPr="00697E00">
        <w:rPr>
          <w:rFonts w:ascii="Times New Roman" w:eastAsia="Times New Roman" w:hAnsi="Times New Roman" w:cs="Times New Roman"/>
          <w:color w:val="000000"/>
          <w:szCs w:val="22"/>
          <w:lang w:eastAsia="en-GB" w:bidi="ta-IN"/>
        </w:rPr>
        <w:t>Prabagar</w:t>
      </w:r>
      <w:proofErr w:type="spellEnd"/>
      <w:r w:rsidR="003A0363" w:rsidRPr="00697E00">
        <w:rPr>
          <w:rFonts w:ascii="Times New Roman" w:eastAsia="Times New Roman" w:hAnsi="Times New Roman" w:cs="Times New Roman"/>
          <w:color w:val="000000"/>
          <w:szCs w:val="22"/>
          <w:lang w:eastAsia="en-GB" w:bidi="ta-IN"/>
        </w:rPr>
        <w:t xml:space="preserve">, Senior </w:t>
      </w:r>
      <w:proofErr w:type="gramStart"/>
      <w:r w:rsidR="003A0363" w:rsidRPr="00697E00">
        <w:rPr>
          <w:rFonts w:ascii="Times New Roman" w:eastAsia="Times New Roman" w:hAnsi="Times New Roman" w:cs="Times New Roman"/>
          <w:color w:val="000000"/>
          <w:szCs w:val="22"/>
          <w:lang w:eastAsia="en-GB" w:bidi="ta-IN"/>
        </w:rPr>
        <w:t>Lecturer(</w:t>
      </w:r>
      <w:proofErr w:type="gramEnd"/>
      <w:r w:rsidR="003A0363" w:rsidRPr="00697E00">
        <w:rPr>
          <w:rFonts w:ascii="Times New Roman" w:eastAsia="Times New Roman" w:hAnsi="Times New Roman" w:cs="Times New Roman"/>
          <w:color w:val="000000"/>
          <w:szCs w:val="22"/>
          <w:lang w:eastAsia="en-GB" w:bidi="ta-IN"/>
        </w:rPr>
        <w:t xml:space="preserve">Grade: I), University of Jaffna, Sri Lanka, Dr. Subramaniam </w:t>
      </w:r>
      <w:proofErr w:type="spellStart"/>
      <w:r w:rsidR="003A0363" w:rsidRPr="00697E00">
        <w:rPr>
          <w:rFonts w:ascii="Times New Roman" w:eastAsia="Times New Roman" w:hAnsi="Times New Roman" w:cs="Times New Roman"/>
          <w:color w:val="000000"/>
          <w:szCs w:val="22"/>
          <w:lang w:eastAsia="en-GB" w:bidi="ta-IN"/>
        </w:rPr>
        <w:t>Prabagar</w:t>
      </w:r>
      <w:proofErr w:type="spellEnd"/>
      <w:r w:rsidR="003A0363" w:rsidRPr="00697E00">
        <w:rPr>
          <w:rFonts w:ascii="Times New Roman" w:eastAsia="Times New Roman" w:hAnsi="Times New Roman" w:cs="Times New Roman"/>
          <w:color w:val="000000"/>
          <w:szCs w:val="22"/>
          <w:lang w:eastAsia="en-GB" w:bidi="ta-IN"/>
        </w:rPr>
        <w:t xml:space="preserve">, Senior Research Scientist, Industrial Technology Institute, Colombo, Sri Lanka </w:t>
      </w:r>
      <w:r w:rsidR="00697E00" w:rsidRPr="00697E00">
        <w:rPr>
          <w:rFonts w:ascii="Times New Roman" w:eastAsia="Times New Roman" w:hAnsi="Times New Roman" w:cs="Times New Roman"/>
          <w:color w:val="000000"/>
          <w:szCs w:val="22"/>
          <w:lang w:eastAsia="en-GB" w:bidi="ta-IN"/>
        </w:rPr>
        <w:t>.</w:t>
      </w:r>
    </w:p>
    <w:p w14:paraId="71C9E4C0" w14:textId="2067E21E" w:rsidR="003A0363" w:rsidRPr="00697E00" w:rsidRDefault="00D7068C" w:rsidP="00697E0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Cs w:val="22"/>
        </w:rPr>
      </w:pPr>
      <w:r w:rsidRPr="00697E00">
        <w:rPr>
          <w:rFonts w:ascii="Times New Roman" w:hAnsi="Times New Roman" w:cs="Times New Roman"/>
          <w:szCs w:val="22"/>
        </w:rPr>
        <w:t>2</w:t>
      </w:r>
      <w:r w:rsidR="003A0363" w:rsidRPr="00697E00">
        <w:rPr>
          <w:rFonts w:ascii="Times New Roman" w:hAnsi="Times New Roman" w:cs="Times New Roman"/>
          <w:szCs w:val="22"/>
        </w:rPr>
        <w:t xml:space="preserve"> Prof. Francesco </w:t>
      </w:r>
      <w:proofErr w:type="gramStart"/>
      <w:r w:rsidR="003A0363" w:rsidRPr="00697E00">
        <w:rPr>
          <w:rFonts w:ascii="Times New Roman" w:hAnsi="Times New Roman" w:cs="Times New Roman"/>
          <w:szCs w:val="22"/>
        </w:rPr>
        <w:t>Pepe,  Prof.</w:t>
      </w:r>
      <w:proofErr w:type="gramEnd"/>
      <w:r w:rsidR="003A0363" w:rsidRPr="00697E00">
        <w:rPr>
          <w:rFonts w:ascii="Times New Roman" w:hAnsi="Times New Roman" w:cs="Times New Roman"/>
          <w:szCs w:val="22"/>
        </w:rPr>
        <w:t xml:space="preserve"> Vincenzo Galdi , Department of Engineering, University of </w:t>
      </w:r>
      <w:proofErr w:type="spellStart"/>
      <w:r w:rsidR="003A0363" w:rsidRPr="00697E00">
        <w:rPr>
          <w:rFonts w:ascii="Times New Roman" w:hAnsi="Times New Roman" w:cs="Times New Roman"/>
          <w:szCs w:val="22"/>
        </w:rPr>
        <w:t>Sannio</w:t>
      </w:r>
      <w:proofErr w:type="spellEnd"/>
      <w:r w:rsidR="003A0363" w:rsidRPr="00697E00">
        <w:rPr>
          <w:rFonts w:ascii="Times New Roman" w:hAnsi="Times New Roman" w:cs="Times New Roman"/>
          <w:szCs w:val="22"/>
        </w:rPr>
        <w:t xml:space="preserve">, Italy. </w:t>
      </w:r>
    </w:p>
    <w:p w14:paraId="69598B0A" w14:textId="0AA866B5" w:rsidR="0096724F" w:rsidRPr="00697E00" w:rsidRDefault="00697E00" w:rsidP="00697E00">
      <w:pPr>
        <w:spacing w:line="240" w:lineRule="auto"/>
        <w:rPr>
          <w:rFonts w:ascii="Times New Roman" w:hAnsi="Times New Roman" w:cs="Times New Roman"/>
        </w:rPr>
      </w:pPr>
      <w:r w:rsidRPr="00B61F6C">
        <w:rPr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7978D6A9" wp14:editId="2BD01858">
            <wp:simplePos x="0" y="0"/>
            <wp:positionH relativeFrom="column">
              <wp:posOffset>2720975</wp:posOffset>
            </wp:positionH>
            <wp:positionV relativeFrom="paragraph">
              <wp:posOffset>288290</wp:posOffset>
            </wp:positionV>
            <wp:extent cx="170688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55" y="21263"/>
                <wp:lineTo x="21455" y="0"/>
                <wp:lineTo x="0" y="0"/>
              </wp:wrapPolygon>
            </wp:wrapTight>
            <wp:docPr id="285015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F6C">
        <w:rPr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6942A0B0" wp14:editId="3C1B6D09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2261062" cy="1021882"/>
            <wp:effectExtent l="0" t="0" r="0" b="0"/>
            <wp:wrapTight wrapText="bothSides">
              <wp:wrapPolygon edited="0">
                <wp:start x="0" y="0"/>
                <wp:lineTo x="0" y="21345"/>
                <wp:lineTo x="21479" y="21345"/>
                <wp:lineTo x="21479" y="0"/>
                <wp:lineTo x="0" y="0"/>
              </wp:wrapPolygon>
            </wp:wrapTight>
            <wp:docPr id="7646952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062" cy="102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F6C">
        <w:rPr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0332B7BB" wp14:editId="4BBF4305">
            <wp:simplePos x="0" y="0"/>
            <wp:positionH relativeFrom="column">
              <wp:posOffset>231140</wp:posOffset>
            </wp:positionH>
            <wp:positionV relativeFrom="paragraph">
              <wp:posOffset>1817370</wp:posOffset>
            </wp:positionV>
            <wp:extent cx="1582420" cy="892175"/>
            <wp:effectExtent l="0" t="0" r="0" b="0"/>
            <wp:wrapTight wrapText="bothSides">
              <wp:wrapPolygon edited="0">
                <wp:start x="0" y="0"/>
                <wp:lineTo x="0" y="21216"/>
                <wp:lineTo x="21323" y="21216"/>
                <wp:lineTo x="21323" y="0"/>
                <wp:lineTo x="0" y="0"/>
              </wp:wrapPolygon>
            </wp:wrapTight>
            <wp:docPr id="20182485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724F" w:rsidRPr="00697E00" w:rsidSect="0096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87111"/>
    <w:multiLevelType w:val="hybridMultilevel"/>
    <w:tmpl w:val="5024D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48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363"/>
    <w:rsid w:val="002D6650"/>
    <w:rsid w:val="003A0363"/>
    <w:rsid w:val="0058260F"/>
    <w:rsid w:val="00697E00"/>
    <w:rsid w:val="00770CEC"/>
    <w:rsid w:val="009475AE"/>
    <w:rsid w:val="0096724F"/>
    <w:rsid w:val="009D714F"/>
    <w:rsid w:val="009D7172"/>
    <w:rsid w:val="00A01A94"/>
    <w:rsid w:val="00C81424"/>
    <w:rsid w:val="00D7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8504"/>
  <w15:docId w15:val="{B204DBBB-CFA5-43CA-9623-A8557E0C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363"/>
    <w:pPr>
      <w:spacing w:after="160" w:line="259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Yellow Bullet,Normal bullet 2,Paragraph,Bullet list,Numbered List,Citation List,List Paragraph (numbered (a)),List Paragraph1,Heading 2_sj,Paragraphe de liste PBLH,Figure_name,Equipment,Numbered Indented Text,lp1,List Paragraph11,Dot pt"/>
    <w:basedOn w:val="Normal"/>
    <w:link w:val="ListParagraphChar"/>
    <w:uiPriority w:val="34"/>
    <w:qFormat/>
    <w:rsid w:val="003A0363"/>
    <w:pPr>
      <w:ind w:left="720"/>
      <w:contextualSpacing/>
    </w:pPr>
    <w:rPr>
      <w:rFonts w:eastAsiaTheme="minorHAnsi"/>
      <w:kern w:val="2"/>
      <w:szCs w:val="28"/>
      <w:lang w:eastAsia="en-US" w:bidi="th-TH"/>
    </w:rPr>
  </w:style>
  <w:style w:type="character" w:customStyle="1" w:styleId="ListParagraphChar">
    <w:name w:val="List Paragraph Char"/>
    <w:aliases w:val="Yellow Bullet Char,Normal bullet 2 Char,Paragraph Char,Bullet list Char,Numbered List Char,Citation List Char,List Paragraph (numbered (a)) Char,List Paragraph1 Char,Heading 2_sj Char,Paragraphe de liste PBLH Char,Figure_name Char"/>
    <w:link w:val="ListParagraph"/>
    <w:uiPriority w:val="34"/>
    <w:qFormat/>
    <w:rsid w:val="003A0363"/>
    <w:rPr>
      <w:kern w:val="2"/>
      <w:szCs w:val="28"/>
      <w:lang w:val="en-I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6</cp:revision>
  <dcterms:created xsi:type="dcterms:W3CDTF">2025-02-07T03:53:00Z</dcterms:created>
  <dcterms:modified xsi:type="dcterms:W3CDTF">2025-02-07T06:27:00Z</dcterms:modified>
</cp:coreProperties>
</file>