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SRILM In-Class Activity - Report</w:t>
      </w:r>
    </w:p>
    <w:p>
      <w:r>
        <w:t>Name: ____________________    Course: ____________________    Date: ____________</w:t>
      </w:r>
    </w:p>
    <w:p>
      <w:pPr>
        <w:spacing w:before="100" w:after="20"/>
      </w:pPr>
      <w:r>
        <w:rPr>
          <w:b/>
          <w:sz w:val="21"/>
        </w:rPr>
        <w:t>1. Setup</w:t>
      </w:r>
    </w:p>
    <w:p>
      <w:r>
        <w:rPr>
          <w:i/>
          <w:color w:val="808080"/>
        </w:rPr>
        <w:t>[Your words, 1-2 sentences: data (Brown train/dev/test sizes), tools (SRILM ngram-count, ngram), how you ran it.]</w:t>
      </w:r>
    </w:p>
    <w:p>
      <w:pPr>
        <w:spacing w:before="100" w:after="20"/>
      </w:pPr>
      <w:r>
        <w:rPr>
          <w:b/>
          <w:sz w:val="21"/>
        </w:rPr>
        <w:t>2. Results (test-set perplexity, from my notebook output)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Model / setup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Test ppl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OOVs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/>
                <w:sz w:val="17"/>
              </w:rPr>
              <w:t>Zero-probs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Interpolated?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Bigram, no smoothing (-addsmooth 0 -unk)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6270.9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18,639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39,856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Bigram, Good-Turing (default)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642.3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Bigram, Witten-Bell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396.8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Trigram, Witten-Bell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385.1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Unigram+bigram mix (add-d=0.0005, lambda=0.7; tuned on dev, dev ppl 576.3)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677.3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before="100" w:after="20"/>
      </w:pPr>
      <w:r>
        <w:rPr>
          <w:b/>
          <w:sz w:val="21"/>
        </w:rPr>
        <w:t>3. Exercise 1 - why -inf, and what do -unk and -addsmooth 0 mean?</w:t>
      </w:r>
    </w:p>
    <w:p>
      <w:r>
        <w:rPr>
          <w:i/>
          <w:color w:val="808080"/>
        </w:rPr>
        <w:t>[Your answer, 2-3 sentences. Use the 39,856 zero-probs and 18,639 OOVs.]</w:t>
      </w:r>
    </w:p>
    <w:p/>
    <w:p>
      <w:pPr>
        <w:spacing w:before="100" w:after="20"/>
      </w:pPr>
      <w:r>
        <w:rPr>
          <w:b/>
          <w:sz w:val="21"/>
        </w:rPr>
        <w:t>4. Exercise 2 - other smoothing methods</w:t>
      </w:r>
    </w:p>
    <w:p>
      <w:r>
        <w:rPr>
          <w:i/>
          <w:color w:val="808080"/>
        </w:rPr>
        <w:t>[Your answer, 2-3 sentences. Which methods did you try, which did best, and what happened to the zero-probs?]</w:t>
      </w:r>
    </w:p>
    <w:p/>
    <w:p>
      <w:pPr>
        <w:spacing w:before="100" w:after="20"/>
      </w:pPr>
      <w:r>
        <w:rPr>
          <w:b/>
          <w:sz w:val="21"/>
        </w:rPr>
        <w:t>5. Exercise 3 - trigram model</w:t>
      </w:r>
    </w:p>
    <w:p>
      <w:r>
        <w:rPr>
          <w:i/>
          <w:color w:val="808080"/>
        </w:rPr>
        <w:t>[Your answer, 2 sentences. Compare bigram vs trigram numbers for the same smoother.]</w:t>
      </w:r>
    </w:p>
    <w:p/>
    <w:p>
      <w:pPr>
        <w:spacing w:before="100" w:after="20"/>
      </w:pPr>
      <w:r>
        <w:rPr>
          <w:b/>
          <w:sz w:val="21"/>
        </w:rPr>
        <w:t>6. Exercise 4 - punctuation / stop-word preprocessing</w:t>
      </w:r>
    </w:p>
    <w:p>
      <w:r>
        <w:rPr>
          <w:i/>
          <w:color w:val="808080"/>
        </w:rPr>
        <w:t>[Your answer, 2-3 sentences. Can these perplexities be compared with the baseline? Why or why not?]</w:t>
      </w:r>
    </w:p>
    <w:p/>
    <w:p>
      <w:pPr>
        <w:spacing w:before="100" w:after="20"/>
      </w:pPr>
      <w:r>
        <w:rPr>
          <w:b/>
          <w:sz w:val="21"/>
        </w:rPr>
        <w:t>7. Exercise 5 - interpolation and tuning</w:t>
      </w:r>
    </w:p>
    <w:p>
      <w:r>
        <w:rPr>
          <w:i/>
          <w:color w:val="808080"/>
        </w:rPr>
        <w:t>[Your answer, 3 sentences. How you searched add-delta and lambda on dev, the best values, and the test result.]</w:t>
      </w:r>
    </w:p>
    <w:p/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