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D0C9" w14:textId="77777777" w:rsidR="00010241" w:rsidRPr="00A27A91" w:rsidRDefault="00010241" w:rsidP="00010241">
      <w:pPr>
        <w:pStyle w:val="Title"/>
        <w:rPr>
          <w:sz w:val="36"/>
          <w:szCs w:val="36"/>
        </w:rPr>
      </w:pPr>
      <w:r w:rsidRPr="00A27A91">
        <w:rPr>
          <w:sz w:val="36"/>
          <w:szCs w:val="36"/>
        </w:rPr>
        <w:t>E-Learning Website</w:t>
      </w:r>
    </w:p>
    <w:p w14:paraId="71068A21" w14:textId="77777777" w:rsidR="00010241" w:rsidRPr="00A27A91" w:rsidRDefault="00010241" w:rsidP="00010241">
      <w:pPr>
        <w:spacing w:before="180" w:line="379" w:lineRule="auto"/>
        <w:ind w:left="3583" w:right="3639"/>
        <w:jc w:val="center"/>
        <w:rPr>
          <w:rFonts w:ascii="Times New Roman" w:hAnsi="Times New Roman" w:cs="Times New Roman"/>
          <w:sz w:val="28"/>
        </w:rPr>
      </w:pPr>
      <w:r w:rsidRPr="00A27A91">
        <w:rPr>
          <w:rFonts w:ascii="Times New Roman" w:hAnsi="Times New Roman" w:cs="Times New Roman"/>
          <w:sz w:val="28"/>
        </w:rPr>
        <w:t>SYNOPSIS SUBMITTED BY</w:t>
      </w:r>
    </w:p>
    <w:p w14:paraId="22EE0F66" w14:textId="77777777" w:rsidR="00010241" w:rsidRPr="00A27A91" w:rsidRDefault="00010241" w:rsidP="00010241">
      <w:pPr>
        <w:pStyle w:val="Heading1"/>
        <w:spacing w:before="4"/>
        <w:ind w:left="1242" w:right="1298"/>
        <w:jc w:val="center"/>
        <w:rPr>
          <w:rFonts w:ascii="Times New Roman" w:hAnsi="Times New Roman" w:cs="Times New Roman"/>
          <w:color w:val="auto"/>
        </w:rPr>
      </w:pPr>
      <w:r w:rsidRPr="00A27A91">
        <w:rPr>
          <w:rFonts w:ascii="Times New Roman" w:hAnsi="Times New Roman" w:cs="Times New Roman"/>
          <w:color w:val="auto"/>
        </w:rPr>
        <w:t xml:space="preserve">Ganesh </w:t>
      </w:r>
      <w:proofErr w:type="spellStart"/>
      <w:r w:rsidRPr="00A27A91">
        <w:rPr>
          <w:rFonts w:ascii="Times New Roman" w:hAnsi="Times New Roman" w:cs="Times New Roman"/>
          <w:color w:val="auto"/>
        </w:rPr>
        <w:t>kumar</w:t>
      </w:r>
      <w:proofErr w:type="spellEnd"/>
      <w:r w:rsidRPr="00A27A91">
        <w:rPr>
          <w:rFonts w:ascii="Times New Roman" w:hAnsi="Times New Roman" w:cs="Times New Roman"/>
          <w:color w:val="auto"/>
        </w:rPr>
        <w:t xml:space="preserve"> &amp; Sonu Munda</w:t>
      </w:r>
    </w:p>
    <w:p w14:paraId="21D175D4" w14:textId="77777777" w:rsidR="00010241" w:rsidRPr="00A27A91" w:rsidRDefault="00010241" w:rsidP="00010241">
      <w:pPr>
        <w:pStyle w:val="BodyText"/>
        <w:spacing w:before="177" w:line="398" w:lineRule="auto"/>
        <w:ind w:left="1242" w:right="1306"/>
        <w:jc w:val="center"/>
      </w:pPr>
      <w:r w:rsidRPr="00A27A91">
        <w:t>IN PARTIAL FULFILMENT OF THE REQUIREMENTS FOR THEAWARD</w:t>
      </w:r>
    </w:p>
    <w:p w14:paraId="7BA1FB36" w14:textId="77777777" w:rsidR="00010241" w:rsidRPr="00A27A91" w:rsidRDefault="00010241" w:rsidP="00010241">
      <w:pPr>
        <w:pStyle w:val="BodyText"/>
        <w:spacing w:before="1"/>
        <w:ind w:left="4442" w:right="4501"/>
        <w:jc w:val="center"/>
      </w:pPr>
      <w:r w:rsidRPr="00A27A91">
        <w:t>OF</w:t>
      </w:r>
    </w:p>
    <w:p w14:paraId="102F4579" w14:textId="77777777" w:rsidR="00010241" w:rsidRPr="00A27A91" w:rsidRDefault="00010241" w:rsidP="00010241">
      <w:pPr>
        <w:pStyle w:val="Heading1"/>
        <w:spacing w:before="185"/>
        <w:ind w:left="1242" w:right="1303"/>
        <w:jc w:val="center"/>
        <w:rPr>
          <w:rFonts w:ascii="Times New Roman" w:hAnsi="Times New Roman" w:cs="Times New Roman"/>
          <w:color w:val="auto"/>
        </w:rPr>
      </w:pPr>
      <w:r w:rsidRPr="00A27A91">
        <w:rPr>
          <w:rFonts w:ascii="Times New Roman" w:hAnsi="Times New Roman" w:cs="Times New Roman"/>
          <w:color w:val="auto"/>
        </w:rPr>
        <w:t>BACHELOR OF COMPUTER APPLICATION (BCA)</w:t>
      </w:r>
    </w:p>
    <w:p w14:paraId="0088FA5E" w14:textId="77777777" w:rsidR="00010241" w:rsidRPr="00A27A91" w:rsidRDefault="00010241" w:rsidP="00010241">
      <w:pPr>
        <w:pStyle w:val="BodyText"/>
        <w:rPr>
          <w:b/>
          <w:sz w:val="20"/>
        </w:rPr>
      </w:pPr>
    </w:p>
    <w:p w14:paraId="21F99F99" w14:textId="77777777" w:rsidR="00010241" w:rsidRPr="00A27A91" w:rsidRDefault="00010241" w:rsidP="00010241">
      <w:pPr>
        <w:pStyle w:val="BodyText"/>
        <w:rPr>
          <w:b/>
          <w:sz w:val="20"/>
        </w:rPr>
      </w:pPr>
    </w:p>
    <w:p w14:paraId="006C73F3" w14:textId="77777777" w:rsidR="00010241" w:rsidRPr="00A27A91" w:rsidRDefault="00010241" w:rsidP="00010241">
      <w:pPr>
        <w:pStyle w:val="BodyText"/>
        <w:rPr>
          <w:b/>
          <w:sz w:val="20"/>
        </w:rPr>
      </w:pPr>
    </w:p>
    <w:p w14:paraId="5BA8D534" w14:textId="77777777" w:rsidR="00010241" w:rsidRPr="00A27A91" w:rsidRDefault="00010241" w:rsidP="00010241">
      <w:pPr>
        <w:pStyle w:val="BodyText"/>
        <w:rPr>
          <w:b/>
          <w:sz w:val="20"/>
        </w:rPr>
      </w:pPr>
    </w:p>
    <w:p w14:paraId="77081C9E" w14:textId="77777777" w:rsidR="00010241" w:rsidRPr="00A27A91" w:rsidRDefault="00010241" w:rsidP="00010241">
      <w:pPr>
        <w:pStyle w:val="BodyText"/>
        <w:spacing w:before="5"/>
        <w:rPr>
          <w:b/>
          <w:sz w:val="12"/>
        </w:rPr>
      </w:pPr>
      <w:r w:rsidRPr="00A27A91">
        <w:rPr>
          <w:noProof/>
        </w:rPr>
        <w:drawing>
          <wp:anchor distT="0" distB="0" distL="0" distR="0" simplePos="0" relativeHeight="251659264" behindDoc="0" locked="0" layoutInCell="1" allowOverlap="1" wp14:anchorId="1AF63995" wp14:editId="730BD614">
            <wp:simplePos x="0" y="0"/>
            <wp:positionH relativeFrom="page">
              <wp:posOffset>2618232</wp:posOffset>
            </wp:positionH>
            <wp:positionV relativeFrom="paragraph">
              <wp:posOffset>115633</wp:posOffset>
            </wp:positionV>
            <wp:extent cx="2326840" cy="4043362"/>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26840" cy="4043362"/>
                    </a:xfrm>
                    <a:prstGeom prst="rect">
                      <a:avLst/>
                    </a:prstGeom>
                  </pic:spPr>
                </pic:pic>
              </a:graphicData>
            </a:graphic>
          </wp:anchor>
        </w:drawing>
      </w:r>
    </w:p>
    <w:p w14:paraId="0D3EDC9A" w14:textId="77777777" w:rsidR="00010241" w:rsidRPr="00A27A91" w:rsidRDefault="00010241" w:rsidP="00010241">
      <w:pPr>
        <w:spacing w:before="147" w:line="398" w:lineRule="auto"/>
        <w:ind w:left="2063" w:right="2124"/>
        <w:jc w:val="center"/>
        <w:rPr>
          <w:rFonts w:ascii="Times New Roman" w:hAnsi="Times New Roman" w:cs="Times New Roman"/>
          <w:b/>
          <w:sz w:val="24"/>
        </w:rPr>
      </w:pPr>
      <w:r w:rsidRPr="00A27A91">
        <w:rPr>
          <w:rFonts w:ascii="Times New Roman" w:hAnsi="Times New Roman" w:cs="Times New Roman"/>
          <w:b/>
          <w:sz w:val="24"/>
        </w:rPr>
        <w:t>Department of Computer science and Application Chandigarh University</w:t>
      </w:r>
    </w:p>
    <w:p w14:paraId="3FA1B585" w14:textId="77777777" w:rsidR="00010241" w:rsidRPr="00A27A91" w:rsidRDefault="00010241" w:rsidP="00010241">
      <w:pPr>
        <w:spacing w:line="274" w:lineRule="exact"/>
        <w:rPr>
          <w:rFonts w:ascii="Times New Roman" w:hAnsi="Times New Roman" w:cs="Times New Roman"/>
        </w:rPr>
      </w:pPr>
    </w:p>
    <w:p w14:paraId="39BD8449" w14:textId="77777777" w:rsidR="00010241" w:rsidRPr="00A27A91" w:rsidRDefault="00010241" w:rsidP="00010241">
      <w:pPr>
        <w:spacing w:line="274" w:lineRule="exact"/>
        <w:jc w:val="center"/>
        <w:rPr>
          <w:rFonts w:ascii="Times New Roman" w:hAnsi="Times New Roman" w:cs="Times New Roman"/>
          <w:b/>
          <w:bCs/>
        </w:rPr>
        <w:sectPr w:rsidR="00010241" w:rsidRPr="00A27A91" w:rsidSect="00675CEC">
          <w:pgSz w:w="11910" w:h="16840"/>
          <w:pgMar w:top="1340" w:right="1280" w:bottom="280" w:left="1340" w:header="720" w:footer="720" w:gutter="0"/>
          <w:cols w:space="720"/>
        </w:sectPr>
      </w:pPr>
      <w:r w:rsidRPr="00A27A91">
        <w:rPr>
          <w:rFonts w:ascii="Times New Roman" w:hAnsi="Times New Roman" w:cs="Times New Roman"/>
          <w:b/>
          <w:bCs/>
        </w:rPr>
        <w:t>Batch 2020-2023</w:t>
      </w:r>
    </w:p>
    <w:p w14:paraId="3688BD9C" w14:textId="77777777" w:rsidR="00010241" w:rsidRPr="00A27A91" w:rsidRDefault="00010241" w:rsidP="00010241">
      <w:pPr>
        <w:pStyle w:val="BodyText"/>
        <w:ind w:left="3743"/>
        <w:rPr>
          <w:sz w:val="20"/>
        </w:rPr>
      </w:pPr>
      <w:r w:rsidRPr="00A27A91">
        <w:rPr>
          <w:noProof/>
          <w:sz w:val="20"/>
        </w:rPr>
        <w:lastRenderedPageBreak/>
        <w:drawing>
          <wp:inline distT="0" distB="0" distL="0" distR="0" wp14:anchorId="2820AC03" wp14:editId="0873B48D">
            <wp:extent cx="1105315" cy="126692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105315" cy="1266920"/>
                    </a:xfrm>
                    <a:prstGeom prst="rect">
                      <a:avLst/>
                    </a:prstGeom>
                  </pic:spPr>
                </pic:pic>
              </a:graphicData>
            </a:graphic>
          </wp:inline>
        </w:drawing>
      </w:r>
    </w:p>
    <w:p w14:paraId="36DEE263" w14:textId="77777777" w:rsidR="00010241" w:rsidRPr="00A27A91" w:rsidRDefault="00010241" w:rsidP="00010241">
      <w:pPr>
        <w:pStyle w:val="BodyText"/>
        <w:spacing w:before="10"/>
        <w:rPr>
          <w:b/>
          <w:sz w:val="8"/>
        </w:rPr>
      </w:pPr>
    </w:p>
    <w:p w14:paraId="1F9FCC34" w14:textId="77777777" w:rsidR="00010241" w:rsidRPr="00A27A91" w:rsidRDefault="00010241" w:rsidP="00010241">
      <w:pPr>
        <w:spacing w:before="90"/>
        <w:ind w:left="1242" w:right="1299"/>
        <w:jc w:val="center"/>
        <w:rPr>
          <w:rFonts w:ascii="Times New Roman" w:hAnsi="Times New Roman" w:cs="Times New Roman"/>
          <w:b/>
          <w:sz w:val="24"/>
        </w:rPr>
      </w:pPr>
      <w:r w:rsidRPr="00A27A91">
        <w:rPr>
          <w:rFonts w:ascii="Times New Roman" w:hAnsi="Times New Roman" w:cs="Times New Roman"/>
          <w:b/>
          <w:sz w:val="24"/>
        </w:rPr>
        <w:t>Candidate’s declaration</w:t>
      </w:r>
    </w:p>
    <w:p w14:paraId="5069B15E" w14:textId="77777777" w:rsidR="00010241" w:rsidRPr="00A27A91" w:rsidRDefault="00010241" w:rsidP="00010241">
      <w:pPr>
        <w:pStyle w:val="BodyText"/>
        <w:spacing w:before="6"/>
        <w:rPr>
          <w:b/>
          <w:sz w:val="29"/>
        </w:rPr>
      </w:pPr>
    </w:p>
    <w:p w14:paraId="01C6521F" w14:textId="77777777" w:rsidR="00010241" w:rsidRPr="00A27A91" w:rsidRDefault="00010241" w:rsidP="00010241">
      <w:pPr>
        <w:pStyle w:val="BodyText"/>
        <w:spacing w:line="261" w:lineRule="auto"/>
        <w:ind w:left="100" w:right="158"/>
        <w:jc w:val="both"/>
        <w:rPr>
          <w:b/>
          <w:sz w:val="28"/>
          <w:szCs w:val="28"/>
        </w:rPr>
      </w:pPr>
      <w:r w:rsidRPr="00A27A91">
        <w:rPr>
          <w:sz w:val="28"/>
          <w:szCs w:val="28"/>
        </w:rPr>
        <w:t>I hereby certify that the work, which is being presented in the synopsis, entitled “</w:t>
      </w:r>
      <w:r w:rsidRPr="00A27A91">
        <w:rPr>
          <w:b/>
          <w:sz w:val="28"/>
          <w:szCs w:val="28"/>
        </w:rPr>
        <w:t>E-</w:t>
      </w:r>
      <w:proofErr w:type="spellStart"/>
      <w:r w:rsidRPr="00A27A91">
        <w:rPr>
          <w:b/>
          <w:sz w:val="28"/>
          <w:szCs w:val="28"/>
        </w:rPr>
        <w:t>Learing</w:t>
      </w:r>
      <w:proofErr w:type="spellEnd"/>
      <w:r w:rsidRPr="00A27A91">
        <w:rPr>
          <w:b/>
          <w:sz w:val="28"/>
          <w:szCs w:val="28"/>
        </w:rPr>
        <w:t xml:space="preserve"> website</w:t>
      </w:r>
      <w:r w:rsidRPr="00A27A91">
        <w:rPr>
          <w:sz w:val="28"/>
          <w:szCs w:val="28"/>
        </w:rPr>
        <w:t>”</w:t>
      </w:r>
    </w:p>
    <w:p w14:paraId="3049231D" w14:textId="77777777" w:rsidR="00010241" w:rsidRPr="00A27A91" w:rsidRDefault="00010241" w:rsidP="00010241">
      <w:pPr>
        <w:pStyle w:val="BodyText"/>
        <w:spacing w:before="155" w:line="256" w:lineRule="auto"/>
        <w:ind w:left="100" w:right="157"/>
        <w:jc w:val="both"/>
        <w:rPr>
          <w:sz w:val="28"/>
          <w:szCs w:val="28"/>
        </w:rPr>
      </w:pPr>
      <w:r w:rsidRPr="00A27A91">
        <w:rPr>
          <w:sz w:val="28"/>
          <w:szCs w:val="28"/>
        </w:rPr>
        <w:t xml:space="preserve">and submitted in the Department of COMPUTER SCIENCE AND APPLICATION of the CHANDIGARHUNIVERSITY is carried under the supervision of </w:t>
      </w:r>
      <w:r w:rsidRPr="00A27A91">
        <w:rPr>
          <w:b/>
          <w:sz w:val="28"/>
          <w:szCs w:val="28"/>
        </w:rPr>
        <w:t>MS-</w:t>
      </w:r>
      <w:proofErr w:type="spellStart"/>
      <w:r w:rsidRPr="00A27A91">
        <w:rPr>
          <w:b/>
          <w:sz w:val="28"/>
          <w:szCs w:val="28"/>
        </w:rPr>
        <w:t>Preeti</w:t>
      </w:r>
      <w:proofErr w:type="spellEnd"/>
      <w:r w:rsidRPr="00A27A91">
        <w:rPr>
          <w:b/>
          <w:sz w:val="28"/>
          <w:szCs w:val="28"/>
        </w:rPr>
        <w:t xml:space="preserve"> </w:t>
      </w:r>
      <w:r w:rsidRPr="00A27A91">
        <w:rPr>
          <w:sz w:val="28"/>
          <w:szCs w:val="28"/>
        </w:rPr>
        <w:t>ASSISTANT PROFESSOR, of COMPUTER SCIENCE AND APPLICATION Department.</w:t>
      </w:r>
    </w:p>
    <w:p w14:paraId="00D4DDB1" w14:textId="77777777" w:rsidR="00010241" w:rsidRPr="00A27A91" w:rsidRDefault="00010241" w:rsidP="00010241">
      <w:pPr>
        <w:pStyle w:val="BodyText"/>
        <w:rPr>
          <w:sz w:val="26"/>
        </w:rPr>
      </w:pPr>
    </w:p>
    <w:p w14:paraId="014984BB" w14:textId="77777777" w:rsidR="00010241" w:rsidRPr="00A27A91" w:rsidRDefault="00010241" w:rsidP="00010241">
      <w:pPr>
        <w:tabs>
          <w:tab w:val="left" w:pos="6934"/>
        </w:tabs>
        <w:spacing w:before="183"/>
        <w:ind w:left="100"/>
        <w:rPr>
          <w:rFonts w:ascii="Times New Roman" w:hAnsi="Times New Roman" w:cs="Times New Roman"/>
          <w:sz w:val="24"/>
        </w:rPr>
      </w:pPr>
      <w:r w:rsidRPr="00A27A91">
        <w:rPr>
          <w:rFonts w:ascii="Times New Roman" w:hAnsi="Times New Roman" w:cs="Times New Roman"/>
          <w:sz w:val="24"/>
        </w:rPr>
        <w:t xml:space="preserve">Date:9/22/2022                      </w:t>
      </w:r>
    </w:p>
    <w:p w14:paraId="7C759A9A" w14:textId="77777777" w:rsidR="00010241" w:rsidRPr="00A27A91" w:rsidRDefault="00010241" w:rsidP="00010241">
      <w:pPr>
        <w:tabs>
          <w:tab w:val="left" w:pos="6934"/>
        </w:tabs>
        <w:spacing w:before="183"/>
        <w:rPr>
          <w:rFonts w:ascii="Times New Roman" w:hAnsi="Times New Roman" w:cs="Times New Roman"/>
          <w:sz w:val="24"/>
        </w:rPr>
      </w:pPr>
      <w:r w:rsidRPr="00A27A91">
        <w:rPr>
          <w:rFonts w:ascii="Times New Roman" w:hAnsi="Times New Roman" w:cs="Times New Roman"/>
          <w:sz w:val="24"/>
        </w:rPr>
        <w:t xml:space="preserve">GANESH KUMAR (20BCA1534)                                             </w:t>
      </w:r>
    </w:p>
    <w:p w14:paraId="46B8F2C7" w14:textId="77777777" w:rsidR="00010241" w:rsidRPr="00A27A91" w:rsidRDefault="00010241" w:rsidP="00010241">
      <w:pPr>
        <w:tabs>
          <w:tab w:val="left" w:pos="6934"/>
        </w:tabs>
        <w:spacing w:before="183"/>
        <w:jc w:val="both"/>
        <w:rPr>
          <w:rFonts w:ascii="Times New Roman" w:hAnsi="Times New Roman" w:cs="Times New Roman"/>
          <w:sz w:val="24"/>
        </w:rPr>
      </w:pPr>
      <w:r w:rsidRPr="00A27A91">
        <w:rPr>
          <w:rFonts w:ascii="Times New Roman" w:hAnsi="Times New Roman" w:cs="Times New Roman"/>
          <w:sz w:val="24"/>
        </w:rPr>
        <w:t xml:space="preserve"> SONU MUNDA(20BCA1555)</w:t>
      </w:r>
    </w:p>
    <w:p w14:paraId="40468BF1" w14:textId="77777777" w:rsidR="00010241" w:rsidRPr="00A27A91" w:rsidRDefault="00010241" w:rsidP="00010241">
      <w:pPr>
        <w:tabs>
          <w:tab w:val="left" w:pos="6934"/>
        </w:tabs>
        <w:spacing w:before="183"/>
        <w:ind w:left="100"/>
        <w:jc w:val="both"/>
        <w:rPr>
          <w:rFonts w:ascii="Times New Roman" w:hAnsi="Times New Roman" w:cs="Times New Roman"/>
          <w:b/>
          <w:sz w:val="24"/>
        </w:rPr>
      </w:pPr>
    </w:p>
    <w:p w14:paraId="6D73799C" w14:textId="77777777" w:rsidR="00010241" w:rsidRPr="00A27A91" w:rsidRDefault="00010241" w:rsidP="00010241">
      <w:pPr>
        <w:pStyle w:val="BodyText"/>
        <w:spacing w:before="180" w:line="256" w:lineRule="auto"/>
        <w:ind w:left="100" w:right="159"/>
        <w:jc w:val="both"/>
      </w:pPr>
      <w:r w:rsidRPr="00A27A91">
        <w:t>This is to certify that the above statement made by the candidate is correct to the best of Knowledge.</w:t>
      </w:r>
    </w:p>
    <w:p w14:paraId="020D4671" w14:textId="77777777" w:rsidR="00010241" w:rsidRPr="00A27A91" w:rsidRDefault="00010241" w:rsidP="00010241">
      <w:pPr>
        <w:pStyle w:val="BodyText"/>
        <w:tabs>
          <w:tab w:val="left" w:pos="9179"/>
        </w:tabs>
        <w:spacing w:before="168" w:line="396" w:lineRule="auto"/>
        <w:ind w:left="6610" w:right="104" w:firstLine="684"/>
        <w:jc w:val="right"/>
      </w:pPr>
      <w:r w:rsidRPr="00A27A91">
        <w:rPr>
          <w:b/>
        </w:rPr>
        <w:t>(</w:t>
      </w:r>
      <w:proofErr w:type="spellStart"/>
      <w:r w:rsidRPr="00A27A91">
        <w:rPr>
          <w:b/>
        </w:rPr>
        <w:t>Ms.PREETI</w:t>
      </w:r>
      <w:proofErr w:type="spellEnd"/>
      <w:r w:rsidRPr="00A27A91">
        <w:rPr>
          <w:b/>
        </w:rPr>
        <w:t xml:space="preserve">) </w:t>
      </w:r>
      <w:r w:rsidRPr="00A27A91">
        <w:t>Assistant Professor  Computer Application Chandigarh UniversityChandigarh-160012, India Date:</w:t>
      </w:r>
      <w:r w:rsidRPr="00A27A91">
        <w:rPr>
          <w:u w:val="dotted"/>
        </w:rPr>
        <w:tab/>
      </w:r>
    </w:p>
    <w:p w14:paraId="52541EC3" w14:textId="77777777" w:rsidR="00010241" w:rsidRPr="00A27A91" w:rsidRDefault="00010241" w:rsidP="00010241">
      <w:pPr>
        <w:pStyle w:val="BodyText"/>
        <w:rPr>
          <w:sz w:val="20"/>
        </w:rPr>
      </w:pPr>
    </w:p>
    <w:p w14:paraId="002D0426" w14:textId="77777777" w:rsidR="00010241" w:rsidRPr="00A27A91" w:rsidRDefault="00010241" w:rsidP="00010241">
      <w:pPr>
        <w:pStyle w:val="BodyText"/>
        <w:spacing w:before="7"/>
        <w:rPr>
          <w:sz w:val="20"/>
        </w:rPr>
      </w:pPr>
    </w:p>
    <w:p w14:paraId="5A04E019" w14:textId="77777777" w:rsidR="00010241" w:rsidRPr="00A27A91" w:rsidRDefault="00010241" w:rsidP="00010241">
      <w:pPr>
        <w:jc w:val="center"/>
        <w:rPr>
          <w:rFonts w:ascii="Times New Roman" w:hAnsi="Times New Roman" w:cs="Times New Roman"/>
          <w:sz w:val="24"/>
        </w:rPr>
      </w:pPr>
      <w:r w:rsidRPr="00A27A91">
        <w:rPr>
          <w:rFonts w:ascii="Times New Roman" w:hAnsi="Times New Roman" w:cs="Times New Roman"/>
          <w:spacing w:val="-1"/>
          <w:sz w:val="24"/>
        </w:rPr>
        <w:t xml:space="preserve">Chandigarh </w:t>
      </w:r>
      <w:r w:rsidRPr="00A27A91">
        <w:rPr>
          <w:rFonts w:ascii="Times New Roman" w:hAnsi="Times New Roman" w:cs="Times New Roman"/>
          <w:sz w:val="24"/>
        </w:rPr>
        <w:t xml:space="preserve">University, </w:t>
      </w:r>
      <w:proofErr w:type="spellStart"/>
      <w:r w:rsidRPr="00A27A91">
        <w:rPr>
          <w:rFonts w:ascii="Times New Roman" w:hAnsi="Times New Roman" w:cs="Times New Roman"/>
          <w:sz w:val="24"/>
        </w:rPr>
        <w:t>Gharuan</w:t>
      </w:r>
      <w:proofErr w:type="spellEnd"/>
      <w:r w:rsidRPr="00A27A91">
        <w:rPr>
          <w:rFonts w:ascii="Times New Roman" w:hAnsi="Times New Roman" w:cs="Times New Roman"/>
          <w:sz w:val="24"/>
        </w:rPr>
        <w:t>,</w:t>
      </w:r>
    </w:p>
    <w:p w14:paraId="08160511" w14:textId="7D10052A" w:rsidR="00961A85" w:rsidRPr="00A27A91" w:rsidRDefault="00010241" w:rsidP="00010241">
      <w:pPr>
        <w:jc w:val="center"/>
        <w:rPr>
          <w:rFonts w:ascii="Times New Roman" w:hAnsi="Times New Roman" w:cs="Times New Roman"/>
          <w:sz w:val="24"/>
        </w:rPr>
      </w:pPr>
      <w:r w:rsidRPr="00A27A91">
        <w:rPr>
          <w:rFonts w:ascii="Times New Roman" w:hAnsi="Times New Roman" w:cs="Times New Roman"/>
          <w:sz w:val="24"/>
        </w:rPr>
        <w:t>District</w:t>
      </w:r>
      <w:r w:rsidR="00EE19AA">
        <w:rPr>
          <w:rFonts w:ascii="Times New Roman" w:hAnsi="Times New Roman" w:cs="Times New Roman"/>
          <w:sz w:val="24"/>
        </w:rPr>
        <w:t xml:space="preserve"> </w:t>
      </w:r>
      <w:r w:rsidRPr="00A27A91">
        <w:rPr>
          <w:rFonts w:ascii="Times New Roman" w:hAnsi="Times New Roman" w:cs="Times New Roman"/>
          <w:sz w:val="24"/>
        </w:rPr>
        <w:t>Mohali Punjab-140413,</w:t>
      </w:r>
    </w:p>
    <w:p w14:paraId="4FCD00D7" w14:textId="77777777" w:rsidR="00010241" w:rsidRPr="00A27A91" w:rsidRDefault="00010241" w:rsidP="00010241">
      <w:pPr>
        <w:jc w:val="center"/>
        <w:rPr>
          <w:rFonts w:ascii="Times New Roman" w:hAnsi="Times New Roman" w:cs="Times New Roman"/>
          <w:sz w:val="36"/>
          <w:szCs w:val="36"/>
        </w:rPr>
      </w:pPr>
      <w:r w:rsidRPr="00A27A91">
        <w:rPr>
          <w:rFonts w:ascii="Times New Roman" w:hAnsi="Times New Roman" w:cs="Times New Roman"/>
          <w:sz w:val="36"/>
          <w:szCs w:val="36"/>
        </w:rPr>
        <w:lastRenderedPageBreak/>
        <w:t xml:space="preserve">Declaration </w:t>
      </w:r>
    </w:p>
    <w:p w14:paraId="06A623A2"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We certify that the work contained in this report is original and has been done by us under the</w:t>
      </w:r>
    </w:p>
    <w:p w14:paraId="2EB1A411"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guidance of my supervisor(s).</w:t>
      </w:r>
    </w:p>
    <w:p w14:paraId="6FEFEC13"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a. The work has not been submitted to any other Institute for any degree or diploma.</w:t>
      </w:r>
    </w:p>
    <w:p w14:paraId="6240952E"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b. We have followed the guidelines provided by the Institute in preparing the report.</w:t>
      </w:r>
    </w:p>
    <w:p w14:paraId="62A7DE59"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c. We have conformed to the norms and guidelines given in the Ethical Code of Conduct of the Institute.</w:t>
      </w:r>
    </w:p>
    <w:p w14:paraId="5D09F7F6"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d. Whenever we have used materials (data, theoretical analysis, figures, and text) from other sources, we have given due credit to them by citing them in the text of the report and giving their details in the references.</w:t>
      </w:r>
    </w:p>
    <w:p w14:paraId="627A8D54" w14:textId="77777777" w:rsidR="00010241" w:rsidRPr="00A27A91" w:rsidRDefault="00010241" w:rsidP="00010241">
      <w:pPr>
        <w:rPr>
          <w:rFonts w:ascii="Times New Roman" w:hAnsi="Times New Roman" w:cs="Times New Roman"/>
          <w:sz w:val="28"/>
          <w:szCs w:val="28"/>
        </w:rPr>
      </w:pPr>
    </w:p>
    <w:p w14:paraId="128CBE1D" w14:textId="77777777" w:rsidR="00010241" w:rsidRDefault="00010241" w:rsidP="00010241">
      <w:pPr>
        <w:rPr>
          <w:rFonts w:ascii="Times New Roman" w:hAnsi="Times New Roman" w:cs="Times New Roman"/>
          <w:b/>
          <w:sz w:val="28"/>
          <w:szCs w:val="28"/>
        </w:rPr>
      </w:pPr>
      <w:r w:rsidRPr="00A27A91">
        <w:rPr>
          <w:rFonts w:ascii="Times New Roman" w:hAnsi="Times New Roman" w:cs="Times New Roman"/>
          <w:b/>
          <w:sz w:val="28"/>
          <w:szCs w:val="28"/>
        </w:rPr>
        <w:t>Name and Signature of all Project Members:</w:t>
      </w:r>
    </w:p>
    <w:p w14:paraId="3C6615E8" w14:textId="77777777" w:rsidR="00A27A91" w:rsidRPr="00A27A91" w:rsidRDefault="00A27A91" w:rsidP="00010241">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59"/>
        <w:gridCol w:w="2126"/>
        <w:gridCol w:w="3402"/>
        <w:gridCol w:w="3089"/>
      </w:tblGrid>
      <w:tr w:rsidR="00010241" w:rsidRPr="00A27A91" w14:paraId="72E483EB" w14:textId="77777777" w:rsidTr="00010241">
        <w:tc>
          <w:tcPr>
            <w:tcW w:w="959" w:type="dxa"/>
          </w:tcPr>
          <w:p w14:paraId="3363480A"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S.NO</w:t>
            </w:r>
          </w:p>
        </w:tc>
        <w:tc>
          <w:tcPr>
            <w:tcW w:w="2126" w:type="dxa"/>
          </w:tcPr>
          <w:p w14:paraId="02CF6A8C"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UID</w:t>
            </w:r>
          </w:p>
        </w:tc>
        <w:tc>
          <w:tcPr>
            <w:tcW w:w="3402" w:type="dxa"/>
          </w:tcPr>
          <w:p w14:paraId="6A373833"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Name of Students</w:t>
            </w:r>
          </w:p>
        </w:tc>
        <w:tc>
          <w:tcPr>
            <w:tcW w:w="3089" w:type="dxa"/>
          </w:tcPr>
          <w:p w14:paraId="6373F756"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Signature of the Students</w:t>
            </w:r>
          </w:p>
        </w:tc>
      </w:tr>
      <w:tr w:rsidR="00010241" w:rsidRPr="00A27A91" w14:paraId="2571D7AA" w14:textId="77777777" w:rsidTr="00010241">
        <w:trPr>
          <w:trHeight w:val="471"/>
        </w:trPr>
        <w:tc>
          <w:tcPr>
            <w:tcW w:w="959" w:type="dxa"/>
          </w:tcPr>
          <w:p w14:paraId="43A5BADE"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1</w:t>
            </w:r>
          </w:p>
        </w:tc>
        <w:tc>
          <w:tcPr>
            <w:tcW w:w="2126" w:type="dxa"/>
          </w:tcPr>
          <w:p w14:paraId="47FEB116"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20BCA1534</w:t>
            </w:r>
          </w:p>
        </w:tc>
        <w:tc>
          <w:tcPr>
            <w:tcW w:w="3402" w:type="dxa"/>
          </w:tcPr>
          <w:p w14:paraId="10DC7C0D"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GANESH KUMAR</w:t>
            </w:r>
          </w:p>
        </w:tc>
        <w:tc>
          <w:tcPr>
            <w:tcW w:w="3089" w:type="dxa"/>
          </w:tcPr>
          <w:p w14:paraId="758FB724" w14:textId="77777777" w:rsidR="00010241" w:rsidRPr="00A27A91" w:rsidRDefault="00010241" w:rsidP="00010241">
            <w:pPr>
              <w:rPr>
                <w:rFonts w:ascii="Times New Roman" w:hAnsi="Times New Roman" w:cs="Times New Roman"/>
                <w:sz w:val="28"/>
                <w:szCs w:val="28"/>
              </w:rPr>
            </w:pPr>
          </w:p>
        </w:tc>
      </w:tr>
      <w:tr w:rsidR="00010241" w:rsidRPr="00A27A91" w14:paraId="5B7D806C" w14:textId="77777777" w:rsidTr="00010241">
        <w:trPr>
          <w:trHeight w:val="407"/>
        </w:trPr>
        <w:tc>
          <w:tcPr>
            <w:tcW w:w="959" w:type="dxa"/>
          </w:tcPr>
          <w:p w14:paraId="1B6B6AB4"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2</w:t>
            </w:r>
          </w:p>
        </w:tc>
        <w:tc>
          <w:tcPr>
            <w:tcW w:w="2126" w:type="dxa"/>
          </w:tcPr>
          <w:p w14:paraId="02E93BFC"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20BCA1555</w:t>
            </w:r>
          </w:p>
        </w:tc>
        <w:tc>
          <w:tcPr>
            <w:tcW w:w="3402" w:type="dxa"/>
          </w:tcPr>
          <w:p w14:paraId="48AED5B0" w14:textId="77777777" w:rsidR="00010241" w:rsidRPr="00A27A91" w:rsidRDefault="00010241" w:rsidP="00010241">
            <w:pPr>
              <w:rPr>
                <w:rFonts w:ascii="Times New Roman" w:hAnsi="Times New Roman" w:cs="Times New Roman"/>
                <w:sz w:val="28"/>
                <w:szCs w:val="28"/>
              </w:rPr>
            </w:pPr>
            <w:r w:rsidRPr="00A27A91">
              <w:rPr>
                <w:rFonts w:ascii="Times New Roman" w:hAnsi="Times New Roman" w:cs="Times New Roman"/>
                <w:sz w:val="28"/>
                <w:szCs w:val="28"/>
              </w:rPr>
              <w:t>SONU MUNDA</w:t>
            </w:r>
          </w:p>
        </w:tc>
        <w:tc>
          <w:tcPr>
            <w:tcW w:w="3089" w:type="dxa"/>
          </w:tcPr>
          <w:p w14:paraId="7648A20B" w14:textId="77777777" w:rsidR="00010241" w:rsidRPr="00A27A91" w:rsidRDefault="00010241" w:rsidP="00010241">
            <w:pPr>
              <w:rPr>
                <w:rFonts w:ascii="Times New Roman" w:hAnsi="Times New Roman" w:cs="Times New Roman"/>
                <w:sz w:val="28"/>
                <w:szCs w:val="28"/>
              </w:rPr>
            </w:pPr>
          </w:p>
        </w:tc>
      </w:tr>
    </w:tbl>
    <w:p w14:paraId="78B495F5" w14:textId="77777777" w:rsidR="00010241" w:rsidRPr="00A27A91" w:rsidRDefault="00010241" w:rsidP="00010241">
      <w:pPr>
        <w:rPr>
          <w:rFonts w:ascii="Times New Roman" w:hAnsi="Times New Roman" w:cs="Times New Roman"/>
          <w:sz w:val="28"/>
          <w:szCs w:val="28"/>
        </w:rPr>
      </w:pPr>
    </w:p>
    <w:p w14:paraId="42E9D955" w14:textId="77777777" w:rsidR="00010241" w:rsidRPr="00A27A91" w:rsidRDefault="00010241" w:rsidP="00010241">
      <w:pPr>
        <w:rPr>
          <w:rFonts w:ascii="Times New Roman" w:hAnsi="Times New Roman" w:cs="Times New Roman"/>
          <w:sz w:val="28"/>
          <w:szCs w:val="28"/>
        </w:rPr>
      </w:pPr>
    </w:p>
    <w:p w14:paraId="20435923" w14:textId="77777777" w:rsidR="00010241" w:rsidRPr="00A27A91" w:rsidRDefault="00010241" w:rsidP="00010241">
      <w:pPr>
        <w:rPr>
          <w:rFonts w:ascii="Times New Roman" w:hAnsi="Times New Roman" w:cs="Times New Roman"/>
          <w:sz w:val="28"/>
          <w:szCs w:val="28"/>
        </w:rPr>
      </w:pPr>
    </w:p>
    <w:p w14:paraId="52BF6396" w14:textId="77777777" w:rsidR="00010241" w:rsidRPr="00A27A91" w:rsidRDefault="00010241" w:rsidP="00010241">
      <w:pPr>
        <w:rPr>
          <w:rFonts w:ascii="Times New Roman" w:hAnsi="Times New Roman" w:cs="Times New Roman"/>
          <w:sz w:val="28"/>
          <w:szCs w:val="28"/>
        </w:rPr>
      </w:pPr>
    </w:p>
    <w:p w14:paraId="3EE5A468" w14:textId="6AA31916" w:rsidR="00A27A91" w:rsidRDefault="00A27A91" w:rsidP="00010241">
      <w:pPr>
        <w:jc w:val="center"/>
        <w:rPr>
          <w:rFonts w:ascii="Times New Roman" w:hAnsi="Times New Roman" w:cs="Times New Roman"/>
          <w:sz w:val="24"/>
          <w:szCs w:val="24"/>
        </w:rPr>
      </w:pPr>
    </w:p>
    <w:p w14:paraId="0E065283" w14:textId="23982630" w:rsidR="00EE19AA" w:rsidRDefault="00EE19AA" w:rsidP="00010241">
      <w:pPr>
        <w:jc w:val="center"/>
        <w:rPr>
          <w:rFonts w:ascii="Times New Roman" w:hAnsi="Times New Roman" w:cs="Times New Roman"/>
          <w:sz w:val="24"/>
          <w:szCs w:val="24"/>
        </w:rPr>
      </w:pPr>
    </w:p>
    <w:p w14:paraId="1EFDB490" w14:textId="0604C9D7" w:rsidR="00EE19AA" w:rsidRDefault="00EE19AA" w:rsidP="00010241">
      <w:pPr>
        <w:jc w:val="center"/>
        <w:rPr>
          <w:rFonts w:ascii="Times New Roman" w:hAnsi="Times New Roman" w:cs="Times New Roman"/>
          <w:sz w:val="24"/>
          <w:szCs w:val="24"/>
        </w:rPr>
      </w:pPr>
    </w:p>
    <w:p w14:paraId="548207DB" w14:textId="58A2D5FB" w:rsidR="00EE19AA" w:rsidRPr="00EE19AA" w:rsidRDefault="00EE19AA" w:rsidP="00EE19AA">
      <w:pPr>
        <w:jc w:val="center"/>
        <w:rPr>
          <w:rFonts w:ascii="Times New Roman" w:hAnsi="Times New Roman" w:cs="Times New Roman"/>
          <w:sz w:val="40"/>
          <w:szCs w:val="40"/>
        </w:rPr>
      </w:pPr>
      <w:r w:rsidRPr="00EE19AA">
        <w:rPr>
          <w:rFonts w:ascii="Times New Roman" w:hAnsi="Times New Roman" w:cs="Times New Roman"/>
          <w:spacing w:val="-1"/>
          <w:sz w:val="40"/>
          <w:szCs w:val="40"/>
        </w:rPr>
        <w:lastRenderedPageBreak/>
        <w:t xml:space="preserve">Chandigarh </w:t>
      </w:r>
      <w:r w:rsidRPr="00EE19AA">
        <w:rPr>
          <w:rFonts w:ascii="Times New Roman" w:hAnsi="Times New Roman" w:cs="Times New Roman"/>
          <w:sz w:val="40"/>
          <w:szCs w:val="40"/>
        </w:rPr>
        <w:t xml:space="preserve">University, </w:t>
      </w:r>
      <w:proofErr w:type="spellStart"/>
      <w:r w:rsidRPr="00EE19AA">
        <w:rPr>
          <w:rFonts w:ascii="Times New Roman" w:hAnsi="Times New Roman" w:cs="Times New Roman"/>
          <w:sz w:val="40"/>
          <w:szCs w:val="40"/>
        </w:rPr>
        <w:t>Gharuan</w:t>
      </w:r>
      <w:proofErr w:type="spellEnd"/>
      <w:r w:rsidRPr="00EE19AA">
        <w:rPr>
          <w:rFonts w:ascii="Times New Roman" w:hAnsi="Times New Roman" w:cs="Times New Roman"/>
          <w:sz w:val="40"/>
          <w:szCs w:val="40"/>
        </w:rPr>
        <w:t>,</w:t>
      </w:r>
      <w:r>
        <w:rPr>
          <w:rFonts w:ascii="Times New Roman" w:hAnsi="Times New Roman" w:cs="Times New Roman"/>
          <w:sz w:val="40"/>
          <w:szCs w:val="40"/>
        </w:rPr>
        <w:t xml:space="preserve"> M</w:t>
      </w:r>
      <w:r w:rsidRPr="00EE19AA">
        <w:rPr>
          <w:rFonts w:ascii="Times New Roman" w:hAnsi="Times New Roman" w:cs="Times New Roman"/>
          <w:sz w:val="40"/>
          <w:szCs w:val="40"/>
        </w:rPr>
        <w:t>ohali Punjab</w:t>
      </w:r>
    </w:p>
    <w:p w14:paraId="00BFE233" w14:textId="77777777" w:rsidR="00EE19AA" w:rsidRPr="00A27A91" w:rsidRDefault="00EE19AA" w:rsidP="00010241">
      <w:pPr>
        <w:jc w:val="center"/>
        <w:rPr>
          <w:rFonts w:ascii="Times New Roman" w:hAnsi="Times New Roman" w:cs="Times New Roman"/>
          <w:sz w:val="24"/>
          <w:szCs w:val="24"/>
        </w:rPr>
      </w:pPr>
    </w:p>
    <w:p w14:paraId="0AE0FD8E" w14:textId="77777777" w:rsidR="00A27A91" w:rsidRPr="00A27A91" w:rsidRDefault="00A27A91" w:rsidP="00A27A91">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80"/>
        <w:rPr>
          <w:rFonts w:ascii="Times New Roman" w:eastAsia="Times New Roman" w:hAnsi="Times New Roman" w:cs="Times New Roman"/>
          <w:color w:val="000000"/>
          <w:sz w:val="36"/>
          <w:szCs w:val="36"/>
        </w:rPr>
      </w:pPr>
      <w:r w:rsidRPr="00A27A91">
        <w:rPr>
          <w:rFonts w:ascii="Times New Roman" w:eastAsia="Times New Roman" w:hAnsi="Times New Roman" w:cs="Times New Roman"/>
          <w:color w:val="000000"/>
          <w:sz w:val="36"/>
          <w:szCs w:val="36"/>
        </w:rPr>
        <w:t>ACKNOWLEDGEMENT</w:t>
      </w:r>
    </w:p>
    <w:p w14:paraId="746BE6E8" w14:textId="77777777" w:rsidR="00A27A91" w:rsidRPr="00A27A91" w:rsidRDefault="00A27A91" w:rsidP="00A27A91">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36"/>
          <w:szCs w:val="36"/>
        </w:rPr>
      </w:pPr>
    </w:p>
    <w:p w14:paraId="6A864691" w14:textId="5ACD125A" w:rsidR="00A27A91" w:rsidRPr="00A27A91" w:rsidRDefault="00A27A91" w:rsidP="00A27A91">
      <w:pPr>
        <w:pStyle w:val="NormalWeb"/>
        <w:shd w:val="clear" w:color="auto" w:fill="FFFFFF"/>
        <w:spacing w:before="0" w:beforeAutospacing="0" w:after="167" w:afterAutospacing="0"/>
        <w:rPr>
          <w:color w:val="333333"/>
          <w:sz w:val="28"/>
          <w:szCs w:val="28"/>
        </w:rPr>
      </w:pPr>
      <w:r w:rsidRPr="00A27A91">
        <w:rPr>
          <w:color w:val="333333"/>
          <w:sz w:val="28"/>
          <w:szCs w:val="28"/>
        </w:rPr>
        <w:t xml:space="preserve">I would like to express my profound gratitude to </w:t>
      </w:r>
      <w:r w:rsidRPr="00A27A91">
        <w:rPr>
          <w:b/>
          <w:color w:val="333333"/>
          <w:sz w:val="28"/>
          <w:szCs w:val="28"/>
        </w:rPr>
        <w:t xml:space="preserve">Mrs. </w:t>
      </w:r>
      <w:proofErr w:type="spellStart"/>
      <w:r w:rsidRPr="00A27A91">
        <w:rPr>
          <w:b/>
          <w:color w:val="333333"/>
          <w:sz w:val="28"/>
          <w:szCs w:val="28"/>
        </w:rPr>
        <w:t>Dr.Kavita</w:t>
      </w:r>
      <w:proofErr w:type="spellEnd"/>
      <w:r w:rsidRPr="00A27A91">
        <w:rPr>
          <w:b/>
          <w:color w:val="333333"/>
          <w:sz w:val="28"/>
          <w:szCs w:val="28"/>
        </w:rPr>
        <w:t xml:space="preserve"> mam</w:t>
      </w:r>
      <w:r w:rsidRPr="00A27A91">
        <w:rPr>
          <w:color w:val="333333"/>
          <w:sz w:val="28"/>
          <w:szCs w:val="28"/>
        </w:rPr>
        <w:t>, of UIC department, for their contributions to the completion of my project titled E-</w:t>
      </w:r>
      <w:proofErr w:type="spellStart"/>
      <w:r w:rsidRPr="00A27A91">
        <w:rPr>
          <w:color w:val="333333"/>
          <w:sz w:val="28"/>
          <w:szCs w:val="28"/>
        </w:rPr>
        <w:t>Learing</w:t>
      </w:r>
      <w:proofErr w:type="spellEnd"/>
      <w:r w:rsidRPr="00A27A91">
        <w:rPr>
          <w:color w:val="333333"/>
          <w:sz w:val="28"/>
          <w:szCs w:val="28"/>
        </w:rPr>
        <w:t xml:space="preserve"> Web</w:t>
      </w:r>
      <w:r w:rsidR="00EE19AA">
        <w:rPr>
          <w:color w:val="333333"/>
          <w:sz w:val="28"/>
          <w:szCs w:val="28"/>
        </w:rPr>
        <w:t>s</w:t>
      </w:r>
      <w:r w:rsidRPr="00A27A91">
        <w:rPr>
          <w:color w:val="333333"/>
          <w:sz w:val="28"/>
          <w:szCs w:val="28"/>
        </w:rPr>
        <w:t>ite</w:t>
      </w:r>
    </w:p>
    <w:p w14:paraId="3C4E2548" w14:textId="77777777" w:rsidR="00A27A91" w:rsidRPr="00A27A91" w:rsidRDefault="00A27A91" w:rsidP="00A27A91">
      <w:pPr>
        <w:pStyle w:val="NormalWeb"/>
        <w:shd w:val="clear" w:color="auto" w:fill="FFFFFF"/>
        <w:spacing w:before="0" w:beforeAutospacing="0" w:after="167" w:afterAutospacing="0"/>
        <w:rPr>
          <w:color w:val="333333"/>
          <w:sz w:val="28"/>
          <w:szCs w:val="28"/>
        </w:rPr>
      </w:pPr>
      <w:r w:rsidRPr="00A27A91">
        <w:rPr>
          <w:color w:val="333333"/>
          <w:sz w:val="28"/>
          <w:szCs w:val="28"/>
        </w:rPr>
        <w:t xml:space="preserve">I would like to express my special thanks to our Supervisor </w:t>
      </w:r>
      <w:r w:rsidRPr="00A27A91">
        <w:rPr>
          <w:b/>
          <w:color w:val="333333"/>
          <w:sz w:val="28"/>
          <w:szCs w:val="28"/>
        </w:rPr>
        <w:t xml:space="preserve">Mrs. </w:t>
      </w:r>
      <w:proofErr w:type="spellStart"/>
      <w:r w:rsidRPr="00A27A91">
        <w:rPr>
          <w:b/>
          <w:color w:val="333333"/>
          <w:sz w:val="28"/>
          <w:szCs w:val="28"/>
        </w:rPr>
        <w:t>Preeti</w:t>
      </w:r>
      <w:proofErr w:type="spellEnd"/>
      <w:r w:rsidRPr="00A27A91">
        <w:rPr>
          <w:color w:val="333333"/>
          <w:sz w:val="28"/>
          <w:szCs w:val="28"/>
        </w:rPr>
        <w:t xml:space="preserve"> mam for his/her time and efforts he/she provided throughout the year. Your useful advice and suggestions were really helpful to me during the project’s completion. In this aspect, I am eternally grateful to you.</w:t>
      </w:r>
    </w:p>
    <w:p w14:paraId="1CF9179F" w14:textId="7FAC0C6F" w:rsidR="00A27A91" w:rsidRPr="00A27A91" w:rsidRDefault="00A27A91" w:rsidP="00A27A91">
      <w:pPr>
        <w:pStyle w:val="NormalWeb"/>
        <w:shd w:val="clear" w:color="auto" w:fill="FFFFFF"/>
        <w:spacing w:before="0" w:beforeAutospacing="0" w:after="167" w:afterAutospacing="0"/>
        <w:rPr>
          <w:color w:val="333333"/>
          <w:sz w:val="28"/>
          <w:szCs w:val="28"/>
        </w:rPr>
      </w:pPr>
      <w:r w:rsidRPr="00A27A91">
        <w:rPr>
          <w:color w:val="333333"/>
          <w:sz w:val="28"/>
          <w:szCs w:val="28"/>
        </w:rPr>
        <w:t>I would like to acknowledge that this project was completed entirely by  Me and my friend.</w:t>
      </w:r>
    </w:p>
    <w:p w14:paraId="1B0BE7C9" w14:textId="77777777" w:rsidR="00A27A91" w:rsidRPr="00A27A91" w:rsidRDefault="00A27A91" w:rsidP="00A27A91">
      <w:pPr>
        <w:pStyle w:val="NormalWeb"/>
        <w:shd w:val="clear" w:color="auto" w:fill="FFFFFF"/>
        <w:spacing w:before="0" w:beforeAutospacing="0" w:after="167" w:afterAutospacing="0"/>
        <w:rPr>
          <w:color w:val="333333"/>
          <w:sz w:val="28"/>
          <w:szCs w:val="28"/>
        </w:rPr>
      </w:pPr>
      <w:r w:rsidRPr="00A27A91">
        <w:rPr>
          <w:color w:val="333333"/>
          <w:sz w:val="28"/>
          <w:szCs w:val="28"/>
        </w:rPr>
        <w:t>Signature</w:t>
      </w:r>
    </w:p>
    <w:p w14:paraId="32C7C643" w14:textId="77777777" w:rsidR="00A27A91" w:rsidRPr="00A27A91" w:rsidRDefault="00A27A91" w:rsidP="00A27A91">
      <w:pPr>
        <w:pStyle w:val="NormalWeb"/>
        <w:shd w:val="clear" w:color="auto" w:fill="FFFFFF"/>
        <w:spacing w:before="0" w:beforeAutospacing="0" w:after="167" w:afterAutospacing="0"/>
        <w:rPr>
          <w:color w:val="333333"/>
          <w:sz w:val="28"/>
          <w:szCs w:val="28"/>
        </w:rPr>
      </w:pPr>
    </w:p>
    <w:p w14:paraId="350DD3AE" w14:textId="77777777" w:rsidR="00A27A91" w:rsidRPr="00A27A91" w:rsidRDefault="00A27A91" w:rsidP="00A27A91">
      <w:pPr>
        <w:pStyle w:val="NormalWeb"/>
        <w:shd w:val="clear" w:color="auto" w:fill="FFFFFF"/>
        <w:spacing w:before="0" w:beforeAutospacing="0" w:after="167" w:afterAutospacing="0"/>
        <w:rPr>
          <w:color w:val="333333"/>
          <w:sz w:val="28"/>
          <w:szCs w:val="28"/>
        </w:rPr>
      </w:pPr>
      <w:r w:rsidRPr="00A27A91">
        <w:rPr>
          <w:color w:val="333333"/>
          <w:sz w:val="28"/>
          <w:szCs w:val="28"/>
        </w:rPr>
        <w:t>Ganesh (20BCA1534)</w:t>
      </w:r>
    </w:p>
    <w:p w14:paraId="6E7E7DCB" w14:textId="2EFF61D4" w:rsidR="00A27A91" w:rsidRPr="00A27A91" w:rsidRDefault="00A27A91" w:rsidP="00A27A91">
      <w:pPr>
        <w:pStyle w:val="NormalWeb"/>
        <w:shd w:val="clear" w:color="auto" w:fill="FFFFFF"/>
        <w:spacing w:before="0" w:beforeAutospacing="0" w:after="167" w:afterAutospacing="0"/>
        <w:rPr>
          <w:color w:val="333333"/>
          <w:sz w:val="28"/>
          <w:szCs w:val="28"/>
        </w:rPr>
      </w:pPr>
      <w:r w:rsidRPr="00A27A91">
        <w:rPr>
          <w:color w:val="333333"/>
          <w:sz w:val="28"/>
          <w:szCs w:val="28"/>
        </w:rPr>
        <w:t xml:space="preserve">Sonu </w:t>
      </w:r>
      <w:r w:rsidR="00EE19AA">
        <w:rPr>
          <w:color w:val="333333"/>
          <w:sz w:val="28"/>
          <w:szCs w:val="28"/>
        </w:rPr>
        <w:t>M</w:t>
      </w:r>
      <w:r w:rsidRPr="00A27A91">
        <w:rPr>
          <w:color w:val="333333"/>
          <w:sz w:val="28"/>
          <w:szCs w:val="28"/>
        </w:rPr>
        <w:t>unda</w:t>
      </w:r>
      <w:r w:rsidR="00EE19AA">
        <w:rPr>
          <w:color w:val="333333"/>
          <w:sz w:val="28"/>
          <w:szCs w:val="28"/>
        </w:rPr>
        <w:t xml:space="preserve"> </w:t>
      </w:r>
      <w:r w:rsidRPr="00A27A91">
        <w:rPr>
          <w:color w:val="333333"/>
          <w:sz w:val="28"/>
          <w:szCs w:val="28"/>
        </w:rPr>
        <w:t>(20BCA1555)</w:t>
      </w:r>
    </w:p>
    <w:p w14:paraId="05ACCECF" w14:textId="77777777" w:rsidR="00A27A91" w:rsidRPr="00A27A91" w:rsidRDefault="00A27A91" w:rsidP="00010241">
      <w:pPr>
        <w:jc w:val="center"/>
        <w:rPr>
          <w:rFonts w:ascii="Times New Roman" w:hAnsi="Times New Roman" w:cs="Times New Roman"/>
          <w:sz w:val="24"/>
          <w:szCs w:val="24"/>
        </w:rPr>
      </w:pPr>
    </w:p>
    <w:p w14:paraId="51868AA1" w14:textId="77777777" w:rsidR="00010241" w:rsidRPr="00A27A91" w:rsidRDefault="00010241" w:rsidP="00010241">
      <w:pPr>
        <w:rPr>
          <w:rFonts w:ascii="Times New Roman" w:hAnsi="Times New Roman" w:cs="Times New Roman"/>
          <w:sz w:val="28"/>
          <w:szCs w:val="28"/>
        </w:rPr>
      </w:pPr>
    </w:p>
    <w:p w14:paraId="31811B81" w14:textId="77777777" w:rsidR="00A27A91" w:rsidRPr="00A27A91" w:rsidRDefault="00A27A91" w:rsidP="00010241">
      <w:pPr>
        <w:rPr>
          <w:rFonts w:ascii="Times New Roman" w:hAnsi="Times New Roman" w:cs="Times New Roman"/>
          <w:sz w:val="28"/>
          <w:szCs w:val="28"/>
        </w:rPr>
      </w:pPr>
    </w:p>
    <w:p w14:paraId="4108F59C" w14:textId="77777777" w:rsidR="00A27A91" w:rsidRPr="00A27A91" w:rsidRDefault="00A27A91" w:rsidP="00A27A91">
      <w:pPr>
        <w:rPr>
          <w:rFonts w:ascii="Times New Roman" w:hAnsi="Times New Roman" w:cs="Times New Roman"/>
          <w:sz w:val="28"/>
          <w:szCs w:val="28"/>
        </w:rPr>
      </w:pPr>
    </w:p>
    <w:p w14:paraId="0FC34208" w14:textId="77777777" w:rsidR="00A27A91" w:rsidRPr="00A27A91" w:rsidRDefault="00A27A91" w:rsidP="00A27A91">
      <w:pPr>
        <w:rPr>
          <w:rFonts w:ascii="Times New Roman" w:hAnsi="Times New Roman" w:cs="Times New Roman"/>
          <w:sz w:val="28"/>
          <w:szCs w:val="28"/>
        </w:rPr>
      </w:pPr>
    </w:p>
    <w:p w14:paraId="50C8F702" w14:textId="77777777" w:rsidR="00A27A91" w:rsidRPr="00A27A91" w:rsidRDefault="00A27A91" w:rsidP="00A27A91">
      <w:pPr>
        <w:rPr>
          <w:rFonts w:ascii="Times New Roman" w:hAnsi="Times New Roman" w:cs="Times New Roman"/>
          <w:sz w:val="28"/>
          <w:szCs w:val="28"/>
        </w:rPr>
      </w:pPr>
    </w:p>
    <w:p w14:paraId="48B8FA37" w14:textId="77777777" w:rsidR="00A27A91" w:rsidRPr="00A27A91" w:rsidRDefault="00A27A91" w:rsidP="00A27A91">
      <w:pPr>
        <w:rPr>
          <w:rFonts w:ascii="Times New Roman" w:hAnsi="Times New Roman" w:cs="Times New Roman"/>
          <w:sz w:val="28"/>
          <w:szCs w:val="28"/>
        </w:rPr>
      </w:pPr>
    </w:p>
    <w:p w14:paraId="7B63FECC" w14:textId="77777777" w:rsidR="00A27A91" w:rsidRPr="00A27A91" w:rsidRDefault="00A27A91" w:rsidP="00A27A91">
      <w:pPr>
        <w:rPr>
          <w:rFonts w:ascii="Times New Roman" w:hAnsi="Times New Roman" w:cs="Times New Roman"/>
          <w:sz w:val="28"/>
          <w:szCs w:val="28"/>
        </w:rPr>
      </w:pPr>
    </w:p>
    <w:p w14:paraId="4632CAC0" w14:textId="77777777" w:rsidR="00A27A91" w:rsidRPr="00A27A91" w:rsidRDefault="00A27A91" w:rsidP="00A27A91">
      <w:pPr>
        <w:rPr>
          <w:rFonts w:ascii="Times New Roman" w:hAnsi="Times New Roman" w:cs="Times New Roman"/>
          <w:sz w:val="28"/>
          <w:szCs w:val="28"/>
        </w:rPr>
      </w:pPr>
    </w:p>
    <w:p w14:paraId="2598FE4B" w14:textId="77777777" w:rsidR="00A27A91" w:rsidRPr="00A27A91" w:rsidRDefault="00A27A91" w:rsidP="00A27A91">
      <w:pPr>
        <w:jc w:val="center"/>
        <w:rPr>
          <w:rFonts w:ascii="Times New Roman" w:hAnsi="Times New Roman" w:cs="Times New Roman"/>
          <w:sz w:val="24"/>
          <w:szCs w:val="24"/>
        </w:rPr>
      </w:pPr>
      <w:r w:rsidRPr="00A27A91">
        <w:rPr>
          <w:rFonts w:ascii="Times New Roman" w:hAnsi="Times New Roman" w:cs="Times New Roman"/>
          <w:sz w:val="24"/>
          <w:szCs w:val="24"/>
        </w:rPr>
        <w:lastRenderedPageBreak/>
        <w:t>Chandigarh University</w:t>
      </w:r>
    </w:p>
    <w:p w14:paraId="79605537" w14:textId="77777777" w:rsidR="00A27A91" w:rsidRPr="00A27A91" w:rsidRDefault="00A27A91" w:rsidP="00A27A91">
      <w:pPr>
        <w:jc w:val="center"/>
        <w:rPr>
          <w:rFonts w:ascii="Times New Roman" w:hAnsi="Times New Roman" w:cs="Times New Roman"/>
          <w:sz w:val="24"/>
          <w:szCs w:val="24"/>
        </w:rPr>
      </w:pPr>
    </w:p>
    <w:p w14:paraId="7FB2143D" w14:textId="77777777" w:rsidR="00A27A91" w:rsidRPr="00A27A91" w:rsidRDefault="00A27A91" w:rsidP="00A27A91">
      <w:pPr>
        <w:jc w:val="center"/>
        <w:rPr>
          <w:rFonts w:ascii="Times New Roman" w:hAnsi="Times New Roman" w:cs="Times New Roman"/>
          <w:sz w:val="36"/>
          <w:szCs w:val="36"/>
        </w:rPr>
      </w:pPr>
      <w:r w:rsidRPr="00A27A91">
        <w:rPr>
          <w:rFonts w:ascii="Times New Roman" w:hAnsi="Times New Roman" w:cs="Times New Roman"/>
          <w:sz w:val="36"/>
          <w:szCs w:val="36"/>
        </w:rPr>
        <w:t>List of Figures</w:t>
      </w:r>
    </w:p>
    <w:tbl>
      <w:tblPr>
        <w:tblStyle w:val="TableGrid"/>
        <w:tblW w:w="0" w:type="auto"/>
        <w:tblLook w:val="04A0" w:firstRow="1" w:lastRow="0" w:firstColumn="1" w:lastColumn="0" w:noHBand="0" w:noVBand="1"/>
      </w:tblPr>
      <w:tblGrid>
        <w:gridCol w:w="4788"/>
        <w:gridCol w:w="4788"/>
      </w:tblGrid>
      <w:tr w:rsidR="00A27A91" w:rsidRPr="00A27A91" w14:paraId="71851BBF" w14:textId="77777777" w:rsidTr="00A27A91">
        <w:tc>
          <w:tcPr>
            <w:tcW w:w="4788" w:type="dxa"/>
          </w:tcPr>
          <w:p w14:paraId="6DBF72B3" w14:textId="77777777" w:rsidR="00A27A91" w:rsidRPr="00A27A91" w:rsidRDefault="00A27A91" w:rsidP="00A27A91">
            <w:pPr>
              <w:rPr>
                <w:rFonts w:ascii="Times New Roman" w:hAnsi="Times New Roman" w:cs="Times New Roman"/>
                <w:sz w:val="36"/>
                <w:szCs w:val="36"/>
              </w:rPr>
            </w:pPr>
          </w:p>
        </w:tc>
        <w:tc>
          <w:tcPr>
            <w:tcW w:w="4788" w:type="dxa"/>
          </w:tcPr>
          <w:p w14:paraId="64A037AF" w14:textId="77777777" w:rsidR="00A27A91" w:rsidRPr="00A27A91" w:rsidRDefault="00A27A91" w:rsidP="00A27A91">
            <w:pPr>
              <w:rPr>
                <w:rFonts w:ascii="Times New Roman" w:hAnsi="Times New Roman" w:cs="Times New Roman"/>
                <w:sz w:val="36"/>
                <w:szCs w:val="36"/>
              </w:rPr>
            </w:pPr>
          </w:p>
        </w:tc>
      </w:tr>
      <w:tr w:rsidR="00A27A91" w:rsidRPr="00A27A91" w14:paraId="257717C4" w14:textId="77777777" w:rsidTr="00A27A91">
        <w:tc>
          <w:tcPr>
            <w:tcW w:w="4788" w:type="dxa"/>
          </w:tcPr>
          <w:p w14:paraId="1A86732A" w14:textId="77777777" w:rsidR="00A27A91" w:rsidRPr="00A27A91" w:rsidRDefault="00A27A91" w:rsidP="00A27A91">
            <w:pPr>
              <w:rPr>
                <w:rFonts w:ascii="Times New Roman" w:hAnsi="Times New Roman" w:cs="Times New Roman"/>
                <w:sz w:val="36"/>
                <w:szCs w:val="36"/>
              </w:rPr>
            </w:pPr>
          </w:p>
        </w:tc>
        <w:tc>
          <w:tcPr>
            <w:tcW w:w="4788" w:type="dxa"/>
          </w:tcPr>
          <w:p w14:paraId="32FCC0A4" w14:textId="77777777" w:rsidR="00A27A91" w:rsidRPr="00A27A91" w:rsidRDefault="00A27A91" w:rsidP="00A27A91">
            <w:pPr>
              <w:rPr>
                <w:rFonts w:ascii="Times New Roman" w:hAnsi="Times New Roman" w:cs="Times New Roman"/>
                <w:sz w:val="36"/>
                <w:szCs w:val="36"/>
              </w:rPr>
            </w:pPr>
          </w:p>
        </w:tc>
      </w:tr>
      <w:tr w:rsidR="00A27A91" w:rsidRPr="00A27A91" w14:paraId="67072C17" w14:textId="77777777" w:rsidTr="00A27A91">
        <w:tc>
          <w:tcPr>
            <w:tcW w:w="4788" w:type="dxa"/>
          </w:tcPr>
          <w:p w14:paraId="64D778EB" w14:textId="77777777" w:rsidR="00A27A91" w:rsidRPr="00A27A91" w:rsidRDefault="00A27A91" w:rsidP="00A27A91">
            <w:pPr>
              <w:rPr>
                <w:rFonts w:ascii="Times New Roman" w:hAnsi="Times New Roman" w:cs="Times New Roman"/>
                <w:sz w:val="36"/>
                <w:szCs w:val="36"/>
              </w:rPr>
            </w:pPr>
          </w:p>
        </w:tc>
        <w:tc>
          <w:tcPr>
            <w:tcW w:w="4788" w:type="dxa"/>
          </w:tcPr>
          <w:p w14:paraId="3946AA7C" w14:textId="77777777" w:rsidR="00A27A91" w:rsidRPr="00A27A91" w:rsidRDefault="00A27A91" w:rsidP="00A27A91">
            <w:pPr>
              <w:rPr>
                <w:rFonts w:ascii="Times New Roman" w:hAnsi="Times New Roman" w:cs="Times New Roman"/>
                <w:sz w:val="36"/>
                <w:szCs w:val="36"/>
              </w:rPr>
            </w:pPr>
          </w:p>
        </w:tc>
      </w:tr>
      <w:tr w:rsidR="00A27A91" w:rsidRPr="00A27A91" w14:paraId="13877B0F" w14:textId="77777777" w:rsidTr="00A27A91">
        <w:tc>
          <w:tcPr>
            <w:tcW w:w="4788" w:type="dxa"/>
          </w:tcPr>
          <w:p w14:paraId="19334E6B" w14:textId="77777777" w:rsidR="00A27A91" w:rsidRPr="00A27A91" w:rsidRDefault="00A27A91" w:rsidP="00A27A91">
            <w:pPr>
              <w:rPr>
                <w:rFonts w:ascii="Times New Roman" w:hAnsi="Times New Roman" w:cs="Times New Roman"/>
                <w:sz w:val="36"/>
                <w:szCs w:val="36"/>
              </w:rPr>
            </w:pPr>
          </w:p>
        </w:tc>
        <w:tc>
          <w:tcPr>
            <w:tcW w:w="4788" w:type="dxa"/>
          </w:tcPr>
          <w:p w14:paraId="60540D1A" w14:textId="77777777" w:rsidR="00A27A91" w:rsidRPr="00A27A91" w:rsidRDefault="00A27A91" w:rsidP="00A27A91">
            <w:pPr>
              <w:rPr>
                <w:rFonts w:ascii="Times New Roman" w:hAnsi="Times New Roman" w:cs="Times New Roman"/>
                <w:sz w:val="36"/>
                <w:szCs w:val="36"/>
              </w:rPr>
            </w:pPr>
          </w:p>
        </w:tc>
      </w:tr>
      <w:tr w:rsidR="00A27A91" w:rsidRPr="00A27A91" w14:paraId="17FE3488" w14:textId="77777777" w:rsidTr="00A27A91">
        <w:tc>
          <w:tcPr>
            <w:tcW w:w="4788" w:type="dxa"/>
          </w:tcPr>
          <w:p w14:paraId="4F88B568" w14:textId="77777777" w:rsidR="00A27A91" w:rsidRPr="00A27A91" w:rsidRDefault="00A27A91" w:rsidP="00A27A91">
            <w:pPr>
              <w:rPr>
                <w:rFonts w:ascii="Times New Roman" w:hAnsi="Times New Roman" w:cs="Times New Roman"/>
                <w:sz w:val="36"/>
                <w:szCs w:val="36"/>
              </w:rPr>
            </w:pPr>
          </w:p>
        </w:tc>
        <w:tc>
          <w:tcPr>
            <w:tcW w:w="4788" w:type="dxa"/>
          </w:tcPr>
          <w:p w14:paraId="4AA43125" w14:textId="77777777" w:rsidR="00A27A91" w:rsidRPr="00A27A91" w:rsidRDefault="00A27A91" w:rsidP="00A27A91">
            <w:pPr>
              <w:rPr>
                <w:rFonts w:ascii="Times New Roman" w:hAnsi="Times New Roman" w:cs="Times New Roman"/>
                <w:sz w:val="36"/>
                <w:szCs w:val="36"/>
              </w:rPr>
            </w:pPr>
          </w:p>
        </w:tc>
      </w:tr>
    </w:tbl>
    <w:p w14:paraId="0E3201F4" w14:textId="77777777" w:rsidR="00A27A91" w:rsidRPr="00A27A91" w:rsidRDefault="00A27A91" w:rsidP="00A27A91">
      <w:pPr>
        <w:rPr>
          <w:rFonts w:ascii="Times New Roman" w:hAnsi="Times New Roman" w:cs="Times New Roman"/>
          <w:sz w:val="36"/>
          <w:szCs w:val="36"/>
        </w:rPr>
      </w:pPr>
    </w:p>
    <w:p w14:paraId="2F819820" w14:textId="77777777" w:rsidR="00A27A91" w:rsidRPr="00A27A91" w:rsidRDefault="00A27A91" w:rsidP="00A27A91">
      <w:pPr>
        <w:rPr>
          <w:rFonts w:ascii="Times New Roman" w:hAnsi="Times New Roman" w:cs="Times New Roman"/>
          <w:sz w:val="28"/>
          <w:szCs w:val="28"/>
        </w:rPr>
      </w:pPr>
    </w:p>
    <w:p w14:paraId="19B5DD18" w14:textId="77777777" w:rsidR="00010241" w:rsidRPr="00A27A91" w:rsidRDefault="00A27A91" w:rsidP="00A27A91">
      <w:pPr>
        <w:tabs>
          <w:tab w:val="left" w:pos="2026"/>
        </w:tabs>
        <w:jc w:val="center"/>
        <w:rPr>
          <w:rFonts w:ascii="Times New Roman" w:hAnsi="Times New Roman" w:cs="Times New Roman"/>
          <w:sz w:val="36"/>
          <w:szCs w:val="36"/>
        </w:rPr>
      </w:pPr>
      <w:r w:rsidRPr="00A27A91">
        <w:rPr>
          <w:rFonts w:ascii="Times New Roman" w:hAnsi="Times New Roman" w:cs="Times New Roman"/>
          <w:sz w:val="36"/>
          <w:szCs w:val="36"/>
        </w:rPr>
        <w:t>List of Table</w:t>
      </w:r>
    </w:p>
    <w:tbl>
      <w:tblPr>
        <w:tblStyle w:val="TableGrid"/>
        <w:tblW w:w="0" w:type="auto"/>
        <w:tblLook w:val="04A0" w:firstRow="1" w:lastRow="0" w:firstColumn="1" w:lastColumn="0" w:noHBand="0" w:noVBand="1"/>
      </w:tblPr>
      <w:tblGrid>
        <w:gridCol w:w="4788"/>
        <w:gridCol w:w="4788"/>
      </w:tblGrid>
      <w:tr w:rsidR="00A27A91" w:rsidRPr="00A27A91" w14:paraId="7856F5E8" w14:textId="77777777" w:rsidTr="00A27A91">
        <w:tc>
          <w:tcPr>
            <w:tcW w:w="4788" w:type="dxa"/>
          </w:tcPr>
          <w:p w14:paraId="70EF908C" w14:textId="77777777" w:rsidR="00A27A91" w:rsidRPr="00A27A91" w:rsidRDefault="00A27A91" w:rsidP="00A27A91">
            <w:pPr>
              <w:tabs>
                <w:tab w:val="left" w:pos="2026"/>
              </w:tabs>
              <w:rPr>
                <w:rFonts w:ascii="Times New Roman" w:hAnsi="Times New Roman" w:cs="Times New Roman"/>
                <w:sz w:val="36"/>
                <w:szCs w:val="36"/>
              </w:rPr>
            </w:pPr>
          </w:p>
        </w:tc>
        <w:tc>
          <w:tcPr>
            <w:tcW w:w="4788" w:type="dxa"/>
          </w:tcPr>
          <w:p w14:paraId="318938DB" w14:textId="77777777" w:rsidR="00A27A91" w:rsidRPr="00A27A91" w:rsidRDefault="00A27A91" w:rsidP="00A27A91">
            <w:pPr>
              <w:tabs>
                <w:tab w:val="left" w:pos="2026"/>
              </w:tabs>
              <w:rPr>
                <w:rFonts w:ascii="Times New Roman" w:hAnsi="Times New Roman" w:cs="Times New Roman"/>
                <w:sz w:val="36"/>
                <w:szCs w:val="36"/>
              </w:rPr>
            </w:pPr>
          </w:p>
        </w:tc>
      </w:tr>
      <w:tr w:rsidR="00A27A91" w:rsidRPr="00A27A91" w14:paraId="6DF757D5" w14:textId="77777777" w:rsidTr="00A27A91">
        <w:tc>
          <w:tcPr>
            <w:tcW w:w="4788" w:type="dxa"/>
          </w:tcPr>
          <w:p w14:paraId="3B24C901" w14:textId="77777777" w:rsidR="00A27A91" w:rsidRPr="00A27A91" w:rsidRDefault="00A27A91" w:rsidP="00A27A91">
            <w:pPr>
              <w:tabs>
                <w:tab w:val="left" w:pos="2026"/>
              </w:tabs>
              <w:rPr>
                <w:rFonts w:ascii="Times New Roman" w:hAnsi="Times New Roman" w:cs="Times New Roman"/>
                <w:sz w:val="36"/>
                <w:szCs w:val="36"/>
              </w:rPr>
            </w:pPr>
          </w:p>
        </w:tc>
        <w:tc>
          <w:tcPr>
            <w:tcW w:w="4788" w:type="dxa"/>
          </w:tcPr>
          <w:p w14:paraId="0D4011CB" w14:textId="77777777" w:rsidR="00A27A91" w:rsidRPr="00A27A91" w:rsidRDefault="00A27A91" w:rsidP="00A27A91">
            <w:pPr>
              <w:tabs>
                <w:tab w:val="left" w:pos="2026"/>
              </w:tabs>
              <w:rPr>
                <w:rFonts w:ascii="Times New Roman" w:hAnsi="Times New Roman" w:cs="Times New Roman"/>
                <w:sz w:val="36"/>
                <w:szCs w:val="36"/>
              </w:rPr>
            </w:pPr>
          </w:p>
        </w:tc>
      </w:tr>
    </w:tbl>
    <w:p w14:paraId="44F18455" w14:textId="77777777" w:rsidR="00A27A91" w:rsidRPr="00A27A91" w:rsidRDefault="00A27A91" w:rsidP="00A27A91">
      <w:pPr>
        <w:tabs>
          <w:tab w:val="left" w:pos="2026"/>
        </w:tabs>
        <w:rPr>
          <w:rFonts w:ascii="Times New Roman" w:hAnsi="Times New Roman" w:cs="Times New Roman"/>
          <w:sz w:val="36"/>
          <w:szCs w:val="36"/>
        </w:rPr>
      </w:pPr>
    </w:p>
    <w:p w14:paraId="006E97C2" w14:textId="77777777" w:rsidR="00A27A91" w:rsidRPr="00A27A91" w:rsidRDefault="00A27A91" w:rsidP="00A27A91">
      <w:pPr>
        <w:rPr>
          <w:rFonts w:ascii="Times New Roman" w:hAnsi="Times New Roman" w:cs="Times New Roman"/>
          <w:sz w:val="36"/>
          <w:szCs w:val="36"/>
        </w:rPr>
      </w:pPr>
    </w:p>
    <w:p w14:paraId="2DC0B004" w14:textId="77777777" w:rsidR="00A27A91" w:rsidRPr="00A27A91" w:rsidRDefault="00A27A91" w:rsidP="00A27A91">
      <w:pPr>
        <w:rPr>
          <w:rFonts w:ascii="Times New Roman" w:hAnsi="Times New Roman" w:cs="Times New Roman"/>
          <w:sz w:val="36"/>
          <w:szCs w:val="36"/>
        </w:rPr>
      </w:pPr>
    </w:p>
    <w:p w14:paraId="542D4851" w14:textId="77777777" w:rsidR="00A27A91" w:rsidRPr="00A27A91" w:rsidRDefault="00A27A91" w:rsidP="00A27A91">
      <w:pPr>
        <w:rPr>
          <w:rFonts w:ascii="Times New Roman" w:hAnsi="Times New Roman" w:cs="Times New Roman"/>
          <w:sz w:val="36"/>
          <w:szCs w:val="36"/>
        </w:rPr>
      </w:pPr>
    </w:p>
    <w:p w14:paraId="683C3FF9" w14:textId="77777777" w:rsidR="00A27A91" w:rsidRPr="00A27A91" w:rsidRDefault="00A27A91" w:rsidP="00A27A91">
      <w:pPr>
        <w:rPr>
          <w:rFonts w:ascii="Times New Roman" w:hAnsi="Times New Roman" w:cs="Times New Roman"/>
          <w:sz w:val="36"/>
          <w:szCs w:val="36"/>
        </w:rPr>
      </w:pPr>
    </w:p>
    <w:p w14:paraId="6A6F353B" w14:textId="77777777" w:rsidR="00A27A91" w:rsidRPr="00A27A91" w:rsidRDefault="00A27A91" w:rsidP="00A27A91">
      <w:pPr>
        <w:rPr>
          <w:rFonts w:ascii="Times New Roman" w:hAnsi="Times New Roman" w:cs="Times New Roman"/>
          <w:sz w:val="36"/>
          <w:szCs w:val="36"/>
        </w:rPr>
      </w:pPr>
    </w:p>
    <w:p w14:paraId="475A095A" w14:textId="77777777" w:rsidR="00A27A91" w:rsidRPr="00A27A91" w:rsidRDefault="00A27A91" w:rsidP="00A27A91">
      <w:pPr>
        <w:rPr>
          <w:rFonts w:ascii="Times New Roman" w:hAnsi="Times New Roman" w:cs="Times New Roman"/>
          <w:sz w:val="36"/>
          <w:szCs w:val="36"/>
        </w:rPr>
      </w:pPr>
    </w:p>
    <w:p w14:paraId="64259144" w14:textId="77777777" w:rsidR="00A27A91" w:rsidRPr="00A27A91" w:rsidRDefault="00A27A91" w:rsidP="00A27A91">
      <w:pPr>
        <w:rPr>
          <w:rFonts w:ascii="Times New Roman" w:hAnsi="Times New Roman" w:cs="Times New Roman"/>
          <w:sz w:val="36"/>
          <w:szCs w:val="36"/>
        </w:rPr>
      </w:pPr>
    </w:p>
    <w:p w14:paraId="1042DA2A" w14:textId="77777777" w:rsidR="00A27A91" w:rsidRPr="00A27A91" w:rsidRDefault="00A27A91" w:rsidP="00A27A91">
      <w:pPr>
        <w:rPr>
          <w:rFonts w:ascii="Times New Roman" w:hAnsi="Times New Roman" w:cs="Times New Roman"/>
          <w:sz w:val="36"/>
          <w:szCs w:val="36"/>
        </w:rPr>
      </w:pPr>
    </w:p>
    <w:p w14:paraId="6FB8256B" w14:textId="77777777" w:rsidR="00A27A91" w:rsidRDefault="00A27A91" w:rsidP="00A27A91">
      <w:pPr>
        <w:jc w:val="center"/>
        <w:rPr>
          <w:rFonts w:ascii="Times New Roman" w:hAnsi="Times New Roman" w:cs="Times New Roman"/>
          <w:sz w:val="24"/>
          <w:szCs w:val="24"/>
        </w:rPr>
      </w:pPr>
      <w:r w:rsidRPr="00A27A91">
        <w:rPr>
          <w:rFonts w:ascii="Times New Roman" w:hAnsi="Times New Roman" w:cs="Times New Roman"/>
          <w:sz w:val="24"/>
          <w:szCs w:val="24"/>
        </w:rPr>
        <w:lastRenderedPageBreak/>
        <w:t>Chandigarh University</w:t>
      </w:r>
    </w:p>
    <w:p w14:paraId="06806180" w14:textId="77777777" w:rsidR="00A27A91" w:rsidRDefault="00A27A91" w:rsidP="00A27A91">
      <w:pPr>
        <w:jc w:val="center"/>
        <w:rPr>
          <w:rFonts w:ascii="Times New Roman" w:hAnsi="Times New Roman" w:cs="Times New Roman"/>
          <w:sz w:val="24"/>
          <w:szCs w:val="24"/>
        </w:rPr>
      </w:pPr>
    </w:p>
    <w:p w14:paraId="06292712" w14:textId="77777777" w:rsidR="00A27A91" w:rsidRDefault="00A27A91" w:rsidP="00A27A91">
      <w:pPr>
        <w:jc w:val="center"/>
        <w:rPr>
          <w:rFonts w:ascii="Times New Roman" w:hAnsi="Times New Roman" w:cs="Times New Roman"/>
          <w:sz w:val="32"/>
          <w:szCs w:val="24"/>
        </w:rPr>
      </w:pPr>
      <w:r w:rsidRPr="00A27A91">
        <w:rPr>
          <w:rFonts w:ascii="Times New Roman" w:hAnsi="Times New Roman" w:cs="Times New Roman"/>
          <w:sz w:val="32"/>
          <w:szCs w:val="24"/>
        </w:rPr>
        <w:t>Table of the Content</w:t>
      </w:r>
    </w:p>
    <w:tbl>
      <w:tblPr>
        <w:tblStyle w:val="TableGrid"/>
        <w:tblW w:w="0" w:type="auto"/>
        <w:tblLook w:val="04A0" w:firstRow="1" w:lastRow="0" w:firstColumn="1" w:lastColumn="0" w:noHBand="0" w:noVBand="1"/>
      </w:tblPr>
      <w:tblGrid>
        <w:gridCol w:w="7479"/>
        <w:gridCol w:w="2097"/>
      </w:tblGrid>
      <w:tr w:rsidR="00A27A91" w14:paraId="396DFC75" w14:textId="77777777" w:rsidTr="00A27A91">
        <w:tc>
          <w:tcPr>
            <w:tcW w:w="7479" w:type="dxa"/>
          </w:tcPr>
          <w:p w14:paraId="73CCA086" w14:textId="77777777" w:rsidR="00A27A91" w:rsidRDefault="00A27A91" w:rsidP="00A27A91">
            <w:pPr>
              <w:jc w:val="center"/>
              <w:rPr>
                <w:rFonts w:ascii="Times New Roman" w:hAnsi="Times New Roman" w:cs="Times New Roman"/>
                <w:sz w:val="32"/>
                <w:szCs w:val="24"/>
              </w:rPr>
            </w:pPr>
            <w:r>
              <w:rPr>
                <w:rFonts w:ascii="Times New Roman" w:hAnsi="Times New Roman" w:cs="Times New Roman"/>
                <w:sz w:val="32"/>
                <w:szCs w:val="24"/>
              </w:rPr>
              <w:t>Content</w:t>
            </w:r>
          </w:p>
        </w:tc>
        <w:tc>
          <w:tcPr>
            <w:tcW w:w="2097" w:type="dxa"/>
          </w:tcPr>
          <w:p w14:paraId="0C371D5C"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Page  no</w:t>
            </w:r>
          </w:p>
        </w:tc>
      </w:tr>
      <w:tr w:rsidR="00A27A91" w14:paraId="6EF18F8B" w14:textId="77777777" w:rsidTr="00A27A91">
        <w:tc>
          <w:tcPr>
            <w:tcW w:w="7479" w:type="dxa"/>
          </w:tcPr>
          <w:p w14:paraId="4B7AEA85"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Title Page</w:t>
            </w:r>
          </w:p>
        </w:tc>
        <w:tc>
          <w:tcPr>
            <w:tcW w:w="2097" w:type="dxa"/>
          </w:tcPr>
          <w:p w14:paraId="4583DE3C"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1</w:t>
            </w:r>
          </w:p>
        </w:tc>
      </w:tr>
      <w:tr w:rsidR="00A27A91" w14:paraId="70A6C81D" w14:textId="77777777" w:rsidTr="00A27A91">
        <w:tc>
          <w:tcPr>
            <w:tcW w:w="7479" w:type="dxa"/>
          </w:tcPr>
          <w:p w14:paraId="441CA8FA"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 xml:space="preserve">Declaration </w:t>
            </w:r>
          </w:p>
        </w:tc>
        <w:tc>
          <w:tcPr>
            <w:tcW w:w="2097" w:type="dxa"/>
          </w:tcPr>
          <w:p w14:paraId="1A8B64CD"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2</w:t>
            </w:r>
          </w:p>
        </w:tc>
      </w:tr>
      <w:tr w:rsidR="00A27A91" w14:paraId="502ED951" w14:textId="77777777" w:rsidTr="00A27A91">
        <w:tc>
          <w:tcPr>
            <w:tcW w:w="7479" w:type="dxa"/>
          </w:tcPr>
          <w:p w14:paraId="4957F0DA"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Certified by the Supervisor</w:t>
            </w:r>
          </w:p>
        </w:tc>
        <w:tc>
          <w:tcPr>
            <w:tcW w:w="2097" w:type="dxa"/>
          </w:tcPr>
          <w:p w14:paraId="4DBFBFD3"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3</w:t>
            </w:r>
          </w:p>
        </w:tc>
      </w:tr>
      <w:tr w:rsidR="00A27A91" w14:paraId="73C6DF2E" w14:textId="77777777" w:rsidTr="00A27A91">
        <w:tc>
          <w:tcPr>
            <w:tcW w:w="7479" w:type="dxa"/>
          </w:tcPr>
          <w:p w14:paraId="3053E632"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 xml:space="preserve">Acknowledgement </w:t>
            </w:r>
          </w:p>
        </w:tc>
        <w:tc>
          <w:tcPr>
            <w:tcW w:w="2097" w:type="dxa"/>
          </w:tcPr>
          <w:p w14:paraId="1DB2E9FA"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4</w:t>
            </w:r>
          </w:p>
        </w:tc>
      </w:tr>
      <w:tr w:rsidR="00A27A91" w14:paraId="11DED2D1" w14:textId="77777777" w:rsidTr="00A27A91">
        <w:tc>
          <w:tcPr>
            <w:tcW w:w="7479" w:type="dxa"/>
          </w:tcPr>
          <w:p w14:paraId="2F6CCCDE"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List of Figures &amp; Tables</w:t>
            </w:r>
          </w:p>
        </w:tc>
        <w:tc>
          <w:tcPr>
            <w:tcW w:w="2097" w:type="dxa"/>
          </w:tcPr>
          <w:p w14:paraId="7BFC1C83"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5</w:t>
            </w:r>
          </w:p>
        </w:tc>
      </w:tr>
      <w:tr w:rsidR="00A27A91" w14:paraId="4597FC8E" w14:textId="77777777" w:rsidTr="00A27A91">
        <w:tc>
          <w:tcPr>
            <w:tcW w:w="7479" w:type="dxa"/>
          </w:tcPr>
          <w:p w14:paraId="2C4A4DE8" w14:textId="77777777" w:rsidR="00983855" w:rsidRDefault="00983855" w:rsidP="00A27A91">
            <w:pPr>
              <w:rPr>
                <w:rFonts w:ascii="Times New Roman" w:hAnsi="Times New Roman" w:cs="Times New Roman"/>
                <w:sz w:val="32"/>
                <w:szCs w:val="24"/>
              </w:rPr>
            </w:pPr>
            <w:r>
              <w:rPr>
                <w:rFonts w:ascii="Times New Roman" w:hAnsi="Times New Roman" w:cs="Times New Roman"/>
                <w:sz w:val="32"/>
                <w:szCs w:val="24"/>
              </w:rPr>
              <w:t>Chapter 1</w:t>
            </w:r>
          </w:p>
          <w:p w14:paraId="399B76AD" w14:textId="77777777" w:rsidR="00A27A91" w:rsidRDefault="00983855" w:rsidP="00A27A91">
            <w:pPr>
              <w:rPr>
                <w:rFonts w:ascii="Times New Roman" w:hAnsi="Times New Roman" w:cs="Times New Roman"/>
                <w:sz w:val="32"/>
                <w:szCs w:val="24"/>
              </w:rPr>
            </w:pPr>
            <w:r>
              <w:rPr>
                <w:rFonts w:ascii="Times New Roman" w:hAnsi="Times New Roman" w:cs="Times New Roman"/>
                <w:sz w:val="32"/>
                <w:szCs w:val="24"/>
              </w:rPr>
              <w:t>Introduction of the Project E-Learning System</w:t>
            </w:r>
          </w:p>
        </w:tc>
        <w:tc>
          <w:tcPr>
            <w:tcW w:w="2097" w:type="dxa"/>
          </w:tcPr>
          <w:p w14:paraId="1C24A9EF" w14:textId="77777777" w:rsidR="00A27A91" w:rsidRDefault="00A27A91" w:rsidP="00A27A91">
            <w:pPr>
              <w:rPr>
                <w:rFonts w:ascii="Times New Roman" w:hAnsi="Times New Roman" w:cs="Times New Roman"/>
                <w:sz w:val="32"/>
                <w:szCs w:val="24"/>
              </w:rPr>
            </w:pPr>
          </w:p>
        </w:tc>
      </w:tr>
      <w:tr w:rsidR="00A27A91" w14:paraId="167C765E" w14:textId="77777777" w:rsidTr="00A27A91">
        <w:tc>
          <w:tcPr>
            <w:tcW w:w="7479" w:type="dxa"/>
          </w:tcPr>
          <w:p w14:paraId="72C0BF68" w14:textId="77777777" w:rsidR="00A27A91" w:rsidRDefault="00A27A91" w:rsidP="00A27A91">
            <w:pPr>
              <w:rPr>
                <w:rFonts w:ascii="Times New Roman" w:hAnsi="Times New Roman" w:cs="Times New Roman"/>
                <w:sz w:val="32"/>
                <w:szCs w:val="24"/>
              </w:rPr>
            </w:pPr>
          </w:p>
        </w:tc>
        <w:tc>
          <w:tcPr>
            <w:tcW w:w="2097" w:type="dxa"/>
          </w:tcPr>
          <w:p w14:paraId="677BE13B" w14:textId="77777777" w:rsidR="00A27A91" w:rsidRDefault="00A27A91" w:rsidP="00A27A91">
            <w:pPr>
              <w:rPr>
                <w:rFonts w:ascii="Times New Roman" w:hAnsi="Times New Roman" w:cs="Times New Roman"/>
                <w:sz w:val="32"/>
                <w:szCs w:val="24"/>
              </w:rPr>
            </w:pPr>
          </w:p>
        </w:tc>
      </w:tr>
      <w:tr w:rsidR="00A27A91" w14:paraId="0CA5E8DF" w14:textId="77777777" w:rsidTr="00A27A91">
        <w:tc>
          <w:tcPr>
            <w:tcW w:w="7479" w:type="dxa"/>
          </w:tcPr>
          <w:p w14:paraId="3FD5B722" w14:textId="77777777" w:rsidR="00A27A91" w:rsidRDefault="00A27A91" w:rsidP="00A27A91">
            <w:pPr>
              <w:rPr>
                <w:rFonts w:ascii="Times New Roman" w:hAnsi="Times New Roman" w:cs="Times New Roman"/>
                <w:sz w:val="32"/>
                <w:szCs w:val="24"/>
              </w:rPr>
            </w:pPr>
          </w:p>
        </w:tc>
        <w:tc>
          <w:tcPr>
            <w:tcW w:w="2097" w:type="dxa"/>
          </w:tcPr>
          <w:p w14:paraId="04DF7C08" w14:textId="77777777" w:rsidR="00A27A91" w:rsidRDefault="00A27A91" w:rsidP="00A27A91">
            <w:pPr>
              <w:rPr>
                <w:rFonts w:ascii="Times New Roman" w:hAnsi="Times New Roman" w:cs="Times New Roman"/>
                <w:sz w:val="32"/>
                <w:szCs w:val="24"/>
              </w:rPr>
            </w:pPr>
          </w:p>
        </w:tc>
      </w:tr>
      <w:tr w:rsidR="00A27A91" w14:paraId="76B1BDC3" w14:textId="77777777" w:rsidTr="00A27A91">
        <w:tc>
          <w:tcPr>
            <w:tcW w:w="7479" w:type="dxa"/>
          </w:tcPr>
          <w:p w14:paraId="53E35BB2" w14:textId="77777777" w:rsidR="00A27A91" w:rsidRDefault="00A27A91" w:rsidP="00A27A91">
            <w:pPr>
              <w:rPr>
                <w:rFonts w:ascii="Times New Roman" w:hAnsi="Times New Roman" w:cs="Times New Roman"/>
                <w:sz w:val="32"/>
                <w:szCs w:val="24"/>
              </w:rPr>
            </w:pPr>
          </w:p>
        </w:tc>
        <w:tc>
          <w:tcPr>
            <w:tcW w:w="2097" w:type="dxa"/>
          </w:tcPr>
          <w:p w14:paraId="5441ADB4" w14:textId="77777777" w:rsidR="00A27A91" w:rsidRDefault="00A27A91" w:rsidP="00A27A91">
            <w:pPr>
              <w:rPr>
                <w:rFonts w:ascii="Times New Roman" w:hAnsi="Times New Roman" w:cs="Times New Roman"/>
                <w:sz w:val="32"/>
                <w:szCs w:val="24"/>
              </w:rPr>
            </w:pPr>
          </w:p>
        </w:tc>
      </w:tr>
      <w:tr w:rsidR="00A27A91" w14:paraId="32960033" w14:textId="77777777" w:rsidTr="00A27A91">
        <w:tc>
          <w:tcPr>
            <w:tcW w:w="7479" w:type="dxa"/>
          </w:tcPr>
          <w:p w14:paraId="1BC9C6D9" w14:textId="77777777" w:rsidR="00A27A91" w:rsidRDefault="00A27A91" w:rsidP="00A27A91">
            <w:pPr>
              <w:rPr>
                <w:rFonts w:ascii="Times New Roman" w:hAnsi="Times New Roman" w:cs="Times New Roman"/>
                <w:sz w:val="32"/>
                <w:szCs w:val="24"/>
              </w:rPr>
            </w:pPr>
          </w:p>
        </w:tc>
        <w:tc>
          <w:tcPr>
            <w:tcW w:w="2097" w:type="dxa"/>
          </w:tcPr>
          <w:p w14:paraId="26DE209D" w14:textId="77777777" w:rsidR="00A27A91" w:rsidRDefault="00A27A91" w:rsidP="00A27A91">
            <w:pPr>
              <w:rPr>
                <w:rFonts w:ascii="Times New Roman" w:hAnsi="Times New Roman" w:cs="Times New Roman"/>
                <w:sz w:val="32"/>
                <w:szCs w:val="24"/>
              </w:rPr>
            </w:pPr>
          </w:p>
        </w:tc>
      </w:tr>
    </w:tbl>
    <w:p w14:paraId="3F928436" w14:textId="77777777" w:rsidR="00A27A91" w:rsidRPr="00A27A91" w:rsidRDefault="00A27A91" w:rsidP="00A27A91">
      <w:pPr>
        <w:rPr>
          <w:rFonts w:ascii="Times New Roman" w:hAnsi="Times New Roman" w:cs="Times New Roman"/>
          <w:sz w:val="32"/>
          <w:szCs w:val="24"/>
        </w:rPr>
      </w:pPr>
    </w:p>
    <w:p w14:paraId="72E6E3BB" w14:textId="77777777" w:rsidR="00983855" w:rsidRDefault="00983855" w:rsidP="00A27A91">
      <w:pPr>
        <w:tabs>
          <w:tab w:val="left" w:pos="938"/>
        </w:tabs>
        <w:jc w:val="center"/>
        <w:rPr>
          <w:rFonts w:ascii="Times New Roman" w:hAnsi="Times New Roman" w:cs="Times New Roman"/>
          <w:sz w:val="36"/>
          <w:szCs w:val="36"/>
        </w:rPr>
      </w:pPr>
    </w:p>
    <w:p w14:paraId="1EBB6E27" w14:textId="77777777" w:rsidR="00983855" w:rsidRPr="00983855" w:rsidRDefault="00983855" w:rsidP="00983855">
      <w:pPr>
        <w:rPr>
          <w:rFonts w:ascii="Times New Roman" w:hAnsi="Times New Roman" w:cs="Times New Roman"/>
          <w:sz w:val="36"/>
          <w:szCs w:val="36"/>
        </w:rPr>
      </w:pPr>
    </w:p>
    <w:p w14:paraId="177D9354" w14:textId="77777777" w:rsidR="00983855" w:rsidRPr="00983855" w:rsidRDefault="00983855" w:rsidP="00983855">
      <w:pPr>
        <w:rPr>
          <w:rFonts w:ascii="Times New Roman" w:hAnsi="Times New Roman" w:cs="Times New Roman"/>
          <w:sz w:val="36"/>
          <w:szCs w:val="36"/>
        </w:rPr>
      </w:pPr>
    </w:p>
    <w:p w14:paraId="4789CA18" w14:textId="77777777" w:rsidR="00983855" w:rsidRPr="00983855" w:rsidRDefault="00983855" w:rsidP="00983855">
      <w:pPr>
        <w:rPr>
          <w:rFonts w:ascii="Times New Roman" w:hAnsi="Times New Roman" w:cs="Times New Roman"/>
          <w:sz w:val="36"/>
          <w:szCs w:val="36"/>
        </w:rPr>
      </w:pPr>
    </w:p>
    <w:p w14:paraId="0C1AC6A0" w14:textId="77777777" w:rsidR="00983855" w:rsidRPr="00983855" w:rsidRDefault="00983855" w:rsidP="00983855">
      <w:pPr>
        <w:rPr>
          <w:rFonts w:ascii="Times New Roman" w:hAnsi="Times New Roman" w:cs="Times New Roman"/>
          <w:sz w:val="36"/>
          <w:szCs w:val="36"/>
        </w:rPr>
      </w:pPr>
    </w:p>
    <w:p w14:paraId="7A429BAC" w14:textId="77777777" w:rsidR="00983855" w:rsidRPr="00983855" w:rsidRDefault="00983855" w:rsidP="00983855">
      <w:pPr>
        <w:rPr>
          <w:rFonts w:ascii="Times New Roman" w:hAnsi="Times New Roman" w:cs="Times New Roman"/>
          <w:sz w:val="36"/>
          <w:szCs w:val="36"/>
        </w:rPr>
      </w:pPr>
    </w:p>
    <w:p w14:paraId="685B147C" w14:textId="77777777" w:rsidR="00983855" w:rsidRPr="00983855" w:rsidRDefault="00983855" w:rsidP="00983855">
      <w:pPr>
        <w:rPr>
          <w:rFonts w:ascii="Times New Roman" w:hAnsi="Times New Roman" w:cs="Times New Roman"/>
          <w:sz w:val="36"/>
          <w:szCs w:val="36"/>
        </w:rPr>
      </w:pPr>
    </w:p>
    <w:p w14:paraId="092DD4C2" w14:textId="77777777" w:rsidR="00983855" w:rsidRPr="00983855" w:rsidRDefault="00983855" w:rsidP="00983855">
      <w:pPr>
        <w:rPr>
          <w:rFonts w:ascii="Times New Roman" w:hAnsi="Times New Roman" w:cs="Times New Roman"/>
          <w:sz w:val="36"/>
          <w:szCs w:val="36"/>
        </w:rPr>
      </w:pPr>
    </w:p>
    <w:p w14:paraId="3E47C5AF" w14:textId="77777777" w:rsidR="00983855" w:rsidRDefault="00983855" w:rsidP="00983855">
      <w:pPr>
        <w:rPr>
          <w:rFonts w:ascii="Times New Roman" w:hAnsi="Times New Roman" w:cs="Times New Roman"/>
          <w:sz w:val="36"/>
          <w:szCs w:val="36"/>
        </w:rPr>
      </w:pPr>
    </w:p>
    <w:p w14:paraId="62778EAF" w14:textId="77777777" w:rsidR="00A27A91" w:rsidRDefault="00983855" w:rsidP="00983855">
      <w:pPr>
        <w:tabs>
          <w:tab w:val="left" w:pos="1792"/>
        </w:tabs>
        <w:rPr>
          <w:rFonts w:ascii="Times New Roman" w:hAnsi="Times New Roman" w:cs="Times New Roman"/>
          <w:sz w:val="36"/>
          <w:szCs w:val="36"/>
        </w:rPr>
      </w:pPr>
      <w:r>
        <w:rPr>
          <w:rFonts w:ascii="Times New Roman" w:hAnsi="Times New Roman" w:cs="Times New Roman"/>
          <w:sz w:val="36"/>
          <w:szCs w:val="36"/>
        </w:rPr>
        <w:lastRenderedPageBreak/>
        <w:tab/>
      </w:r>
    </w:p>
    <w:p w14:paraId="1FA9ADB0" w14:textId="77777777" w:rsidR="00983855" w:rsidRDefault="00983855" w:rsidP="00983855">
      <w:pPr>
        <w:tabs>
          <w:tab w:val="left" w:pos="1792"/>
        </w:tabs>
        <w:rPr>
          <w:rFonts w:ascii="Times New Roman" w:hAnsi="Times New Roman" w:cs="Times New Roman"/>
          <w:sz w:val="36"/>
          <w:szCs w:val="36"/>
        </w:rPr>
      </w:pPr>
    </w:p>
    <w:p w14:paraId="4B78F1CF" w14:textId="77777777" w:rsidR="00A11C06" w:rsidRDefault="00A11C06" w:rsidP="00983855">
      <w:pPr>
        <w:tabs>
          <w:tab w:val="left" w:pos="1792"/>
        </w:tabs>
        <w:jc w:val="center"/>
        <w:rPr>
          <w:rFonts w:ascii="Times New Roman" w:hAnsi="Times New Roman" w:cs="Times New Roman"/>
          <w:sz w:val="36"/>
          <w:szCs w:val="36"/>
        </w:rPr>
      </w:pPr>
      <w:r>
        <w:rPr>
          <w:rFonts w:ascii="Times New Roman" w:hAnsi="Times New Roman" w:cs="Times New Roman"/>
          <w:sz w:val="36"/>
          <w:szCs w:val="36"/>
        </w:rPr>
        <w:t>(Chapter-1)</w:t>
      </w:r>
    </w:p>
    <w:p w14:paraId="79E166DD" w14:textId="77777777" w:rsidR="00983855" w:rsidRPr="00983855" w:rsidRDefault="00A11C06" w:rsidP="00983855">
      <w:pPr>
        <w:tabs>
          <w:tab w:val="left" w:pos="1792"/>
        </w:tabs>
        <w:jc w:val="center"/>
        <w:rPr>
          <w:rFonts w:ascii="Times New Roman" w:hAnsi="Times New Roman" w:cs="Times New Roman"/>
          <w:sz w:val="36"/>
          <w:szCs w:val="36"/>
        </w:rPr>
      </w:pPr>
      <w:r>
        <w:rPr>
          <w:rFonts w:ascii="Times New Roman" w:hAnsi="Times New Roman" w:cs="Times New Roman"/>
          <w:sz w:val="36"/>
          <w:szCs w:val="36"/>
        </w:rPr>
        <w:t>1.1-</w:t>
      </w:r>
      <w:r w:rsidR="00983855" w:rsidRPr="00983855">
        <w:rPr>
          <w:rFonts w:ascii="Times New Roman" w:hAnsi="Times New Roman" w:cs="Times New Roman"/>
          <w:sz w:val="36"/>
          <w:szCs w:val="36"/>
        </w:rPr>
        <w:t>Introduction</w:t>
      </w:r>
      <w:r w:rsidR="00983855">
        <w:rPr>
          <w:rFonts w:ascii="Times New Roman" w:hAnsi="Times New Roman" w:cs="Times New Roman"/>
          <w:sz w:val="36"/>
          <w:szCs w:val="36"/>
        </w:rPr>
        <w:t xml:space="preserve"> of E-Learning Website</w:t>
      </w:r>
    </w:p>
    <w:p w14:paraId="5734363A" w14:textId="77777777" w:rsidR="00983855" w:rsidRPr="00983855" w:rsidRDefault="00983855" w:rsidP="00983855">
      <w:pPr>
        <w:tabs>
          <w:tab w:val="left" w:pos="1792"/>
        </w:tabs>
        <w:rPr>
          <w:rFonts w:ascii="Times New Roman" w:hAnsi="Times New Roman" w:cs="Times New Roman"/>
          <w:sz w:val="28"/>
          <w:szCs w:val="28"/>
        </w:rPr>
      </w:pPr>
      <w:r w:rsidRPr="00983855">
        <w:rPr>
          <w:rFonts w:ascii="Times New Roman" w:hAnsi="Times New Roman" w:cs="Times New Roman"/>
          <w:sz w:val="28"/>
          <w:szCs w:val="28"/>
        </w:rPr>
        <w:t>The "E-learning Management System" has been dev</w:t>
      </w:r>
      <w:r w:rsidR="0052737A">
        <w:rPr>
          <w:rFonts w:ascii="Times New Roman" w:hAnsi="Times New Roman" w:cs="Times New Roman"/>
          <w:sz w:val="28"/>
          <w:szCs w:val="28"/>
        </w:rPr>
        <w:t xml:space="preserve">eloped to override the problems </w:t>
      </w:r>
      <w:r w:rsidRPr="00983855">
        <w:rPr>
          <w:rFonts w:ascii="Times New Roman" w:hAnsi="Times New Roman" w:cs="Times New Roman"/>
          <w:sz w:val="28"/>
          <w:szCs w:val="28"/>
        </w:rPr>
        <w:t>prevailing in the practicing manual system. This software i</w:t>
      </w:r>
      <w:r w:rsidR="0052737A">
        <w:rPr>
          <w:rFonts w:ascii="Times New Roman" w:hAnsi="Times New Roman" w:cs="Times New Roman"/>
          <w:sz w:val="28"/>
          <w:szCs w:val="28"/>
        </w:rPr>
        <w:t xml:space="preserve">s supported to eliminate </w:t>
      </w:r>
      <w:proofErr w:type="gramStart"/>
      <w:r w:rsidR="0052737A">
        <w:rPr>
          <w:rFonts w:ascii="Times New Roman" w:hAnsi="Times New Roman" w:cs="Times New Roman"/>
          <w:sz w:val="28"/>
          <w:szCs w:val="28"/>
        </w:rPr>
        <w:t xml:space="preserve">and in </w:t>
      </w:r>
      <w:r w:rsidRPr="00983855">
        <w:rPr>
          <w:rFonts w:ascii="Times New Roman" w:hAnsi="Times New Roman" w:cs="Times New Roman"/>
          <w:sz w:val="28"/>
          <w:szCs w:val="28"/>
        </w:rPr>
        <w:t>some cases</w:t>
      </w:r>
      <w:proofErr w:type="gramEnd"/>
      <w:r w:rsidRPr="00983855">
        <w:rPr>
          <w:rFonts w:ascii="Times New Roman" w:hAnsi="Times New Roman" w:cs="Times New Roman"/>
          <w:sz w:val="28"/>
          <w:szCs w:val="28"/>
        </w:rPr>
        <w:t xml:space="preserve"> reduce the hardships faced by this existing </w:t>
      </w:r>
      <w:r w:rsidR="0052737A">
        <w:rPr>
          <w:rFonts w:ascii="Times New Roman" w:hAnsi="Times New Roman" w:cs="Times New Roman"/>
          <w:sz w:val="28"/>
          <w:szCs w:val="28"/>
        </w:rPr>
        <w:t xml:space="preserve">system. Moreover this system is </w:t>
      </w:r>
      <w:r w:rsidRPr="00983855">
        <w:rPr>
          <w:rFonts w:ascii="Times New Roman" w:hAnsi="Times New Roman" w:cs="Times New Roman"/>
          <w:sz w:val="28"/>
          <w:szCs w:val="28"/>
        </w:rPr>
        <w:t>designed for the particular need of the company to carry</w:t>
      </w:r>
      <w:r w:rsidR="0052737A">
        <w:rPr>
          <w:rFonts w:ascii="Times New Roman" w:hAnsi="Times New Roman" w:cs="Times New Roman"/>
          <w:sz w:val="28"/>
          <w:szCs w:val="28"/>
        </w:rPr>
        <w:t xml:space="preserve"> out operations in a smooth and </w:t>
      </w:r>
      <w:r w:rsidRPr="00983855">
        <w:rPr>
          <w:rFonts w:ascii="Times New Roman" w:hAnsi="Times New Roman" w:cs="Times New Roman"/>
          <w:sz w:val="28"/>
          <w:szCs w:val="28"/>
        </w:rPr>
        <w:t>effective manner.</w:t>
      </w:r>
    </w:p>
    <w:p w14:paraId="09113859" w14:textId="77777777" w:rsidR="00983855" w:rsidRPr="00983855" w:rsidRDefault="00983855" w:rsidP="00983855">
      <w:pPr>
        <w:tabs>
          <w:tab w:val="left" w:pos="1792"/>
        </w:tabs>
        <w:rPr>
          <w:rFonts w:ascii="Times New Roman" w:hAnsi="Times New Roman" w:cs="Times New Roman"/>
          <w:sz w:val="28"/>
          <w:szCs w:val="28"/>
        </w:rPr>
      </w:pPr>
      <w:r w:rsidRPr="00983855">
        <w:rPr>
          <w:rFonts w:ascii="Times New Roman" w:hAnsi="Times New Roman" w:cs="Times New Roman"/>
          <w:sz w:val="28"/>
          <w:szCs w:val="28"/>
        </w:rPr>
        <w:t>The application is reduced as much as possible to avoid err</w:t>
      </w:r>
      <w:r w:rsidR="00460938">
        <w:rPr>
          <w:rFonts w:ascii="Times New Roman" w:hAnsi="Times New Roman" w:cs="Times New Roman"/>
          <w:sz w:val="28"/>
          <w:szCs w:val="28"/>
        </w:rPr>
        <w:t xml:space="preserve">ors while entering the data. It </w:t>
      </w:r>
      <w:r w:rsidRPr="00983855">
        <w:rPr>
          <w:rFonts w:ascii="Times New Roman" w:hAnsi="Times New Roman" w:cs="Times New Roman"/>
          <w:sz w:val="28"/>
          <w:szCs w:val="28"/>
        </w:rPr>
        <w:t>also provides error message while entering invalid data</w:t>
      </w:r>
      <w:r w:rsidR="00460938">
        <w:rPr>
          <w:rFonts w:ascii="Times New Roman" w:hAnsi="Times New Roman" w:cs="Times New Roman"/>
          <w:sz w:val="28"/>
          <w:szCs w:val="28"/>
        </w:rPr>
        <w:t xml:space="preserve">. No formal knowledge is needed </w:t>
      </w:r>
      <w:r w:rsidRPr="00983855">
        <w:rPr>
          <w:rFonts w:ascii="Times New Roman" w:hAnsi="Times New Roman" w:cs="Times New Roman"/>
          <w:sz w:val="28"/>
          <w:szCs w:val="28"/>
        </w:rPr>
        <w:t>for the user to use this system. Thus by this all it proves it is user-friendly. E- Learning</w:t>
      </w:r>
    </w:p>
    <w:p w14:paraId="74AB69AC" w14:textId="77777777" w:rsidR="00983855" w:rsidRDefault="00983855" w:rsidP="00983855">
      <w:pPr>
        <w:tabs>
          <w:tab w:val="left" w:pos="1792"/>
        </w:tabs>
        <w:rPr>
          <w:rFonts w:ascii="Times New Roman" w:hAnsi="Times New Roman" w:cs="Times New Roman"/>
          <w:sz w:val="28"/>
          <w:szCs w:val="28"/>
        </w:rPr>
      </w:pPr>
      <w:r w:rsidRPr="00983855">
        <w:rPr>
          <w:rFonts w:ascii="Times New Roman" w:hAnsi="Times New Roman" w:cs="Times New Roman"/>
          <w:sz w:val="28"/>
          <w:szCs w:val="28"/>
        </w:rPr>
        <w:t xml:space="preserve">Management System, as described above, can lead to error </w:t>
      </w:r>
      <w:r w:rsidR="00460938">
        <w:rPr>
          <w:rFonts w:ascii="Times New Roman" w:hAnsi="Times New Roman" w:cs="Times New Roman"/>
          <w:sz w:val="28"/>
          <w:szCs w:val="28"/>
        </w:rPr>
        <w:t xml:space="preserve">free, secure, reliable and fast </w:t>
      </w:r>
      <w:r w:rsidRPr="00983855">
        <w:rPr>
          <w:rFonts w:ascii="Times New Roman" w:hAnsi="Times New Roman" w:cs="Times New Roman"/>
          <w:sz w:val="28"/>
          <w:szCs w:val="28"/>
        </w:rPr>
        <w:t>management system. It can assist the user to concentrate on t</w:t>
      </w:r>
      <w:r w:rsidR="00460938">
        <w:rPr>
          <w:rFonts w:ascii="Times New Roman" w:hAnsi="Times New Roman" w:cs="Times New Roman"/>
          <w:sz w:val="28"/>
          <w:szCs w:val="28"/>
        </w:rPr>
        <w:t xml:space="preserve">heir other activities rather to </w:t>
      </w:r>
      <w:r w:rsidRPr="00983855">
        <w:rPr>
          <w:rFonts w:ascii="Times New Roman" w:hAnsi="Times New Roman" w:cs="Times New Roman"/>
          <w:sz w:val="28"/>
          <w:szCs w:val="28"/>
        </w:rPr>
        <w:t>concentrate on the record keeping. Thus it will help organi</w:t>
      </w:r>
      <w:r w:rsidR="00460938">
        <w:rPr>
          <w:rFonts w:ascii="Times New Roman" w:hAnsi="Times New Roman" w:cs="Times New Roman"/>
          <w:sz w:val="28"/>
          <w:szCs w:val="28"/>
        </w:rPr>
        <w:t xml:space="preserve">zation in better utilization of </w:t>
      </w:r>
      <w:r w:rsidRPr="00983855">
        <w:rPr>
          <w:rFonts w:ascii="Times New Roman" w:hAnsi="Times New Roman" w:cs="Times New Roman"/>
          <w:sz w:val="28"/>
          <w:szCs w:val="28"/>
        </w:rPr>
        <w:t>resources.</w:t>
      </w:r>
    </w:p>
    <w:p w14:paraId="6F01E64A" w14:textId="77777777" w:rsidR="00054AA5" w:rsidRDefault="00054AA5" w:rsidP="00054AA5">
      <w:pPr>
        <w:tabs>
          <w:tab w:val="left" w:pos="1792"/>
        </w:tabs>
        <w:rPr>
          <w:rFonts w:ascii="Times New Roman" w:hAnsi="Times New Roman" w:cs="Times New Roman"/>
          <w:sz w:val="28"/>
          <w:szCs w:val="28"/>
        </w:rPr>
      </w:pPr>
      <w:r w:rsidRPr="00054AA5">
        <w:rPr>
          <w:rFonts w:ascii="Times New Roman" w:hAnsi="Times New Roman" w:cs="Times New Roman"/>
          <w:sz w:val="28"/>
          <w:szCs w:val="28"/>
        </w:rPr>
        <w:t>Every organization, whether big or small, has challeng</w:t>
      </w:r>
      <w:r>
        <w:rPr>
          <w:rFonts w:ascii="Times New Roman" w:hAnsi="Times New Roman" w:cs="Times New Roman"/>
          <w:sz w:val="28"/>
          <w:szCs w:val="28"/>
        </w:rPr>
        <w:t xml:space="preserve">es to overcome and managing the </w:t>
      </w:r>
      <w:r w:rsidRPr="00054AA5">
        <w:rPr>
          <w:rFonts w:ascii="Times New Roman" w:hAnsi="Times New Roman" w:cs="Times New Roman"/>
          <w:sz w:val="28"/>
          <w:szCs w:val="28"/>
        </w:rPr>
        <w:t>information of Student, Assignment, QUIZ, CLASS,</w:t>
      </w:r>
      <w:r>
        <w:rPr>
          <w:rFonts w:ascii="Times New Roman" w:hAnsi="Times New Roman" w:cs="Times New Roman"/>
          <w:sz w:val="28"/>
          <w:szCs w:val="28"/>
        </w:rPr>
        <w:t xml:space="preserve"> and QUESTION. Every E-learning </w:t>
      </w:r>
      <w:r w:rsidRPr="00054AA5">
        <w:rPr>
          <w:rFonts w:ascii="Times New Roman" w:hAnsi="Times New Roman" w:cs="Times New Roman"/>
          <w:sz w:val="28"/>
          <w:szCs w:val="28"/>
        </w:rPr>
        <w:t xml:space="preserve">Management System has different Assignment </w:t>
      </w:r>
      <w:proofErr w:type="gramStart"/>
      <w:r w:rsidRPr="00054AA5">
        <w:rPr>
          <w:rFonts w:ascii="Times New Roman" w:hAnsi="Times New Roman" w:cs="Times New Roman"/>
          <w:sz w:val="28"/>
          <w:szCs w:val="28"/>
        </w:rPr>
        <w:t>needs</w:t>
      </w:r>
      <w:r>
        <w:rPr>
          <w:rFonts w:ascii="Times New Roman" w:hAnsi="Times New Roman" w:cs="Times New Roman"/>
          <w:sz w:val="28"/>
          <w:szCs w:val="28"/>
        </w:rPr>
        <w:t>,</w:t>
      </w:r>
      <w:proofErr w:type="gramEnd"/>
      <w:r>
        <w:rPr>
          <w:rFonts w:ascii="Times New Roman" w:hAnsi="Times New Roman" w:cs="Times New Roman"/>
          <w:sz w:val="28"/>
          <w:szCs w:val="28"/>
        </w:rPr>
        <w:t xml:space="preserve"> therefore we design exclusive </w:t>
      </w:r>
      <w:r w:rsidRPr="00054AA5">
        <w:rPr>
          <w:rFonts w:ascii="Times New Roman" w:hAnsi="Times New Roman" w:cs="Times New Roman"/>
          <w:sz w:val="28"/>
          <w:szCs w:val="28"/>
        </w:rPr>
        <w:t>employee management systems that are adapted to your m</w:t>
      </w:r>
      <w:r>
        <w:rPr>
          <w:rFonts w:ascii="Times New Roman" w:hAnsi="Times New Roman" w:cs="Times New Roman"/>
          <w:sz w:val="28"/>
          <w:szCs w:val="28"/>
        </w:rPr>
        <w:t xml:space="preserve">anagerial requirements. This is </w:t>
      </w:r>
      <w:r w:rsidRPr="00054AA5">
        <w:rPr>
          <w:rFonts w:ascii="Times New Roman" w:hAnsi="Times New Roman" w:cs="Times New Roman"/>
          <w:sz w:val="28"/>
          <w:szCs w:val="28"/>
        </w:rPr>
        <w:t>designed to assist in strategic planning, and will help you e</w:t>
      </w:r>
      <w:r>
        <w:rPr>
          <w:rFonts w:ascii="Times New Roman" w:hAnsi="Times New Roman" w:cs="Times New Roman"/>
          <w:sz w:val="28"/>
          <w:szCs w:val="28"/>
        </w:rPr>
        <w:t xml:space="preserve">nsure that your organization is </w:t>
      </w:r>
      <w:r w:rsidRPr="00054AA5">
        <w:rPr>
          <w:rFonts w:ascii="Times New Roman" w:hAnsi="Times New Roman" w:cs="Times New Roman"/>
          <w:sz w:val="28"/>
          <w:szCs w:val="28"/>
        </w:rPr>
        <w:t>equipped with the right level of information and details f</w:t>
      </w:r>
      <w:r>
        <w:rPr>
          <w:rFonts w:ascii="Times New Roman" w:hAnsi="Times New Roman" w:cs="Times New Roman"/>
          <w:sz w:val="28"/>
          <w:szCs w:val="28"/>
        </w:rPr>
        <w:t xml:space="preserve">or your future goals. Also, for </w:t>
      </w:r>
      <w:r w:rsidRPr="00054AA5">
        <w:rPr>
          <w:rFonts w:ascii="Times New Roman" w:hAnsi="Times New Roman" w:cs="Times New Roman"/>
          <w:sz w:val="28"/>
          <w:szCs w:val="28"/>
        </w:rPr>
        <w:t xml:space="preserve">those busy executive who are always on the go, our </w:t>
      </w:r>
      <w:r>
        <w:rPr>
          <w:rFonts w:ascii="Times New Roman" w:hAnsi="Times New Roman" w:cs="Times New Roman"/>
          <w:sz w:val="28"/>
          <w:szCs w:val="28"/>
        </w:rPr>
        <w:t xml:space="preserve">systems come with remote access </w:t>
      </w:r>
      <w:r w:rsidRPr="00054AA5">
        <w:rPr>
          <w:rFonts w:ascii="Times New Roman" w:hAnsi="Times New Roman" w:cs="Times New Roman"/>
          <w:sz w:val="28"/>
          <w:szCs w:val="28"/>
        </w:rPr>
        <w:t>features, which will allow you to manage your workfor</w:t>
      </w:r>
      <w:r>
        <w:rPr>
          <w:rFonts w:ascii="Times New Roman" w:hAnsi="Times New Roman" w:cs="Times New Roman"/>
          <w:sz w:val="28"/>
          <w:szCs w:val="28"/>
        </w:rPr>
        <w:t xml:space="preserve">ce anytime, at all times. These </w:t>
      </w:r>
      <w:r w:rsidRPr="00054AA5">
        <w:rPr>
          <w:rFonts w:ascii="Times New Roman" w:hAnsi="Times New Roman" w:cs="Times New Roman"/>
          <w:sz w:val="28"/>
          <w:szCs w:val="28"/>
        </w:rPr>
        <w:t>systems will ultimately allow you to better manage resources.</w:t>
      </w:r>
    </w:p>
    <w:p w14:paraId="36EC99FF" w14:textId="77777777" w:rsidR="00A11C06" w:rsidRDefault="00A11C06" w:rsidP="00054AA5">
      <w:pPr>
        <w:tabs>
          <w:tab w:val="left" w:pos="1792"/>
        </w:tabs>
        <w:rPr>
          <w:rFonts w:ascii="Times New Roman" w:hAnsi="Times New Roman" w:cs="Times New Roman"/>
          <w:sz w:val="28"/>
          <w:szCs w:val="28"/>
        </w:rPr>
      </w:pPr>
    </w:p>
    <w:p w14:paraId="2DDCA1E1" w14:textId="77777777" w:rsidR="00A11C06" w:rsidRDefault="00A11C06" w:rsidP="00054AA5">
      <w:pPr>
        <w:tabs>
          <w:tab w:val="left" w:pos="1792"/>
        </w:tabs>
        <w:rPr>
          <w:rFonts w:ascii="Times New Roman" w:hAnsi="Times New Roman" w:cs="Times New Roman"/>
          <w:sz w:val="28"/>
          <w:szCs w:val="28"/>
        </w:rPr>
      </w:pPr>
    </w:p>
    <w:p w14:paraId="043B1134" w14:textId="77777777" w:rsidR="00A11C06" w:rsidRDefault="00A11C06" w:rsidP="00054AA5">
      <w:pPr>
        <w:tabs>
          <w:tab w:val="left" w:pos="1792"/>
        </w:tabs>
        <w:rPr>
          <w:rFonts w:ascii="Times New Roman" w:hAnsi="Times New Roman" w:cs="Times New Roman"/>
          <w:sz w:val="28"/>
          <w:szCs w:val="28"/>
        </w:rPr>
      </w:pPr>
    </w:p>
    <w:p w14:paraId="690FB0E9" w14:textId="77777777" w:rsidR="00A11C06" w:rsidRDefault="00A11C06" w:rsidP="00054AA5">
      <w:pPr>
        <w:tabs>
          <w:tab w:val="left" w:pos="1792"/>
        </w:tabs>
        <w:rPr>
          <w:rFonts w:ascii="Times New Roman" w:hAnsi="Times New Roman" w:cs="Times New Roman"/>
          <w:sz w:val="28"/>
          <w:szCs w:val="28"/>
        </w:rPr>
      </w:pPr>
    </w:p>
    <w:p w14:paraId="1A02BD41" w14:textId="77777777" w:rsidR="00A11C06" w:rsidRDefault="00A11C06" w:rsidP="00054AA5">
      <w:pPr>
        <w:tabs>
          <w:tab w:val="left" w:pos="1792"/>
        </w:tabs>
        <w:rPr>
          <w:rFonts w:ascii="Times New Roman" w:hAnsi="Times New Roman" w:cs="Times New Roman"/>
          <w:sz w:val="28"/>
          <w:szCs w:val="28"/>
        </w:rPr>
      </w:pPr>
    </w:p>
    <w:p w14:paraId="76231B96" w14:textId="77777777" w:rsidR="00A11C06" w:rsidRPr="00A11C06" w:rsidRDefault="00A11C06" w:rsidP="00A11C06">
      <w:pPr>
        <w:pStyle w:val="Heading1"/>
        <w:shd w:val="clear" w:color="auto" w:fill="FCFCFC"/>
        <w:spacing w:before="0" w:after="230"/>
        <w:rPr>
          <w:rFonts w:ascii="Times New Roman" w:hAnsi="Times New Roman" w:cs="Times New Roman"/>
          <w:b w:val="0"/>
          <w:bCs w:val="0"/>
          <w:color w:val="auto"/>
          <w:sz w:val="36"/>
          <w:szCs w:val="36"/>
        </w:rPr>
      </w:pPr>
      <w:r>
        <w:rPr>
          <w:rFonts w:ascii="Times New Roman" w:hAnsi="Times New Roman" w:cs="Times New Roman"/>
          <w:b w:val="0"/>
          <w:bCs w:val="0"/>
          <w:color w:val="auto"/>
          <w:sz w:val="36"/>
          <w:szCs w:val="36"/>
        </w:rPr>
        <w:t>1.2-</w:t>
      </w:r>
      <w:r w:rsidRPr="00A11C06">
        <w:rPr>
          <w:rFonts w:ascii="Times New Roman" w:hAnsi="Times New Roman" w:cs="Times New Roman"/>
          <w:b w:val="0"/>
          <w:bCs w:val="0"/>
          <w:color w:val="auto"/>
          <w:sz w:val="36"/>
          <w:szCs w:val="36"/>
        </w:rPr>
        <w:t>Contemporary Challenges in E-learning</w:t>
      </w:r>
    </w:p>
    <w:p w14:paraId="3BE63371" w14:textId="77777777" w:rsidR="00A11C06" w:rsidRDefault="00A11C06" w:rsidP="00A11C06">
      <w:pPr>
        <w:rPr>
          <w:rFonts w:ascii="Times New Roman" w:hAnsi="Times New Roman" w:cs="Times New Roman"/>
          <w:color w:val="333333"/>
          <w:sz w:val="28"/>
          <w:szCs w:val="28"/>
          <w:shd w:val="clear" w:color="auto" w:fill="FCFCFC"/>
        </w:rPr>
      </w:pPr>
      <w:r w:rsidRPr="00A11C06">
        <w:rPr>
          <w:rFonts w:ascii="Times New Roman" w:hAnsi="Times New Roman" w:cs="Times New Roman"/>
          <w:sz w:val="28"/>
          <w:szCs w:val="28"/>
          <w:shd w:val="clear" w:color="auto" w:fill="FCFCFC"/>
        </w:rPr>
        <w:t>Technology is impacting on most elements of organizations today and workforce development professionals have been some of the leading proponents of embracing technologies and the benefits they offer. E-learning has emerged as at least a complementary offering to face-to-face training, and in some cases has totally replaced more traditional forms of workforce development. This chapter explores the use of learning technologies and the benefits and drawbacks of their use. In particular it focuses on further exploring the issue of a perceived lack of interaction in some e-learning offerings; a factor identified as critical to address in order to ensure effective e-learning. The chapter discusses the issues of interaction and social presence to address feelings of isolation and offers some key considerations for those considering integrating technology into workforce development</w:t>
      </w:r>
      <w:r w:rsidRPr="00A11C06">
        <w:rPr>
          <w:rFonts w:ascii="Times New Roman" w:hAnsi="Times New Roman" w:cs="Times New Roman"/>
          <w:color w:val="333333"/>
          <w:sz w:val="28"/>
          <w:szCs w:val="28"/>
          <w:shd w:val="clear" w:color="auto" w:fill="FCFCFC"/>
        </w:rPr>
        <w:t>.</w:t>
      </w:r>
    </w:p>
    <w:p w14:paraId="095049E6" w14:textId="77777777" w:rsidR="00BD3F3D" w:rsidRDefault="00BD3F3D" w:rsidP="00054AA5">
      <w:pPr>
        <w:tabs>
          <w:tab w:val="left" w:pos="1792"/>
        </w:tabs>
        <w:rPr>
          <w:rFonts w:ascii="Times New Roman" w:hAnsi="Times New Roman" w:cs="Times New Roman"/>
          <w:sz w:val="28"/>
          <w:szCs w:val="28"/>
        </w:rPr>
      </w:pPr>
    </w:p>
    <w:p w14:paraId="682FB9D8" w14:textId="77777777" w:rsidR="00BD3F3D" w:rsidRPr="00BD3F3D" w:rsidRDefault="00BD3F3D" w:rsidP="00BD3F3D">
      <w:pPr>
        <w:rPr>
          <w:rFonts w:ascii="Times New Roman" w:hAnsi="Times New Roman" w:cs="Times New Roman"/>
          <w:sz w:val="28"/>
          <w:szCs w:val="28"/>
        </w:rPr>
      </w:pPr>
    </w:p>
    <w:p w14:paraId="09F983A4" w14:textId="77777777" w:rsidR="00BD3F3D" w:rsidRPr="00BD3F3D" w:rsidRDefault="00BD3F3D" w:rsidP="00BD3F3D">
      <w:pPr>
        <w:rPr>
          <w:rFonts w:ascii="Times New Roman" w:hAnsi="Times New Roman" w:cs="Times New Roman"/>
          <w:sz w:val="28"/>
          <w:szCs w:val="28"/>
        </w:rPr>
      </w:pPr>
    </w:p>
    <w:p w14:paraId="443BDAD5" w14:textId="77777777" w:rsidR="00BD3F3D" w:rsidRPr="00BD3F3D" w:rsidRDefault="00BD3F3D" w:rsidP="00BD3F3D">
      <w:pPr>
        <w:rPr>
          <w:rFonts w:ascii="Times New Roman" w:hAnsi="Times New Roman" w:cs="Times New Roman"/>
          <w:sz w:val="28"/>
          <w:szCs w:val="28"/>
        </w:rPr>
      </w:pPr>
    </w:p>
    <w:p w14:paraId="4746F652" w14:textId="77777777" w:rsidR="00BD3F3D" w:rsidRPr="00BD3F3D" w:rsidRDefault="00BD3F3D" w:rsidP="00BD3F3D">
      <w:pPr>
        <w:rPr>
          <w:rFonts w:ascii="Times New Roman" w:hAnsi="Times New Roman" w:cs="Times New Roman"/>
          <w:sz w:val="28"/>
          <w:szCs w:val="28"/>
        </w:rPr>
      </w:pPr>
    </w:p>
    <w:p w14:paraId="08647292" w14:textId="77777777" w:rsidR="00BD3F3D" w:rsidRPr="00BD3F3D" w:rsidRDefault="00BD3F3D" w:rsidP="00BD3F3D">
      <w:pPr>
        <w:rPr>
          <w:rFonts w:ascii="Times New Roman" w:hAnsi="Times New Roman" w:cs="Times New Roman"/>
          <w:sz w:val="28"/>
          <w:szCs w:val="28"/>
        </w:rPr>
      </w:pPr>
    </w:p>
    <w:p w14:paraId="108C0928" w14:textId="77777777" w:rsidR="00BD3F3D" w:rsidRPr="00BD3F3D" w:rsidRDefault="00BD3F3D" w:rsidP="00BD3F3D">
      <w:pPr>
        <w:rPr>
          <w:rFonts w:ascii="Times New Roman" w:hAnsi="Times New Roman" w:cs="Times New Roman"/>
          <w:sz w:val="28"/>
          <w:szCs w:val="28"/>
        </w:rPr>
      </w:pPr>
    </w:p>
    <w:p w14:paraId="67480D42" w14:textId="77777777" w:rsidR="00BD3F3D" w:rsidRPr="00BD3F3D" w:rsidRDefault="00BD3F3D" w:rsidP="00BD3F3D">
      <w:pPr>
        <w:rPr>
          <w:rFonts w:ascii="Times New Roman" w:hAnsi="Times New Roman" w:cs="Times New Roman"/>
          <w:sz w:val="28"/>
          <w:szCs w:val="28"/>
        </w:rPr>
      </w:pPr>
    </w:p>
    <w:p w14:paraId="523192FD" w14:textId="77777777" w:rsidR="00BD3F3D" w:rsidRPr="00BD3F3D" w:rsidRDefault="00BD3F3D" w:rsidP="00BD3F3D">
      <w:pPr>
        <w:rPr>
          <w:rFonts w:ascii="Times New Roman" w:hAnsi="Times New Roman" w:cs="Times New Roman"/>
          <w:sz w:val="28"/>
          <w:szCs w:val="28"/>
        </w:rPr>
      </w:pPr>
    </w:p>
    <w:p w14:paraId="52E0D0F8" w14:textId="77777777" w:rsidR="00BD3F3D" w:rsidRDefault="00BD3F3D" w:rsidP="00BD3F3D">
      <w:pPr>
        <w:rPr>
          <w:rFonts w:ascii="Times New Roman" w:hAnsi="Times New Roman" w:cs="Times New Roman"/>
          <w:sz w:val="28"/>
          <w:szCs w:val="28"/>
        </w:rPr>
      </w:pPr>
    </w:p>
    <w:p w14:paraId="15BDAADD" w14:textId="77777777" w:rsidR="00BD3F3D" w:rsidRDefault="00BD3F3D" w:rsidP="00BD3F3D">
      <w:pPr>
        <w:rPr>
          <w:rFonts w:ascii="Times New Roman" w:hAnsi="Times New Roman" w:cs="Times New Roman"/>
          <w:sz w:val="28"/>
          <w:szCs w:val="28"/>
        </w:rPr>
      </w:pPr>
    </w:p>
    <w:p w14:paraId="2850A1ED" w14:textId="77777777" w:rsidR="00A11C06" w:rsidRDefault="00A11C06" w:rsidP="00BD3F3D">
      <w:pPr>
        <w:ind w:firstLine="720"/>
        <w:rPr>
          <w:rFonts w:ascii="Times New Roman" w:hAnsi="Times New Roman" w:cs="Times New Roman"/>
          <w:sz w:val="28"/>
          <w:szCs w:val="28"/>
        </w:rPr>
      </w:pPr>
    </w:p>
    <w:p w14:paraId="3860B912" w14:textId="77777777" w:rsidR="00BD3F3D" w:rsidRDefault="00BD3F3D" w:rsidP="00BD3F3D">
      <w:pPr>
        <w:ind w:firstLine="720"/>
        <w:rPr>
          <w:rFonts w:ascii="Times New Roman" w:hAnsi="Times New Roman" w:cs="Times New Roman"/>
          <w:sz w:val="28"/>
          <w:szCs w:val="28"/>
        </w:rPr>
      </w:pPr>
    </w:p>
    <w:p w14:paraId="71A8B550" w14:textId="77777777" w:rsidR="00BD3F3D" w:rsidRPr="00852357" w:rsidRDefault="00852357" w:rsidP="00BD3F3D">
      <w:pPr>
        <w:pStyle w:val="Heading3"/>
        <w:shd w:val="clear" w:color="auto" w:fill="FFFFFF"/>
        <w:spacing w:before="600" w:after="340"/>
        <w:rPr>
          <w:rFonts w:ascii="Times New Roman" w:hAnsi="Times New Roman" w:cs="Times New Roman"/>
          <w:b w:val="0"/>
          <w:color w:val="000000"/>
          <w:sz w:val="36"/>
          <w:szCs w:val="36"/>
        </w:rPr>
      </w:pPr>
      <w:r w:rsidRPr="00852357">
        <w:rPr>
          <w:rFonts w:ascii="Times New Roman" w:hAnsi="Times New Roman" w:cs="Times New Roman"/>
          <w:b w:val="0"/>
          <w:color w:val="000000"/>
          <w:sz w:val="36"/>
          <w:szCs w:val="36"/>
        </w:rPr>
        <w:t>1.3-</w:t>
      </w:r>
      <w:r w:rsidR="00BD3F3D" w:rsidRPr="00852357">
        <w:rPr>
          <w:rFonts w:ascii="Times New Roman" w:hAnsi="Times New Roman" w:cs="Times New Roman"/>
          <w:b w:val="0"/>
          <w:color w:val="000000"/>
          <w:sz w:val="36"/>
          <w:szCs w:val="36"/>
        </w:rPr>
        <w:t>Problems Identification</w:t>
      </w:r>
    </w:p>
    <w:p w14:paraId="7040ACBB" w14:textId="77777777" w:rsidR="00BD3F3D" w:rsidRPr="004B0EBE" w:rsidRDefault="00BD3F3D" w:rsidP="00BD3F3D">
      <w:pPr>
        <w:pStyle w:val="Heading3"/>
        <w:shd w:val="clear" w:color="auto" w:fill="FFFFFF"/>
        <w:spacing w:before="600" w:after="340"/>
        <w:rPr>
          <w:rFonts w:ascii="Times New Roman" w:hAnsi="Times New Roman" w:cs="Times New Roman"/>
          <w:color w:val="000000"/>
          <w:sz w:val="28"/>
          <w:szCs w:val="28"/>
        </w:rPr>
      </w:pPr>
      <w:r w:rsidRPr="004B0EBE">
        <w:rPr>
          <w:rFonts w:ascii="Times New Roman" w:hAnsi="Times New Roman" w:cs="Times New Roman"/>
          <w:color w:val="000000"/>
          <w:sz w:val="28"/>
          <w:szCs w:val="28"/>
        </w:rPr>
        <w:t>1. Set Clear Objectives</w:t>
      </w:r>
    </w:p>
    <w:p w14:paraId="7C2F66B5" w14:textId="77777777" w:rsidR="00BD3F3D" w:rsidRPr="004B0EBE" w:rsidRDefault="00BD3F3D" w:rsidP="00BD3F3D">
      <w:pPr>
        <w:pStyle w:val="selectionshareable"/>
        <w:shd w:val="clear" w:color="auto" w:fill="FFFFFF"/>
        <w:spacing w:before="0" w:beforeAutospacing="0" w:after="360" w:afterAutospacing="0"/>
        <w:rPr>
          <w:color w:val="1A1A1A"/>
          <w:sz w:val="28"/>
          <w:szCs w:val="28"/>
        </w:rPr>
      </w:pPr>
      <w:r w:rsidRPr="004B0EBE">
        <w:rPr>
          <w:color w:val="1A1A1A"/>
          <w:sz w:val="28"/>
          <w:szCs w:val="28"/>
        </w:rPr>
        <w:t>Corporate objectives are an important part of business growth. They help drive strategy, marketing, sales, and development. But when they’re applied to Learning and Development, they lose their focus. Corporate objectives are designed for the organization. Learning is about the individual.</w:t>
      </w:r>
    </w:p>
    <w:p w14:paraId="418439CC" w14:textId="77777777" w:rsidR="00BD3F3D" w:rsidRPr="004B0EBE" w:rsidRDefault="00BD3F3D" w:rsidP="00BD3F3D">
      <w:pPr>
        <w:pStyle w:val="selectionshareable"/>
        <w:shd w:val="clear" w:color="auto" w:fill="FFFFFF"/>
        <w:spacing w:before="0" w:beforeAutospacing="0" w:after="360" w:afterAutospacing="0"/>
        <w:rPr>
          <w:color w:val="1A1A1A"/>
          <w:sz w:val="28"/>
          <w:szCs w:val="28"/>
        </w:rPr>
      </w:pPr>
      <w:r w:rsidRPr="004B0EBE">
        <w:rPr>
          <w:color w:val="1A1A1A"/>
          <w:sz w:val="28"/>
          <w:szCs w:val="28"/>
        </w:rPr>
        <w:t>Self-development is an important part of a role. People like learning that facilitates growth improve their prospects and makes them better at their jobs. Reframing corporate objectives to present a benefit to employees can feed into this. “Deliver 15% growth in Q4” could become “facilitate skills development and training to help deliver 15% growth in Q4.”</w:t>
      </w:r>
    </w:p>
    <w:p w14:paraId="08AA0D52" w14:textId="77777777" w:rsidR="00BD3F3D" w:rsidRPr="004B0EBE" w:rsidRDefault="00BD3F3D" w:rsidP="00BD3F3D">
      <w:pPr>
        <w:pStyle w:val="selectionshareable"/>
        <w:shd w:val="clear" w:color="auto" w:fill="FFFFFF"/>
        <w:spacing w:before="0" w:beforeAutospacing="0" w:after="360" w:afterAutospacing="0"/>
        <w:rPr>
          <w:color w:val="1A1A1A"/>
          <w:sz w:val="28"/>
          <w:szCs w:val="28"/>
        </w:rPr>
      </w:pPr>
      <w:r w:rsidRPr="004B0EBE">
        <w:rPr>
          <w:color w:val="1A1A1A"/>
          <w:sz w:val="28"/>
          <w:szCs w:val="28"/>
        </w:rPr>
        <w:t>Creating a space for self-assessment and personal goal setting keeps training focused on the learner. It becomes about what they want to learn, not what their organization mandates for them.</w:t>
      </w:r>
    </w:p>
    <w:p w14:paraId="7ECDBDD4" w14:textId="77777777" w:rsidR="004B0EBE" w:rsidRPr="004B0EBE" w:rsidRDefault="004B0EBE" w:rsidP="004B0EBE">
      <w:pPr>
        <w:pStyle w:val="Heading3"/>
        <w:shd w:val="clear" w:color="auto" w:fill="FFFFFF"/>
        <w:spacing w:before="600" w:after="340"/>
        <w:rPr>
          <w:rFonts w:ascii="Times New Roman" w:hAnsi="Times New Roman" w:cs="Times New Roman"/>
          <w:color w:val="auto"/>
          <w:sz w:val="28"/>
          <w:szCs w:val="28"/>
        </w:rPr>
      </w:pPr>
      <w:r w:rsidRPr="004B0EBE">
        <w:rPr>
          <w:rFonts w:ascii="Times New Roman" w:hAnsi="Times New Roman" w:cs="Times New Roman"/>
          <w:color w:val="auto"/>
          <w:sz w:val="28"/>
          <w:szCs w:val="28"/>
        </w:rPr>
        <w:t>2. Create Targeted Content</w:t>
      </w:r>
    </w:p>
    <w:p w14:paraId="35F87350"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For training to be truly effective, it must deliver the knowledge and skills learners need. eLearning is often created using an assumed level of understanding. This can be misleading, and makes it more likely that those with less knowledge miss out while those with more knowledge get bored.</w:t>
      </w:r>
    </w:p>
    <w:p w14:paraId="176CA34D"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Existing understanding can be hard to gauge, but a carefully crafted diagnostic quiz or poll at the start of a course can help you identify strengths, weaknesses, and knowledge gaps. Armed with this knowledge, you can tailor content to suit the individual requirements of learners and target the specific gaps in their capability. This makes training more relevant and combines well with self-assessments and personal goal setting as learners can see tangible growth and development.</w:t>
      </w:r>
    </w:p>
    <w:p w14:paraId="3DC16F47" w14:textId="77777777" w:rsidR="004B0EBE" w:rsidRPr="004B0EBE" w:rsidRDefault="004B0EBE" w:rsidP="004B0EBE">
      <w:pPr>
        <w:pStyle w:val="Heading3"/>
        <w:shd w:val="clear" w:color="auto" w:fill="FFFFFF"/>
        <w:spacing w:before="600" w:after="340"/>
        <w:rPr>
          <w:rFonts w:ascii="Times New Roman" w:hAnsi="Times New Roman" w:cs="Times New Roman"/>
          <w:color w:val="auto"/>
          <w:sz w:val="28"/>
          <w:szCs w:val="28"/>
        </w:rPr>
      </w:pPr>
      <w:r w:rsidRPr="004B0EBE">
        <w:rPr>
          <w:rFonts w:ascii="Times New Roman" w:hAnsi="Times New Roman" w:cs="Times New Roman"/>
          <w:color w:val="auto"/>
          <w:sz w:val="28"/>
          <w:szCs w:val="28"/>
        </w:rPr>
        <w:lastRenderedPageBreak/>
        <w:t>3. Cater For Individual Job Roles</w:t>
      </w:r>
    </w:p>
    <w:p w14:paraId="40D6DA5F"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In a fast-moving business environment, organizations can’t afford to have staff away from their work for long. This means generic, linear eLearning isn’t effective, especially if it isn’t directly related to their role. For example, during the roll out of a compliance initiative, it might not be necessary for each person to have the same level of knowledge.</w:t>
      </w:r>
    </w:p>
    <w:p w14:paraId="0D8457B7"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Tailoring content to specific job roles helps reduce the amount of time staff spends away from their work and it means you can provide the right training for the right role, without overloading the learner.</w:t>
      </w:r>
    </w:p>
    <w:p w14:paraId="2925BBDB"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By allowing the learner to select their job function or role right at the start and tailoring their content, they will work through it far quicker, retain more information, and find it more relevant. If your audience is diverse, their training must be able to adapt.</w:t>
      </w:r>
    </w:p>
    <w:p w14:paraId="27A49920" w14:textId="77777777" w:rsidR="004B0EBE" w:rsidRPr="004B0EBE" w:rsidRDefault="004B0EBE" w:rsidP="004B0EBE">
      <w:pPr>
        <w:pStyle w:val="Heading3"/>
        <w:shd w:val="clear" w:color="auto" w:fill="FFFFFF"/>
        <w:spacing w:before="600" w:after="340"/>
        <w:rPr>
          <w:rFonts w:ascii="Times New Roman" w:hAnsi="Times New Roman" w:cs="Times New Roman"/>
          <w:color w:val="auto"/>
          <w:sz w:val="28"/>
          <w:szCs w:val="28"/>
        </w:rPr>
      </w:pPr>
      <w:r w:rsidRPr="004B0EBE">
        <w:rPr>
          <w:rFonts w:ascii="Times New Roman" w:hAnsi="Times New Roman" w:cs="Times New Roman"/>
          <w:color w:val="auto"/>
          <w:sz w:val="28"/>
          <w:szCs w:val="28"/>
        </w:rPr>
        <w:t>4. Give Learners Control</w:t>
      </w:r>
    </w:p>
    <w:p w14:paraId="70932EEC"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Mandatory training is often a core part of an onboarding process. Whether it’s health and safety, fire safety, or HR policies, sometimes training just needs to get done. But if it’s soft skills or non-essential training, then it is the perfect opportunity to return control to the learner.</w:t>
      </w:r>
    </w:p>
    <w:p w14:paraId="597C0CD1"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Giving learners control over their training puts the emphasis back on their personal growth and development. While linear training is often delivered to ensure learners all receive the same level of training, a lot of content can be delivered more effectively using a more exploratory, holistic method.</w:t>
      </w:r>
    </w:p>
    <w:p w14:paraId="07049C26" w14:textId="77777777" w:rsidR="004B0EBE" w:rsidRPr="004B0EBE" w:rsidRDefault="004B0EBE" w:rsidP="004B0EBE">
      <w:pPr>
        <w:pStyle w:val="selectionshareable"/>
        <w:shd w:val="clear" w:color="auto" w:fill="FFFFFF"/>
        <w:spacing w:before="0" w:beforeAutospacing="0" w:after="360" w:afterAutospacing="0"/>
        <w:rPr>
          <w:sz w:val="28"/>
          <w:szCs w:val="28"/>
        </w:rPr>
      </w:pPr>
      <w:r w:rsidRPr="004B0EBE">
        <w:rPr>
          <w:sz w:val="28"/>
          <w:szCs w:val="28"/>
        </w:rPr>
        <w:t>A range of PDFs and white papers could be turned into interactive resources or short eLearning modules to create a knowledge bank that learners can dip into whenever they need it. This knowledge bank could also be used for learners to develop their own learning pathways. Delivering content in this also allows you to make the most of new learning trends in </w:t>
      </w:r>
      <w:hyperlink r:id="rId8" w:tgtFrame="_blank" w:history="1">
        <w:r w:rsidRPr="004B0EBE">
          <w:rPr>
            <w:rStyle w:val="Hyperlink"/>
            <w:color w:val="auto"/>
            <w:sz w:val="28"/>
            <w:szCs w:val="28"/>
            <w:u w:val="none"/>
          </w:rPr>
          <w:t>micro-learning</w:t>
        </w:r>
      </w:hyperlink>
      <w:r w:rsidRPr="004B0EBE">
        <w:rPr>
          <w:sz w:val="28"/>
          <w:szCs w:val="28"/>
        </w:rPr>
        <w:t>, where learners use bite-size learning units to upskill on a just in time model, often using mobile devices or tablets and responsive courses.</w:t>
      </w:r>
    </w:p>
    <w:p w14:paraId="56E718B2" w14:textId="77777777" w:rsidR="004B0EBE" w:rsidRPr="00BD3F3D" w:rsidRDefault="004B0EBE" w:rsidP="00BD3F3D">
      <w:pPr>
        <w:pStyle w:val="selectionshareable"/>
        <w:shd w:val="clear" w:color="auto" w:fill="FFFFFF"/>
        <w:spacing w:before="0" w:beforeAutospacing="0" w:after="360" w:afterAutospacing="0"/>
        <w:rPr>
          <w:color w:val="1A1A1A"/>
          <w:sz w:val="29"/>
          <w:szCs w:val="29"/>
        </w:rPr>
      </w:pPr>
    </w:p>
    <w:p w14:paraId="7AAB5C06" w14:textId="77777777" w:rsidR="00BD3F3D" w:rsidRPr="00BD3F3D" w:rsidRDefault="00BD3F3D" w:rsidP="00852357">
      <w:pPr>
        <w:ind w:firstLine="720"/>
        <w:rPr>
          <w:rFonts w:ascii="Times New Roman" w:hAnsi="Times New Roman" w:cs="Times New Roman"/>
          <w:sz w:val="28"/>
          <w:szCs w:val="28"/>
        </w:rPr>
      </w:pPr>
    </w:p>
    <w:sectPr w:rsidR="00BD3F3D" w:rsidRPr="00BD3F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D8A2" w14:textId="77777777" w:rsidR="00901E48" w:rsidRDefault="00901E48" w:rsidP="00A27A91">
      <w:pPr>
        <w:spacing w:after="0" w:line="240" w:lineRule="auto"/>
      </w:pPr>
      <w:r>
        <w:separator/>
      </w:r>
    </w:p>
  </w:endnote>
  <w:endnote w:type="continuationSeparator" w:id="0">
    <w:p w14:paraId="6A79A298" w14:textId="77777777" w:rsidR="00901E48" w:rsidRDefault="00901E48" w:rsidP="00A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38F7" w14:textId="77777777" w:rsidR="00901E48" w:rsidRDefault="00901E48" w:rsidP="00A27A91">
      <w:pPr>
        <w:spacing w:after="0" w:line="240" w:lineRule="auto"/>
      </w:pPr>
      <w:r>
        <w:separator/>
      </w:r>
    </w:p>
  </w:footnote>
  <w:footnote w:type="continuationSeparator" w:id="0">
    <w:p w14:paraId="46EC9FDA" w14:textId="77777777" w:rsidR="00901E48" w:rsidRDefault="00901E48" w:rsidP="00A27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C1CEF"/>
    <w:multiLevelType w:val="hybridMultilevel"/>
    <w:tmpl w:val="B3185134"/>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0701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241"/>
    <w:rsid w:val="00010241"/>
    <w:rsid w:val="00054AA5"/>
    <w:rsid w:val="00460938"/>
    <w:rsid w:val="004B0EBE"/>
    <w:rsid w:val="0052737A"/>
    <w:rsid w:val="00835DCF"/>
    <w:rsid w:val="00852357"/>
    <w:rsid w:val="00901E48"/>
    <w:rsid w:val="00961A85"/>
    <w:rsid w:val="00983855"/>
    <w:rsid w:val="00A11C06"/>
    <w:rsid w:val="00A27A91"/>
    <w:rsid w:val="00BD3F3D"/>
    <w:rsid w:val="00EE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C745"/>
  <w15:docId w15:val="{E2902E53-42E2-408B-8BAC-539AAFB8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D3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4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01024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10241"/>
    <w:rPr>
      <w:rFonts w:ascii="Times New Roman" w:eastAsia="Times New Roman" w:hAnsi="Times New Roman" w:cs="Times New Roman"/>
      <w:sz w:val="24"/>
      <w:szCs w:val="24"/>
    </w:rPr>
  </w:style>
  <w:style w:type="paragraph" w:styleId="Title">
    <w:name w:val="Title"/>
    <w:basedOn w:val="Normal"/>
    <w:link w:val="TitleChar"/>
    <w:uiPriority w:val="10"/>
    <w:qFormat/>
    <w:rsid w:val="00010241"/>
    <w:pPr>
      <w:widowControl w:val="0"/>
      <w:autoSpaceDE w:val="0"/>
      <w:autoSpaceDN w:val="0"/>
      <w:spacing w:before="77" w:after="0" w:line="240" w:lineRule="auto"/>
      <w:ind w:left="1242" w:right="129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010241"/>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010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241"/>
    <w:rPr>
      <w:rFonts w:ascii="Tahoma" w:hAnsi="Tahoma" w:cs="Tahoma"/>
      <w:sz w:val="16"/>
      <w:szCs w:val="16"/>
    </w:rPr>
  </w:style>
  <w:style w:type="table" w:styleId="TableGrid">
    <w:name w:val="Table Grid"/>
    <w:basedOn w:val="TableNormal"/>
    <w:uiPriority w:val="59"/>
    <w:rsid w:val="000102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27A91"/>
    <w:pPr>
      <w:ind w:left="720"/>
      <w:contextualSpacing/>
    </w:pPr>
  </w:style>
  <w:style w:type="paragraph" w:styleId="NormalWeb">
    <w:name w:val="Normal (Web)"/>
    <w:basedOn w:val="Normal"/>
    <w:uiPriority w:val="99"/>
    <w:unhideWhenUsed/>
    <w:rsid w:val="00A27A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27A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A91"/>
  </w:style>
  <w:style w:type="paragraph" w:styleId="Footer">
    <w:name w:val="footer"/>
    <w:basedOn w:val="Normal"/>
    <w:link w:val="FooterChar"/>
    <w:uiPriority w:val="99"/>
    <w:semiHidden/>
    <w:unhideWhenUsed/>
    <w:rsid w:val="00A27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7A91"/>
  </w:style>
  <w:style w:type="character" w:customStyle="1" w:styleId="Heading3Char">
    <w:name w:val="Heading 3 Char"/>
    <w:basedOn w:val="DefaultParagraphFont"/>
    <w:link w:val="Heading3"/>
    <w:uiPriority w:val="9"/>
    <w:semiHidden/>
    <w:rsid w:val="00BD3F3D"/>
    <w:rPr>
      <w:rFonts w:asciiTheme="majorHAnsi" w:eastAsiaTheme="majorEastAsia" w:hAnsiTheme="majorHAnsi" w:cstheme="majorBidi"/>
      <w:b/>
      <w:bCs/>
      <w:color w:val="4F81BD" w:themeColor="accent1"/>
    </w:rPr>
  </w:style>
  <w:style w:type="paragraph" w:customStyle="1" w:styleId="selectionshareable">
    <w:name w:val="selectionshareable"/>
    <w:basedOn w:val="Normal"/>
    <w:rsid w:val="00BD3F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4607">
      <w:bodyDiv w:val="1"/>
      <w:marLeft w:val="0"/>
      <w:marRight w:val="0"/>
      <w:marTop w:val="0"/>
      <w:marBottom w:val="0"/>
      <w:divBdr>
        <w:top w:val="none" w:sz="0" w:space="0" w:color="auto"/>
        <w:left w:val="none" w:sz="0" w:space="0" w:color="auto"/>
        <w:bottom w:val="none" w:sz="0" w:space="0" w:color="auto"/>
        <w:right w:val="none" w:sz="0" w:space="0" w:color="auto"/>
      </w:divBdr>
    </w:div>
    <w:div w:id="497111895">
      <w:bodyDiv w:val="1"/>
      <w:marLeft w:val="0"/>
      <w:marRight w:val="0"/>
      <w:marTop w:val="0"/>
      <w:marBottom w:val="0"/>
      <w:divBdr>
        <w:top w:val="none" w:sz="0" w:space="0" w:color="auto"/>
        <w:left w:val="none" w:sz="0" w:space="0" w:color="auto"/>
        <w:bottom w:val="none" w:sz="0" w:space="0" w:color="auto"/>
        <w:right w:val="none" w:sz="0" w:space="0" w:color="auto"/>
      </w:divBdr>
    </w:div>
    <w:div w:id="636878934">
      <w:bodyDiv w:val="1"/>
      <w:marLeft w:val="0"/>
      <w:marRight w:val="0"/>
      <w:marTop w:val="0"/>
      <w:marBottom w:val="0"/>
      <w:divBdr>
        <w:top w:val="none" w:sz="0" w:space="0" w:color="auto"/>
        <w:left w:val="none" w:sz="0" w:space="0" w:color="auto"/>
        <w:bottom w:val="none" w:sz="0" w:space="0" w:color="auto"/>
        <w:right w:val="none" w:sz="0" w:space="0" w:color="auto"/>
      </w:divBdr>
    </w:div>
    <w:div w:id="137261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delearning.com/bespok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Sonu Munda</cp:lastModifiedBy>
  <cp:revision>8</cp:revision>
  <dcterms:created xsi:type="dcterms:W3CDTF">2022-11-07T14:59:00Z</dcterms:created>
  <dcterms:modified xsi:type="dcterms:W3CDTF">2022-11-08T08:33:00Z</dcterms:modified>
</cp:coreProperties>
</file>