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ANALYTICS — SQL EDA TO POWER BI</w:t>
      </w:r>
    </w:p>
    <w:p>
      <w:r>
        <w:rPr>
          <w:b/>
        </w:rPr>
        <w:t>PROFESSIONAL END-TO-END ANALYTICS PROJECT</w:t>
      </w:r>
    </w:p>
    <w:p>
      <w:pPr>
        <w:pStyle w:val="Heading1"/>
      </w:pPr>
      <w:r>
        <w:t>OBJECTIVE</w:t>
      </w:r>
    </w:p>
    <w:p>
      <w:r>
        <w:t>Build an end-to-end performance analytics solution that starts with transaction-level performance data, uses SQL for exploratory analysis and data preparation, structures the information into a dimensional analytical model, and delivers management-ready insights through Power BI.</w:t>
      </w:r>
    </w:p>
    <w:p>
      <w:r>
        <w:t>The solution is designed to answer practical performance questions around current year-to-date performance, prior-year comparison, gross margin, country contribution, product movement and account-level performance.</w:t>
      </w:r>
    </w:p>
    <w:p>
      <w:pPr>
        <w:pStyle w:val="Heading1"/>
      </w:pPr>
      <w:r>
        <w:t>REQUIREMENTS</w:t>
      </w:r>
    </w:p>
    <w:p>
      <w:pPr>
        <w:ind w:left="288" w:hanging="216"/>
      </w:pPr>
      <w:r>
        <w:t>• Prepare and validate the performance dataset before visualization.</w:t>
      </w:r>
    </w:p>
    <w:p>
      <w:pPr>
        <w:ind w:left="288" w:hanging="216"/>
      </w:pPr>
      <w:r>
        <w:t>• Explore sales, quantity, price, cost and margin behavior through SQL-driven analysis.</w:t>
      </w:r>
    </w:p>
    <w:p>
      <w:pPr>
        <w:ind w:left="288" w:hanging="216"/>
      </w:pPr>
      <w:r>
        <w:t>• Create consistent measures for YTD, PYTD, YTD vs PYTD and gross margin percentage.</w:t>
      </w:r>
    </w:p>
    <w:p>
      <w:pPr>
        <w:ind w:left="288" w:hanging="216"/>
      </w:pPr>
      <w:r>
        <w:t>• Provide management with a compact performance overview.</w:t>
      </w:r>
    </w:p>
    <w:p>
      <w:pPr>
        <w:ind w:left="288" w:hanging="216"/>
      </w:pPr>
      <w:r>
        <w:t>• Identify countries contributing negatively to YTD versus PYTD performance.</w:t>
      </w:r>
    </w:p>
    <w:p>
      <w:pPr>
        <w:ind w:left="288" w:hanging="216"/>
      </w:pPr>
      <w:r>
        <w:t>• Understand monthly and quarterly performance patterns by product type.</w:t>
      </w:r>
    </w:p>
    <w:p>
      <w:pPr>
        <w:ind w:left="288" w:hanging="216"/>
      </w:pPr>
      <w:r>
        <w:t>• Identify account-level relationships between performance value and gross margin.</w:t>
      </w:r>
    </w:p>
    <w:p>
      <w:pPr>
        <w:ind w:left="288" w:hanging="216"/>
      </w:pPr>
      <w:r>
        <w:t>• Allow users to change the reporting value context, including Quantity.</w:t>
      </w:r>
    </w:p>
    <w:p>
      <w:pPr>
        <w:ind w:left="288" w:hanging="216"/>
      </w:pPr>
      <w:r>
        <w:t>• Enable year-based analysis through a dedicated date selection.</w:t>
      </w:r>
    </w:p>
    <w:p>
      <w:pPr>
        <w:pStyle w:val="Heading1"/>
      </w:pPr>
      <w:r>
        <w:t>PURPOSE</w:t>
      </w:r>
    </w:p>
    <w:p>
      <w:r>
        <w:t>The purpose of the project is to turn fragmented transaction, account and product information into one structured performance intelligence layer. Instead of requiring management to manually combine multiple dimensions, the solution provides a consistent way to compare current performance with the comparable prior-year period and investigate the dimensions contributing to movement.</w:t>
      </w:r>
    </w:p>
    <w:p>
      <w:pPr>
        <w:pStyle w:val="Heading1"/>
      </w:pPr>
      <w:r>
        <w:t>DATA UNDERSTANDING</w:t>
      </w:r>
    </w:p>
    <w:p>
      <w:r>
        <w:t>The supplied source contains a transactional fact table supported by account and product hierarchy tables.</w:t>
      </w:r>
    </w:p>
    <w:p>
      <w:pPr>
        <w:ind w:left="288" w:hanging="216"/>
      </w:pPr>
      <w:r>
        <w:t>• Plant_FACT — 2,440 transaction records containing Product_id, Sales_USD, quantity, Price_USD, COGS_USD, Date_Time and Account_id.</w:t>
      </w:r>
    </w:p>
    <w:p>
      <w:pPr>
        <w:ind w:left="288" w:hanging="216"/>
      </w:pPr>
      <w:r>
        <w:t>• Accounts — 1,744 rows containing account identifiers, account names, country and geographic attributes.</w:t>
      </w:r>
    </w:p>
    <w:p>
      <w:pPr>
        <w:ind w:left="288" w:hanging="216"/>
      </w:pPr>
      <w:r>
        <w:t>• Plant_Hierarchy — 1,000 rows containing product family, product group, product name, product size and product type classification.</w:t>
      </w:r>
    </w:p>
    <w:p>
      <w:r>
        <w:t>The supplied workbook shows a transaction date range from 1 January 2022 through 14 April 2024. The fact table contains no blank values across its seven fields and no fully duplicated rows in the supplied workbook. Account and product keys in the fact table match the available dimension keys. A dimension-level issue remains visible in the Accounts table: 796 Account_id values are blank.</w:t>
      </w:r>
    </w:p>
    <w:p>
      <w:pPr>
        <w:pStyle w:val="Heading1"/>
      </w:pPr>
      <w:r>
        <w:t>PROBLEM</w:t>
      </w:r>
    </w:p>
    <w:p>
      <w:r>
        <w:t>Performance data combines transactional sales, quantity, price and cost information with customer/account and product hierarchy attributes. Looking at these records independently makes it difficult to understand current performance, prior-year movement, gross margin, geographic contribution, product mix and the underlying drivers of change.</w:t>
      </w:r>
    </w:p>
    <w:p>
      <w:r>
        <w:t>The core challenge was therefore to create an analytical flow that moves from raw performance records to validated data, then to a reusable BI model, and finally to management-facing insights.</w:t>
      </w:r>
    </w:p>
    <w:p>
      <w:pPr>
        <w:pStyle w:val="Heading1"/>
      </w:pPr>
      <w:r>
        <w:t>APPROACH</w:t>
      </w:r>
    </w:p>
    <w:p>
      <w:pPr>
        <w:ind w:left="288" w:hanging="216"/>
      </w:pPr>
      <w:r>
        <w:t>• Inspect the transactional fact structure and validate numeric and date fields.</w:t>
      </w:r>
    </w:p>
    <w:p>
      <w:pPr>
        <w:ind w:left="288" w:hanging="216"/>
      </w:pPr>
      <w:r>
        <w:t>• Check the relationships between transaction Account_id values and the Accounts dimension.</w:t>
      </w:r>
    </w:p>
    <w:p>
      <w:pPr>
        <w:ind w:left="288" w:hanging="216"/>
      </w:pPr>
      <w:r>
        <w:t>• Check the relationships between transaction Product_id values and the product hierarchy.</w:t>
      </w:r>
    </w:p>
    <w:p>
      <w:pPr>
        <w:ind w:left="288" w:hanging="216"/>
      </w:pPr>
      <w:r>
        <w:t>• Investigate nulls, duplicates and invalid values before analysis.</w:t>
      </w:r>
    </w:p>
    <w:p>
      <w:pPr>
        <w:ind w:left="288" w:hanging="216"/>
      </w:pPr>
      <w:r>
        <w:t>• Explore sales, quantity, cost and margin behavior using aggregations.</w:t>
      </w:r>
    </w:p>
    <w:p>
      <w:pPr>
        <w:ind w:left="288" w:hanging="216"/>
      </w:pPr>
      <w:r>
        <w:t>• Prepare country, account and product-level groupings around the business questions.</w:t>
      </w:r>
    </w:p>
    <w:p>
      <w:pPr>
        <w:ind w:left="288" w:hanging="216"/>
      </w:pPr>
      <w:r>
        <w:t>• Validate the time range and establish date-based comparison logic.</w:t>
      </w:r>
    </w:p>
    <w:p>
      <w:pPr>
        <w:ind w:left="288" w:hanging="216"/>
      </w:pPr>
      <w:r>
        <w:t>• Build a dimensional Power BI model using date, account and product dimensions.</w:t>
      </w:r>
    </w:p>
    <w:p>
      <w:pPr>
        <w:ind w:left="288" w:hanging="216"/>
      </w:pPr>
      <w:r>
        <w:t>• Create a dedicated measures layer for the core performance calculations.</w:t>
      </w:r>
    </w:p>
    <w:p>
      <w:pPr>
        <w:ind w:left="288" w:hanging="216"/>
      </w:pPr>
      <w:r>
        <w:t>• Deliver management-facing visuals that move from headline performance to driver analysis.</w:t>
      </w:r>
    </w:p>
    <w:p>
      <w:pPr>
        <w:pStyle w:val="Heading1"/>
      </w:pPr>
      <w:r>
        <w:t>SOLUTION</w:t>
      </w:r>
    </w:p>
    <w:p>
      <w:r>
        <w:t>The final solution follows a clear end-to-end flow:</w:t>
      </w:r>
    </w:p>
    <w:p>
      <w:r>
        <w:t>Raw Performance Data → SQL EDA &amp; Data Preparation → Validated Analytical Dataset → Dimensional BI Model → Power BI Dashboard → Management Insights</w:t>
      </w:r>
    </w:p>
    <w:p>
      <w:pPr>
        <w:pStyle w:val="Heading2"/>
      </w:pPr>
      <w:r>
        <w:t>ANALYTICAL MODEL</w:t>
      </w:r>
    </w:p>
    <w:p>
      <w:pPr>
        <w:ind w:left="288" w:hanging="216"/>
      </w:pPr>
      <w:r>
        <w:t>• Plant_FACT — fact/transaction layer containing sales, quantity, price, cost, date, product and account fields.</w:t>
      </w:r>
    </w:p>
    <w:p>
      <w:pPr>
        <w:ind w:left="288" w:hanging="216"/>
      </w:pPr>
      <w:r>
        <w:t>• Dim_Account — customer and geography dimension.</w:t>
      </w:r>
    </w:p>
    <w:p>
      <w:pPr>
        <w:ind w:left="288" w:hanging="216"/>
      </w:pPr>
      <w:r>
        <w:t>• Dim_Product — product dimension containing product name, type, size and hierarchy.</w:t>
      </w:r>
    </w:p>
    <w:p>
      <w:pPr>
        <w:ind w:left="288" w:hanging="216"/>
      </w:pPr>
      <w:r>
        <w:t>• Dim_Date — date dimension with Year, Quarter and Month hierarchy.</w:t>
      </w:r>
    </w:p>
    <w:p>
      <w:pPr>
        <w:ind w:left="288" w:hanging="216"/>
      </w:pPr>
      <w:r>
        <w:t>• Slc_Values — controlled value selector used to change the analytical value context.</w:t>
      </w:r>
    </w:p>
    <w:p>
      <w:pPr>
        <w:ind w:left="288" w:hanging="216"/>
      </w:pPr>
      <w:r>
        <w:t>• _Measures — business-logic layer containing the principal performance measures and dynamic report-title logic.</w:t>
      </w:r>
    </w:p>
    <w:p>
      <w:pPr>
        <w:pStyle w:val="Heading2"/>
      </w:pPr>
      <w:r>
        <w:t>CORE MEASURES</w:t>
      </w:r>
    </w:p>
    <w:p>
      <w:pPr>
        <w:ind w:left="288" w:hanging="216"/>
      </w:pPr>
      <w:r>
        <w:t>• YTD / S_YTD — current year-to-date performance value in the selected analytical context.</w:t>
      </w:r>
    </w:p>
    <w:p>
      <w:pPr>
        <w:ind w:left="288" w:hanging="216"/>
      </w:pPr>
      <w:r>
        <w:t>• PYTD / S_PYTD — comparable prior-year-to-date performance value.</w:t>
      </w:r>
    </w:p>
    <w:p>
      <w:pPr>
        <w:ind w:left="288" w:hanging="216"/>
      </w:pPr>
      <w:r>
        <w:t>• YTD vs PYTD — difference between current YTD and comparable prior YTD, used for growth/decline diagnosis.</w:t>
      </w:r>
    </w:p>
    <w:p>
      <w:pPr>
        <w:ind w:left="288" w:hanging="216"/>
      </w:pPr>
      <w:r>
        <w:t>• GP% — gross profit percentage, used to assess profitability and margin quality.</w:t>
      </w:r>
    </w:p>
    <w:p>
      <w:pPr>
        <w:pStyle w:val="Heading2"/>
      </w:pPr>
      <w:r>
        <w:t>POWER BI ANALYTICAL VIEWS</w:t>
      </w:r>
    </w:p>
    <w:p>
      <w:pPr>
        <w:ind w:left="288" w:hanging="216"/>
      </w:pPr>
      <w:r>
        <w:t>• Executive KPI block showing PYTD, YTD, YTD vs PYTD and GP%.</w:t>
      </w:r>
    </w:p>
    <w:p>
      <w:pPr>
        <w:ind w:left="288" w:hanging="216"/>
      </w:pPr>
      <w:r>
        <w:t>• Value selector controlling the selected reporting value context.</w:t>
      </w:r>
    </w:p>
    <w:p>
      <w:pPr>
        <w:ind w:left="288" w:hanging="216"/>
      </w:pPr>
      <w:r>
        <w:t>• Year selector based on the date dimension.</w:t>
      </w:r>
    </w:p>
    <w:p>
      <w:pPr>
        <w:ind w:left="288" w:hanging="216"/>
      </w:pPr>
      <w:r>
        <w:t>• Bottom 10 YTD vs PYTD country treemap to surface weaker-performing countries.</w:t>
      </w:r>
    </w:p>
    <w:p>
      <w:pPr>
        <w:ind w:left="288" w:hanging="216"/>
      </w:pPr>
      <w:r>
        <w:t>• Performance waterfall decomposing YTD vs PYTD movement across Month, Country, Product Type and Product Name.</w:t>
      </w:r>
    </w:p>
    <w:p>
      <w:pPr>
        <w:ind w:left="288" w:hanging="216"/>
      </w:pPr>
      <w:r>
        <w:t>• YTD vs PYTD trend using current and prior-year values across time and product type.</w:t>
      </w:r>
    </w:p>
    <w:p>
      <w:pPr>
        <w:ind w:left="288" w:hanging="216"/>
      </w:pPr>
      <w:r>
        <w:t>• Account-level scatter plot comparing Value YTD with GP% to identify different sales/margin profiles.</w:t>
      </w:r>
    </w:p>
    <w:p>
      <w:pPr>
        <w:ind w:left="288" w:hanging="216"/>
      </w:pPr>
      <w:r>
        <w:t>• Dynamic report title communicating the current report context.</w:t>
      </w:r>
    </w:p>
    <w:p>
      <w:pPr>
        <w:pStyle w:val="Heading1"/>
      </w:pPr>
      <w:r>
        <w:t>RESULT</w:t>
      </w:r>
    </w:p>
    <w:p>
      <w:r>
        <w:t>The result is a single end-to-end performance analytics solution that moves from data investigation and preparation to dimensional modeling and management reporting.</w:t>
      </w:r>
    </w:p>
    <w:p>
      <w:pPr>
        <w:ind w:left="288" w:hanging="216"/>
      </w:pPr>
      <w:r>
        <w:t>• Provides immediate visibility into current YTD, PYTD, comparative movement and gross margin.</w:t>
      </w:r>
    </w:p>
    <w:p>
      <w:pPr>
        <w:ind w:left="288" w:hanging="216"/>
      </w:pPr>
      <w:r>
        <w:t>• Surfaces weaker country-level performance through an exception-oriented Bottom 10 view.</w:t>
      </w:r>
    </w:p>
    <w:p>
      <w:pPr>
        <w:ind w:left="288" w:hanging="216"/>
      </w:pPr>
      <w:r>
        <w:t>• Decomposes performance movement through a waterfall across time, country and product dimensions.</w:t>
      </w:r>
    </w:p>
    <w:p>
      <w:pPr>
        <w:ind w:left="288" w:hanging="216"/>
      </w:pPr>
      <w:r>
        <w:t>• Provides month- and quarter-level YTD versus PYTD comparison.</w:t>
      </w:r>
    </w:p>
    <w:p>
      <w:pPr>
        <w:ind w:left="288" w:hanging="216"/>
      </w:pPr>
      <w:r>
        <w:t>• Shows how product types contribute to performance movement.</w:t>
      </w:r>
    </w:p>
    <w:p>
      <w:pPr>
        <w:ind w:left="288" w:hanging="216"/>
      </w:pPr>
      <w:r>
        <w:t>• Connects account-level performance value with gross-margin percentage.</w:t>
      </w:r>
    </w:p>
    <w:p>
      <w:pPr>
        <w:ind w:left="288" w:hanging="216"/>
      </w:pPr>
      <w:r>
        <w:t>• Provides a reusable analytical structure in which SQL preparation supports the BI reporting layer.</w:t>
      </w:r>
    </w:p>
    <w:p>
      <w:pPr>
        <w:pStyle w:val="Heading1"/>
      </w:pPr>
      <w:r>
        <w:t>TECHNICAL IMPLEMENTATION</w:t>
      </w:r>
    </w:p>
    <w:p>
      <w:pPr>
        <w:ind w:left="288" w:hanging="216"/>
      </w:pPr>
      <w:r>
        <w:t>• SQL exploratory data analysis and data preparation.</w:t>
      </w:r>
    </w:p>
    <w:p>
      <w:pPr>
        <w:ind w:left="288" w:hanging="216"/>
      </w:pPr>
      <w:r>
        <w:t>• Data-quality and relationship validation.</w:t>
      </w:r>
    </w:p>
    <w:p>
      <w:pPr>
        <w:ind w:left="288" w:hanging="216"/>
      </w:pPr>
      <w:r>
        <w:t>• Fact/dimension analytical modeling.</w:t>
      </w:r>
    </w:p>
    <w:p>
      <w:pPr>
        <w:ind w:left="288" w:hanging="216"/>
      </w:pPr>
      <w:r>
        <w:t>• Power BI dimensional data modeling.</w:t>
      </w:r>
    </w:p>
    <w:p>
      <w:pPr>
        <w:ind w:left="288" w:hanging="216"/>
      </w:pPr>
      <w:r>
        <w:t>• YTD/PYTD time-intelligence concepts.</w:t>
      </w:r>
    </w:p>
    <w:p>
      <w:pPr>
        <w:ind w:left="288" w:hanging="216"/>
      </w:pPr>
      <w:r>
        <w:t>• Performance comparison analysis.</w:t>
      </w:r>
    </w:p>
    <w:p>
      <w:pPr>
        <w:ind w:left="288" w:hanging="216"/>
      </w:pPr>
      <w:r>
        <w:t>• Gross-margin analysis.</w:t>
      </w:r>
    </w:p>
    <w:p>
      <w:pPr>
        <w:ind w:left="288" w:hanging="216"/>
      </w:pPr>
      <w:r>
        <w:t>• Dynamic value selection.</w:t>
      </w:r>
    </w:p>
    <w:p>
      <w:pPr>
        <w:ind w:left="288" w:hanging="216"/>
      </w:pPr>
      <w:r>
        <w:t>• Treemap-based exception analysis.</w:t>
      </w:r>
    </w:p>
    <w:p>
      <w:pPr>
        <w:ind w:left="288" w:hanging="216"/>
      </w:pPr>
      <w:r>
        <w:t>• Waterfall decomposition.</w:t>
      </w:r>
    </w:p>
    <w:p>
      <w:pPr>
        <w:ind w:left="288" w:hanging="216"/>
      </w:pPr>
      <w:r>
        <w:t>• Line and stacked-column time-series analysis.</w:t>
      </w:r>
    </w:p>
    <w:p>
      <w:pPr>
        <w:ind w:left="288" w:hanging="216"/>
      </w:pPr>
      <w:r>
        <w:t>• Scatter-based account sales versus margin analysis.</w:t>
      </w:r>
    </w:p>
    <w:p>
      <w:pPr>
        <w:ind w:left="288" w:hanging="216"/>
      </w:pPr>
      <w:r>
        <w:t>• Management-oriented KPI and dashboard design.</w:t>
      </w:r>
    </w:p>
    <w:p>
      <w:pPr>
        <w:pStyle w:val="Heading1"/>
      </w:pPr>
      <w:r>
        <w:t>BUSINESS VALUE</w:t>
      </w:r>
    </w:p>
    <w:p>
      <w:pPr>
        <w:ind w:left="288" w:hanging="216"/>
      </w:pPr>
      <w:r>
        <w:t>• Converts transaction-level performance information into a management-ready analytical view.</w:t>
      </w:r>
    </w:p>
    <w:p>
      <w:pPr>
        <w:ind w:left="288" w:hanging="216"/>
      </w:pPr>
      <w:r>
        <w:t>• Reduces the need to manually combine sales, account, product and time dimensions.</w:t>
      </w:r>
    </w:p>
    <w:p>
      <w:pPr>
        <w:ind w:left="288" w:hanging="216"/>
      </w:pPr>
      <w:r>
        <w:t>• Helps management identify whether performance is ahead of or behind the comparable prior-year period.</w:t>
      </w:r>
    </w:p>
    <w:p>
      <w:pPr>
        <w:ind w:left="288" w:hanging="216"/>
      </w:pPr>
      <w:r>
        <w:t>• Highlights countries requiring investigation rather than only presenting overall averages.</w:t>
      </w:r>
    </w:p>
    <w:p>
      <w:pPr>
        <w:ind w:left="288" w:hanging="216"/>
      </w:pPr>
      <w:r>
        <w:t>• Provides a structured path from performance movement to contributing dimensions.</w:t>
      </w:r>
    </w:p>
    <w:p>
      <w:pPr>
        <w:ind w:left="288" w:hanging="216"/>
      </w:pPr>
      <w:r>
        <w:t>• Helps distinguish high-value/high-margin accounts from accounts with different commercial profiles.</w:t>
      </w:r>
    </w:p>
    <w:p>
      <w:pPr>
        <w:ind w:left="288" w:hanging="216"/>
      </w:pPr>
      <w:r>
        <w:t>• Creates a repeatable BI framework that can be refreshed from a prepared analytical layer.</w:t>
      </w:r>
    </w:p>
    <w:p>
      <w:pPr>
        <w:pStyle w:val="Heading1"/>
      </w:pPr>
      <w:r>
        <w:t>LIMITATIONS &amp; DATA HANDLING</w:t>
      </w:r>
    </w:p>
    <w:p>
      <w:pPr>
        <w:ind w:left="288" w:hanging="216"/>
      </w:pPr>
      <w:r>
        <w:t>• The supplied files verify the source workbook and final Power BI model, but the original SQL cleaning script was not included. Therefore, exact SQL statements are not claimed in this document.</w:t>
      </w:r>
    </w:p>
    <w:p>
      <w:pPr>
        <w:ind w:left="288" w:hanging="216"/>
      </w:pPr>
      <w:r>
        <w:t>• Performance results depend on the supplied transaction, account and product data and its data-quality state.</w:t>
      </w:r>
    </w:p>
    <w:p>
      <w:pPr>
        <w:ind w:left="288" w:hanging="216"/>
      </w:pPr>
      <w:r>
        <w:t>• The 796 blank Account_id values in the Accounts dimension should be validated during data preparation.</w:t>
      </w:r>
    </w:p>
    <w:p>
      <w:pPr>
        <w:ind w:left="288" w:hanging="216"/>
      </w:pPr>
      <w:r>
        <w:t>• YTD, PYTD, YTD vs PYTD and GP% should be interpreted according to the defined analytical context and selected value.</w:t>
      </w:r>
    </w:p>
    <w:p>
      <w:pPr>
        <w:ind w:left="288" w:hanging="216"/>
      </w:pPr>
      <w:r>
        <w:t>• Any future production implementation should formalize the SQL transformation layer, document KPI definitions, validate relationships and automate refresh from the prepared data layer.</w:t>
      </w:r>
    </w:p>
    <w:p>
      <w:pPr>
        <w:pStyle w:val="Heading1"/>
      </w:pPr>
      <w:r>
        <w:t>CONFIDENTIALITY &amp; PROFESSIONAL DATA DISCLAIMER</w:t>
      </w:r>
    </w:p>
    <w:p>
      <w:r>
        <w:t>This is classified as a PROFESSIONAL project. The public portfolio version should use sanitized, anonymized, truncated or otherwise authorized data and must not expose confidential customer/account information.</w:t>
      </w:r>
    </w:p>
    <w:p>
      <w:r>
        <w:t>Any figures, customer names, account identifiers or organizational information displayed in a public portfolio should be treated as demonstration material unless explicitly authorized for publication. The portfolio case study is intended to demonstrate the analytical methodology, SQL/Power BI capabilities and decision-support approach, not to disclose confidential company information.</w:t>
      </w:r>
    </w:p>
    <w:p>
      <w:pPr>
        <w:pStyle w:val="Heading1"/>
      </w:pPr>
      <w:r>
        <w:t>PROJECT SUMMARY</w:t>
      </w:r>
    </w:p>
    <w:p>
      <w:r>
        <w:rPr>
          <w:b/>
        </w:rPr>
        <w:t xml:space="preserve">Project: </w:t>
      </w:r>
      <w:r>
        <w:t>Performance Analytics Dashboard — SQL EDA to Power BI</w:t>
      </w:r>
    </w:p>
    <w:p>
      <w:r>
        <w:rPr>
          <w:b/>
        </w:rPr>
        <w:t xml:space="preserve">Project Type: </w:t>
      </w:r>
      <w:r>
        <w:t>Professional End-to-End Analytics Project</w:t>
      </w:r>
    </w:p>
    <w:p>
      <w:r>
        <w:rPr>
          <w:b/>
        </w:rPr>
        <w:t xml:space="preserve">Domain: </w:t>
      </w:r>
      <w:r>
        <w:t>Performance / Sales Analytics</w:t>
      </w:r>
    </w:p>
    <w:p>
      <w:r>
        <w:rPr>
          <w:b/>
        </w:rPr>
        <w:t xml:space="preserve">Tools: </w:t>
      </w:r>
      <w:r>
        <w:t>SQL, Power BI</w:t>
      </w:r>
    </w:p>
    <w:p>
      <w:r>
        <w:rPr>
          <w:b/>
        </w:rPr>
        <w:t xml:space="preserve">Objective: </w:t>
      </w:r>
      <w:r>
        <w:t>Prepare and analyze performance data in SQL and deliver management-ready performance intelligence through Power BI.</w:t>
      </w:r>
    </w:p>
    <w:p>
      <w:r>
        <w:rPr>
          <w:b/>
        </w:rPr>
        <w:t xml:space="preserve">Data: </w:t>
      </w:r>
      <w:r>
        <w:t>Plant_FACT transactions + Accounts + Plant_Hierarchy</w:t>
      </w:r>
    </w:p>
    <w:p>
      <w:r>
        <w:rPr>
          <w:b/>
        </w:rPr>
        <w:t xml:space="preserve">SQL Layer: </w:t>
      </w:r>
      <w:r>
        <w:t>EDA, data-quality validation, relationship checks, aggregation and analytical preparation.</w:t>
      </w:r>
    </w:p>
    <w:p>
      <w:r>
        <w:rPr>
          <w:b/>
        </w:rPr>
        <w:t xml:space="preserve">BI Model: </w:t>
      </w:r>
      <w:r>
        <w:t>Date, Account and Product dimensions with dedicated measures and value selection.</w:t>
      </w:r>
    </w:p>
    <w:p>
      <w:r>
        <w:rPr>
          <w:b/>
        </w:rPr>
        <w:t xml:space="preserve">Core Measures: </w:t>
      </w:r>
      <w:r>
        <w:t>YTD, PYTD, YTD vs PYTD, GP%.</w:t>
      </w:r>
    </w:p>
    <w:p>
      <w:r>
        <w:rPr>
          <w:b/>
        </w:rPr>
        <w:t xml:space="preserve">Visual Analysis: </w:t>
      </w:r>
      <w:r>
        <w:t>KPI cards, Bottom 10 countries, waterfall, YTD/PYTD trend, product-type analysis and account sales vs GP%.</w:t>
      </w:r>
    </w:p>
    <w:p>
      <w:r>
        <w:rPr>
          <w:b/>
        </w:rPr>
        <w:t xml:space="preserve">Business Value: </w:t>
      </w:r>
      <w:r>
        <w:t>Makes performance comparison, exception identification and driver analysis faster and more structured.</w:t>
      </w:r>
    </w:p>
    <w:p>
      <w:pPr>
        <w:pStyle w:val="Heading1"/>
      </w:pPr>
      <w:r>
        <w:t>PORTFOLIO DESCRIPTION</w:t>
      </w:r>
    </w:p>
    <w:p>
      <w:r>
        <w:t>Built an end-to-end performance analytics solution using SQL for data exploration and preparation and Power BI for management reporting, combining YTD/PYTD comparison, gross-margin analysis, country exceptions, performance drivers and account-level sales-versus-margin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