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SALES OVERVIEW DASHBOARD — SQL EDA TO POWER BI</w:t>
      </w:r>
    </w:p>
    <w:p>
      <w:r>
        <w:rPr>
          <w:b/>
        </w:rPr>
        <w:t>PROJECT ANALYTICS CASE STUDY</w:t>
      </w:r>
    </w:p>
    <w:p>
      <w:r>
        <w:t>Revenue, profitability, customers, products, geography and business-driver analysis</w:t>
      </w:r>
    </w:p>
    <w:p>
      <w:pPr>
        <w:pStyle w:val="Heading1"/>
      </w:pPr>
      <w:r>
        <w:t>OBJECTIVE</w:t>
      </w:r>
    </w:p>
    <w:p>
      <w:r>
        <w:t>Build an end-to-end sales analytics solution that starts with relational transaction data, uses SQL exploratory analysis and data-quality preparation to establish a reliable analytical foundation, and delivers the resulting business views through an interactive Power BI dashboard. The project focuses on revenue, profitability, customer and product contribution, geographic performance, operational measures and business-driver analysis.</w:t>
      </w:r>
    </w:p>
    <w:p>
      <w:pPr>
        <w:pStyle w:val="Heading1"/>
      </w:pPr>
      <w:r>
        <w:t>REQUIREMENTS</w:t>
      </w:r>
    </w:p>
    <w:p>
      <w:pPr>
        <w:ind w:left="288" w:hanging="216"/>
      </w:pPr>
      <w:r>
        <w:t>• Understand overall sales revenue and profitability.</w:t>
      </w:r>
    </w:p>
    <w:p>
      <w:pPr>
        <w:ind w:left="288" w:hanging="216"/>
      </w:pPr>
      <w:r>
        <w:t>• Identify the categories, products and customers contributing most to revenue.</w:t>
      </w:r>
    </w:p>
    <w:p>
      <w:pPr>
        <w:ind w:left="288" w:hanging="216"/>
      </w:pPr>
      <w:r>
        <w:t>• Analyze profit margin by category.</w:t>
      </w:r>
    </w:p>
    <w:p>
      <w:pPr>
        <w:ind w:left="288" w:hanging="216"/>
      </w:pPr>
      <w:r>
        <w:t>• Understand sales and profit trends over time.</w:t>
      </w:r>
    </w:p>
    <w:p>
      <w:pPr>
        <w:ind w:left="288" w:hanging="216"/>
      </w:pPr>
      <w:r>
        <w:t>• Analyze geographic sales performance by city.</w:t>
      </w:r>
    </w:p>
    <w:p>
      <w:pPr>
        <w:ind w:left="288" w:hanging="216"/>
      </w:pPr>
      <w:r>
        <w:t>• Identify customer-level revenue contribution.</w:t>
      </w:r>
    </w:p>
    <w:p>
      <w:pPr>
        <w:ind w:left="288" w:hanging="216"/>
      </w:pPr>
      <w:r>
        <w:t>• Identify product-level revenue contribution.</w:t>
      </w:r>
    </w:p>
    <w:p>
      <w:pPr>
        <w:ind w:left="288" w:hanging="216"/>
      </w:pPr>
      <w:r>
        <w:t>• Investigate business drivers associated with variation in quantity, category, city and margin.</w:t>
      </w:r>
    </w:p>
    <w:p>
      <w:pPr>
        <w:ind w:left="288" w:hanging="216"/>
      </w:pPr>
      <w:r>
        <w:t>• Create a reusable analytical view from SQL EDA and deliver it through Power BI.</w:t>
      </w:r>
    </w:p>
    <w:p>
      <w:pPr>
        <w:ind w:left="288" w:hanging="216"/>
      </w:pPr>
      <w:r>
        <w:t>• Demonstrate practical SQL skills ranging from joins and aggregations through CTEs, views, subqueries and window functions.</w:t>
      </w:r>
    </w:p>
    <w:p>
      <w:pPr>
        <w:pStyle w:val="Heading1"/>
      </w:pPr>
      <w:r>
        <w:t>PURPOSE</w:t>
      </w:r>
    </w:p>
    <w:p>
      <w:r>
        <w:t>The project connects detailed transactional analysis with an executive-friendly reporting experience. SQL is used not only to extract data but to investigate relationships, repair data-quality issues, answer business questions and create reusable analytical structures. Power BI then turns those results into an interactive reporting layer where users can move from headline performance to category, time, geography, product, customer and driver-level analysis.</w:t>
      </w:r>
    </w:p>
    <w:p>
      <w:pPr>
        <w:pStyle w:val="Heading1"/>
      </w:pPr>
      <w:r>
        <w:t>DATA UNDERSTANDING</w:t>
      </w:r>
    </w:p>
    <w:p>
      <w:r>
        <w:t>The analytical structure is built around order-level facts, transaction-level order details and supporting customer and product dimensions. Raw tables are retained as part of the data-repair and validation workflow.</w:t>
      </w:r>
    </w:p>
    <w:p>
      <w:pPr>
        <w:ind w:left="288" w:hanging="216"/>
      </w:pPr>
      <w:r>
        <w:t>• Fact_Orders — OrderID, CustomerID, OrderDate, ShipDate and Status for order-level dates, customers and status.</w:t>
      </w:r>
    </w:p>
    <w:p>
      <w:pPr>
        <w:ind w:left="288" w:hanging="216"/>
      </w:pPr>
      <w:r>
        <w:t>• Fact_OrderDetails — TransactionID, OrderID, ProductID, Quantity and UnitPrice for line-level transactions and revenue calculation.</w:t>
      </w:r>
    </w:p>
    <w:p>
      <w:pPr>
        <w:ind w:left="288" w:hanging="216"/>
      </w:pPr>
      <w:r>
        <w:t>• Dim_Customers — CustomerID, customer name, email and city for customer and geographic analysis.</w:t>
      </w:r>
    </w:p>
    <w:p>
      <w:pPr>
        <w:ind w:left="288" w:hanging="216"/>
      </w:pPr>
      <w:r>
        <w:t>• Dim_Products — ProductID, ProductName, Category, Price and Cost for product, category and profitability analysis.</w:t>
      </w:r>
    </w:p>
    <w:p>
      <w:pPr>
        <w:ind w:left="288" w:hanging="216"/>
      </w:pPr>
      <w:r>
        <w:t>• Raw_Orders, Raw_OrderDetails, Raw_Customers and Raw_Products — original/dirty source records used for data-quality repair and validation.</w:t>
      </w:r>
    </w:p>
    <w:p>
      <w:pPr>
        <w:ind w:left="288" w:hanging="216"/>
      </w:pPr>
      <w:r>
        <w:t>• order_details (2) — 12,081 rows × 20 fields in the supplied workbook, providing a prepared/analysis-oriented transaction view with sales, shipping, price-audit and date/channel fields.</w:t>
      </w:r>
    </w:p>
    <w:p>
      <w:pPr>
        <w:pStyle w:val="Heading1"/>
      </w:pPr>
      <w:r>
        <w:t>PROBLEM</w:t>
      </w:r>
    </w:p>
    <w:p>
      <w:r>
        <w:t>Transaction, customer and product information required separate queries and manual analysis to answer questions around revenue, profitability, customer contribution, returns, shipping and product performance. Data-quality issues also meant that simply visualizing the raw source would not provide a sufficiently reliable analytical foundation.</w:t>
      </w:r>
    </w:p>
    <w:p>
      <w:r>
        <w:t>The project addresses this by combining SQL-based investigation and repair with a consolidated Power BI reporting experience.</w:t>
      </w:r>
    </w:p>
    <w:p>
      <w:pPr>
        <w:pStyle w:val="Heading1"/>
      </w:pPr>
      <w:r>
        <w:t>APPROACH</w:t>
      </w:r>
    </w:p>
    <w:p>
      <w:pPr>
        <w:ind w:left="288" w:hanging="216"/>
      </w:pPr>
      <w:r>
        <w:t>• Inspect the relational tables and understand the relationships between orders, order details, customers and products.</w:t>
      </w:r>
    </w:p>
    <w:p>
      <w:pPr>
        <w:ind w:left="288" w:hanging="216"/>
      </w:pPr>
      <w:r>
        <w:t>• Join fact and dimension data to create meaningful analytical views.</w:t>
      </w:r>
    </w:p>
    <w:p>
      <w:pPr>
        <w:ind w:left="288" w:hanging="216"/>
      </w:pPr>
      <w:r>
        <w:t>• Calculate revenue from Quantity × UnitPrice and build profitability measures using product cost.</w:t>
      </w:r>
    </w:p>
    <w:p>
      <w:pPr>
        <w:ind w:left="288" w:hanging="216"/>
      </w:pPr>
      <w:r>
        <w:t>• Analyze revenue by category, city, customer and product.</w:t>
      </w:r>
    </w:p>
    <w:p>
      <w:pPr>
        <w:ind w:left="288" w:hanging="216"/>
      </w:pPr>
      <w:r>
        <w:t>• Segment customers and products using business-oriented CASE logic.</w:t>
      </w:r>
    </w:p>
    <w:p>
      <w:pPr>
        <w:ind w:left="288" w:hanging="216"/>
      </w:pPr>
      <w:r>
        <w:t>• Investigate shipping delays, returns, unsold products and customer churn/loyalty leakage.</w:t>
      </w:r>
    </w:p>
    <w:p>
      <w:pPr>
        <w:ind w:left="288" w:hanging="216"/>
      </w:pPr>
      <w:r>
        <w:t>• Detect broken dates, duplicate customer records, malformed email domains and other data-quality issues.</w:t>
      </w:r>
    </w:p>
    <w:p>
      <w:pPr>
        <w:ind w:left="288" w:hanging="216"/>
      </w:pPr>
      <w:r>
        <w:t>• Repair inconsistent dates using TRY_CAST, TRY_CONVERT, COALESCE and validated raw-source records.</w:t>
      </w:r>
    </w:p>
    <w:p>
      <w:pPr>
        <w:ind w:left="288" w:hanging="216"/>
      </w:pPr>
      <w:r>
        <w:t>• Standardize customer email fields and correct known formatting errors.</w:t>
      </w:r>
    </w:p>
    <w:p>
      <w:pPr>
        <w:ind w:left="288" w:hanging="216"/>
      </w:pPr>
      <w:r>
        <w:t>• Use CTEs, subqueries, views and window functions for multi-step analysis and reusable logic.</w:t>
      </w:r>
    </w:p>
    <w:p>
      <w:pPr>
        <w:ind w:left="288" w:hanging="216"/>
      </w:pPr>
      <w:r>
        <w:t>• Deliver the analytical findings through Power BI executive KPIs, trends, maps, contribution analysis, customer detail and Key Influencers.</w:t>
      </w:r>
    </w:p>
    <w:p>
      <w:pPr>
        <w:pStyle w:val="Heading1"/>
      </w:pPr>
      <w:r>
        <w:t>SOLUTION</w:t>
      </w:r>
    </w:p>
    <w:p>
      <w:r>
        <w:t>The end-to-end analytical flow is:</w:t>
      </w:r>
    </w:p>
    <w:p>
      <w:r>
        <w:t>Relational Sales Data → SQL EDA → Data-Quality Investigation &amp; Repair → Analytical Queries / Views → Power BI Modeling &amp; Measures → Interactive Executive Reporting → Business-Driver Investigation</w:t>
      </w:r>
    </w:p>
    <w:p>
      <w:pPr>
        <w:pStyle w:val="Heading2"/>
      </w:pPr>
      <w:r>
        <w:t>SQL EDA &amp; DATA PREPARATION</w:t>
      </w:r>
    </w:p>
    <w:p>
      <w:r>
        <w:t>SQL forms the analytical and data-quality layer of the project. The work progresses from basic inspection to advanced analytical engineering.</w:t>
      </w:r>
    </w:p>
    <w:p>
      <w:pPr>
        <w:ind w:left="288" w:hanging="216"/>
      </w:pPr>
      <w:r>
        <w:t>• SELECT-based table inspection.</w:t>
      </w:r>
    </w:p>
    <w:p>
      <w:pPr>
        <w:ind w:left="288" w:hanging="216"/>
      </w:pPr>
      <w:r>
        <w:t>• Fact-to-dimension INNER JOIN analysis.</w:t>
      </w:r>
    </w:p>
    <w:p>
      <w:pPr>
        <w:ind w:left="288" w:hanging="216"/>
      </w:pPr>
      <w:r>
        <w:t>• Revenue calculation using Quantity × UnitPrice.</w:t>
      </w:r>
    </w:p>
    <w:p>
      <w:pPr>
        <w:ind w:left="288" w:hanging="216"/>
      </w:pPr>
      <w:r>
        <w:t>• GROUP BY and SUM analysis for category and customer/product contribution.</w:t>
      </w:r>
    </w:p>
    <w:p>
      <w:pPr>
        <w:ind w:left="288" w:hanging="216"/>
      </w:pPr>
      <w:r>
        <w:t>• HAVING for threshold-based category analysis.</w:t>
      </w:r>
    </w:p>
    <w:p>
      <w:pPr>
        <w:ind w:left="288" w:hanging="216"/>
      </w:pPr>
      <w:r>
        <w:t>• CASE logic for order-status simplification, customer tiers and product price segmentation.</w:t>
      </w:r>
    </w:p>
    <w:p>
      <w:pPr>
        <w:ind w:left="288" w:hanging="216"/>
      </w:pPr>
      <w:r>
        <w:t>• DATEDIFF and AVG for shipping-delay analysis.</w:t>
      </w:r>
    </w:p>
    <w:p>
      <w:pPr>
        <w:ind w:left="288" w:hanging="216"/>
      </w:pPr>
      <w:r>
        <w:t>• YEAR, MONTH and DATENAME for date decomposition.</w:t>
      </w:r>
    </w:p>
    <w:p>
      <w:pPr>
        <w:ind w:left="288" w:hanging="216"/>
      </w:pPr>
      <w:r>
        <w:t>• TRY_CAST, TRY_CONVERT, COALESCE and style 105 conversion for inconsistent order dates.</w:t>
      </w:r>
    </w:p>
    <w:p>
      <w:pPr>
        <w:ind w:left="288" w:hanging="216"/>
      </w:pPr>
      <w:r>
        <w:t>• LOWER, TRIM, UPPER and REPLACE for customer email standardization and typo correction.</w:t>
      </w:r>
    </w:p>
    <w:p>
      <w:pPr>
        <w:ind w:left="288" w:hanging="216"/>
      </w:pPr>
      <w:r>
        <w:t>• SUBSTRING, CHARINDEX and RIGHT for transaction ID parsing.</w:t>
      </w:r>
    </w:p>
    <w:p>
      <w:pPr>
        <w:ind w:left="288" w:hanging="216"/>
      </w:pPr>
      <w:r>
        <w:t>• ROW_NUMBER for duplicate detection and first/latest customer order analysis.</w:t>
      </w:r>
    </w:p>
    <w:p>
      <w:pPr>
        <w:ind w:left="288" w:hanging="216"/>
      </w:pPr>
      <w:r>
        <w:t>• RANK and DENSE_RANK for category/product ranking.</w:t>
      </w:r>
    </w:p>
    <w:p>
      <w:pPr>
        <w:ind w:left="288" w:hanging="216"/>
      </w:pPr>
      <w:r>
        <w:t>• SUM() OVER for running and cumulative revenue.</w:t>
      </w:r>
    </w:p>
    <w:p>
      <w:pPr>
        <w:ind w:left="288" w:hanging="216"/>
      </w:pPr>
      <w:r>
        <w:t>• CTEs for churn, daily revenue and multi-step analytical logic.</w:t>
      </w:r>
    </w:p>
    <w:p>
      <w:pPr>
        <w:ind w:left="288" w:hanging="216"/>
      </w:pPr>
      <w:r>
        <w:t>• CREATE VIEW for reusable analytical structures.</w:t>
      </w:r>
    </w:p>
    <w:p>
      <w:pPr>
        <w:ind w:left="288" w:hanging="216"/>
      </w:pPr>
      <w:r>
        <w:t>• Subqueries for average-price and high-volume transaction analysis.</w:t>
      </w:r>
    </w:p>
    <w:p>
      <w:pPr>
        <w:pStyle w:val="Heading2"/>
      </w:pPr>
      <w:r>
        <w:t>DATA-QUALITY WORK</w:t>
      </w:r>
    </w:p>
    <w:p>
      <w:r>
        <w:t>A key part of the project is that SQL was used to identify and repair data issues rather than simply visualizing the raw source.</w:t>
      </w:r>
    </w:p>
    <w:p>
      <w:pPr>
        <w:ind w:left="288" w:hanging="216"/>
      </w:pPr>
      <w:r>
        <w:t>• Identified 188 missing/broken OrderDate values during Fact_Orders validation.</w:t>
      </w:r>
    </w:p>
    <w:p>
      <w:pPr>
        <w:ind w:left="288" w:hanging="216"/>
      </w:pPr>
      <w:r>
        <w:t>• Investigated affected records against Raw_Orders before repair.</w:t>
      </w:r>
    </w:p>
    <w:p>
      <w:pPr>
        <w:ind w:left="288" w:hanging="216"/>
      </w:pPr>
      <w:r>
        <w:t>• Used TRY_CAST and TRY_CONVERT with style 105 as part of the date-recovery logic.</w:t>
      </w:r>
    </w:p>
    <w:p>
      <w:pPr>
        <w:ind w:left="288" w:hanging="216"/>
      </w:pPr>
      <w:r>
        <w:t>• Used COALESCE to select a valid date representation.</w:t>
      </w:r>
    </w:p>
    <w:p>
      <w:pPr>
        <w:ind w:left="288" w:hanging="216"/>
      </w:pPr>
      <w:r>
        <w:t>• Updated corrected dates by joining validated raw records back to Fact_Orders.</w:t>
      </w:r>
    </w:p>
    <w:p>
      <w:pPr>
        <w:ind w:left="288" w:hanging="216"/>
      </w:pPr>
      <w:r>
        <w:t>• Standardized customer email formatting using LOWER, TRIM and UPPER.</w:t>
      </w:r>
    </w:p>
    <w:p>
      <w:pPr>
        <w:ind w:left="288" w:hanging="216"/>
      </w:pPr>
      <w:r>
        <w:t>• Corrected the documented gamil.com email-domain typo using REPLACE and UPDATE.</w:t>
      </w:r>
    </w:p>
    <w:p>
      <w:pPr>
        <w:ind w:left="288" w:hanging="216"/>
      </w:pPr>
      <w:r>
        <w:t>• Used ROW_NUMBER to identify duplicate customer records.</w:t>
      </w:r>
    </w:p>
    <w:p>
      <w:pPr>
        <w:ind w:left="288" w:hanging="216"/>
      </w:pPr>
      <w:r>
        <w:t>• Validated referential integrity between fact and dimension data.</w:t>
      </w:r>
    </w:p>
    <w:p>
      <w:pPr>
        <w:pStyle w:val="Heading2"/>
      </w:pPr>
      <w:r>
        <w:t>BUSINESS QUESTIONS</w:t>
      </w:r>
    </w:p>
    <w:p>
      <w:pPr>
        <w:ind w:left="288" w:hanging="216"/>
      </w:pPr>
      <w:r>
        <w:t>• Which product categories generate the most revenue?</w:t>
      </w:r>
    </w:p>
    <w:p>
      <w:pPr>
        <w:ind w:left="288" w:hanging="216"/>
      </w:pPr>
      <w:r>
        <w:t>• Which categories exceed a defined revenue threshold?</w:t>
      </w:r>
    </w:p>
    <w:p>
      <w:pPr>
        <w:ind w:left="288" w:hanging="216"/>
      </w:pPr>
      <w:r>
        <w:t>• Which customers fall into Gold VIP, Silver Regular or Bronze New tiers?</w:t>
      </w:r>
    </w:p>
    <w:p>
      <w:pPr>
        <w:ind w:left="288" w:hanging="216"/>
      </w:pPr>
      <w:r>
        <w:t>• How many products are Premium based on price?</w:t>
      </w:r>
    </w:p>
    <w:p>
      <w:pPr>
        <w:ind w:left="288" w:hanging="216"/>
      </w:pPr>
      <w:r>
        <w:t>• How long does delivery take and which customers have the longest average delay?</w:t>
      </w:r>
    </w:p>
    <w:p>
      <w:pPr>
        <w:ind w:left="288" w:hanging="216"/>
      </w:pPr>
      <w:r>
        <w:t>• Which cities have the highest return rates?</w:t>
      </w:r>
    </w:p>
    <w:p>
      <w:pPr>
        <w:ind w:left="288" w:hanging="216"/>
      </w:pPr>
      <w:r>
        <w:t>• Which products have never appeared in order details?</w:t>
      </w:r>
    </w:p>
    <w:p>
      <w:pPr>
        <w:ind w:left="288" w:hanging="216"/>
      </w:pPr>
      <w:r>
        <w:t>• Which customers bought in 2023 but not in 2024?</w:t>
      </w:r>
    </w:p>
    <w:p>
      <w:pPr>
        <w:ind w:left="288" w:hanging="216"/>
      </w:pPr>
      <w:r>
        <w:t>• Which product category has the highest profit margin?</w:t>
      </w:r>
    </w:p>
    <w:p>
      <w:pPr>
        <w:ind w:left="288" w:hanging="216"/>
      </w:pPr>
      <w:r>
        <w:t>• What are each customer's first and latest orders?</w:t>
      </w:r>
    </w:p>
    <w:p>
      <w:pPr>
        <w:ind w:left="288" w:hanging="216"/>
      </w:pPr>
      <w:r>
        <w:t>• How does revenue accumulate over time and by category?</w:t>
      </w:r>
    </w:p>
    <w:p>
      <w:pPr>
        <w:ind w:left="288" w:hanging="216"/>
      </w:pPr>
      <w:r>
        <w:t>• Which dimensions are associated with variation in quantity and profit margin?</w:t>
      </w:r>
    </w:p>
    <w:p>
      <w:pPr>
        <w:pStyle w:val="Heading2"/>
      </w:pPr>
      <w:r>
        <w:t>POWER BI DASHBOARD</w:t>
      </w:r>
    </w:p>
    <w:p>
      <w:r>
        <w:t>The supplied Power BI report contains three report pages: Executive Overview, Customer Detail and Key Influencers.</w:t>
      </w:r>
    </w:p>
    <w:p>
      <w:pPr>
        <w:ind w:left="288" w:hanging="216"/>
      </w:pPr>
      <w:r>
        <w:t>• Revenue KPI — headline sales value.</w:t>
      </w:r>
    </w:p>
    <w:p>
      <w:pPr>
        <w:ind w:left="288" w:hanging="216"/>
      </w:pPr>
      <w:r>
        <w:t>• Total Profit KPI — headline profitability.</w:t>
      </w:r>
    </w:p>
    <w:p>
      <w:pPr>
        <w:ind w:left="288" w:hanging="216"/>
      </w:pPr>
      <w:r>
        <w:t>• Profit Margin KPI — profitability quality.</w:t>
      </w:r>
    </w:p>
    <w:p>
      <w:pPr>
        <w:ind w:left="288" w:hanging="216"/>
      </w:pPr>
      <w:r>
        <w:t>• Category profitability chart — compares category revenue and profit margin.</w:t>
      </w:r>
    </w:p>
    <w:p>
      <w:pPr>
        <w:ind w:left="288" w:hanging="216"/>
      </w:pPr>
      <w:r>
        <w:t>• City slicer — supports geographic filtering.</w:t>
      </w:r>
    </w:p>
    <w:p>
      <w:pPr>
        <w:ind w:left="288" w:hanging="216"/>
      </w:pPr>
      <w:r>
        <w:t>• Date / Variation slicer — provides time and context selection.</w:t>
      </w:r>
    </w:p>
    <w:p>
      <w:pPr>
        <w:ind w:left="288" w:hanging="216"/>
      </w:pPr>
      <w:r>
        <w:t>• Revenue / Profit trend — tracks revenue, total profit and profit margin over time.</w:t>
      </w:r>
    </w:p>
    <w:p>
      <w:pPr>
        <w:ind w:left="288" w:hanging="216"/>
      </w:pPr>
      <w:r>
        <w:t>• Geographic map — shows city-level revenue concentration.</w:t>
      </w:r>
    </w:p>
    <w:p>
      <w:pPr>
        <w:ind w:left="288" w:hanging="216"/>
      </w:pPr>
      <w:r>
        <w:t>• Product revenue chart — compares product contribution.</w:t>
      </w:r>
    </w:p>
    <w:p>
      <w:pPr>
        <w:ind w:left="288" w:hanging="216"/>
      </w:pPr>
      <w:r>
        <w:t>• Customer revenue chart — compares customer contribution.</w:t>
      </w:r>
    </w:p>
    <w:p>
      <w:pPr>
        <w:ind w:left="288" w:hanging="216"/>
      </w:pPr>
      <w:r>
        <w:t>• Customer detail table — moves from summary performance to customer name, email, order date and revenue.</w:t>
      </w:r>
    </w:p>
    <w:p>
      <w:pPr>
        <w:ind w:left="288" w:hanging="216"/>
      </w:pPr>
      <w:r>
        <w:t>• Key Influencers — investigates factors associated with the selected analytical outcome using business dimensions and measures.</w:t>
      </w:r>
    </w:p>
    <w:p>
      <w:pPr>
        <w:ind w:left="288" w:hanging="216"/>
      </w:pPr>
      <w:r>
        <w:t>• Price Change slicer — supports price-change context analysis.</w:t>
      </w:r>
    </w:p>
    <w:p>
      <w:pPr>
        <w:ind w:left="288" w:hanging="216"/>
      </w:pPr>
      <w:r>
        <w:t>• Simulated Profit KPI — provides an additional analytical scenario metric.</w:t>
      </w:r>
    </w:p>
    <w:p>
      <w:pPr>
        <w:pStyle w:val="Heading2"/>
      </w:pPr>
      <w:r>
        <w:t>DASHBOARD STORYTELLING</w:t>
      </w:r>
    </w:p>
    <w:p>
      <w:pPr>
        <w:ind w:left="288" w:hanging="216"/>
      </w:pPr>
      <w:r>
        <w:t>• Start with Revenue, Total Profit and Profit Margin % to establish the overall business position.</w:t>
      </w:r>
    </w:p>
    <w:p>
      <w:pPr>
        <w:ind w:left="288" w:hanging="216"/>
      </w:pPr>
      <w:r>
        <w:t>• Compare category revenue contribution and margin quality.</w:t>
      </w:r>
    </w:p>
    <w:p>
      <w:pPr>
        <w:ind w:left="288" w:hanging="216"/>
      </w:pPr>
      <w:r>
        <w:t>• Use the time trend to understand performance movement over the selected period.</w:t>
      </w:r>
    </w:p>
    <w:p>
      <w:pPr>
        <w:ind w:left="288" w:hanging="216"/>
      </w:pPr>
      <w:r>
        <w:t>• Use the city slicer and geographic map to investigate concentration.</w:t>
      </w:r>
    </w:p>
    <w:p>
      <w:pPr>
        <w:ind w:left="288" w:hanging="216"/>
      </w:pPr>
      <w:r>
        <w:t>• Move to product and customer charts to identify major contributors.</w:t>
      </w:r>
    </w:p>
    <w:p>
      <w:pPr>
        <w:ind w:left="288" w:hanging="216"/>
      </w:pPr>
      <w:r>
        <w:t>• Open the Customer Detail page for deeper record-level investigation.</w:t>
      </w:r>
    </w:p>
    <w:p>
      <w:pPr>
        <w:ind w:left="288" w:hanging="216"/>
      </w:pPr>
      <w:r>
        <w:t>• Use Key Influencers to investigate dimensions associated with the selected outcome.</w:t>
      </w:r>
    </w:p>
    <w:p>
      <w:pPr>
        <w:pStyle w:val="Heading1"/>
      </w:pPr>
      <w:r>
        <w:t>RESULT</w:t>
      </w:r>
    </w:p>
    <w:p>
      <w:r>
        <w:t>The result is an end-to-end sales intelligence solution connecting detailed SQL analysis and data-quality work with business-facing Power BI reporting.</w:t>
      </w:r>
    </w:p>
    <w:p>
      <w:pPr>
        <w:ind w:left="288" w:hanging="216"/>
      </w:pPr>
      <w:r>
        <w:t>• Creates one interactive view of sales and profitability instead of requiring separate manual SQL analysis for every business question.</w:t>
      </w:r>
    </w:p>
    <w:p>
      <w:pPr>
        <w:ind w:left="288" w:hanging="216"/>
      </w:pPr>
      <w:r>
        <w:t>• Makes category-level revenue and margin comparison immediately visible.</w:t>
      </w:r>
    </w:p>
    <w:p>
      <w:pPr>
        <w:ind w:left="288" w:hanging="216"/>
      </w:pPr>
      <w:r>
        <w:t>• Helps identify high-value customers and products.</w:t>
      </w:r>
    </w:p>
    <w:p>
      <w:pPr>
        <w:ind w:left="288" w:hanging="216"/>
      </w:pPr>
      <w:r>
        <w:t>• Provides geographic visibility through city-level revenue mapping.</w:t>
      </w:r>
    </w:p>
    <w:p>
      <w:pPr>
        <w:ind w:left="288" w:hanging="216"/>
      </w:pPr>
      <w:r>
        <w:t>• Supports customer-level investigation through a dedicated detail page.</w:t>
      </w:r>
    </w:p>
    <w:p>
      <w:pPr>
        <w:ind w:left="288" w:hanging="216"/>
      </w:pPr>
      <w:r>
        <w:t>• Adds driver analysis so users can investigate factors associated with performance rather than stopping at descriptive KPIs.</w:t>
      </w:r>
    </w:p>
    <w:p>
      <w:pPr>
        <w:ind w:left="288" w:hanging="216"/>
      </w:pPr>
      <w:r>
        <w:t>• Demonstrates the complete analytics lifecycle from raw-data investigation and repair to BI delivery.</w:t>
      </w:r>
    </w:p>
    <w:p>
      <w:pPr>
        <w:pStyle w:val="Heading1"/>
      </w:pPr>
      <w:r>
        <w:t>TECHNICAL IMPLEMENTATION</w:t>
      </w:r>
    </w:p>
    <w:p>
      <w:pPr>
        <w:ind w:left="288" w:hanging="216"/>
      </w:pPr>
      <w:r>
        <w:t>• SQL Server-style SQL.</w:t>
      </w:r>
    </w:p>
    <w:p>
      <w:pPr>
        <w:ind w:left="288" w:hanging="216"/>
      </w:pPr>
      <w:r>
        <w:t>• SELECT, WHERE, JOIN, GROUP BY, HAVING and ORDER BY.</w:t>
      </w:r>
    </w:p>
    <w:p>
      <w:pPr>
        <w:ind w:left="288" w:hanging="216"/>
      </w:pPr>
      <w:r>
        <w:t>• CASE expressions.</w:t>
      </w:r>
    </w:p>
    <w:p>
      <w:pPr>
        <w:ind w:left="288" w:hanging="216"/>
      </w:pPr>
      <w:r>
        <w:t>• Subqueries and CTEs.</w:t>
      </w:r>
    </w:p>
    <w:p>
      <w:pPr>
        <w:ind w:left="288" w:hanging="216"/>
      </w:pPr>
      <w:r>
        <w:t>• CREATE VIEW.</w:t>
      </w:r>
    </w:p>
    <w:p>
      <w:pPr>
        <w:ind w:left="288" w:hanging="216"/>
      </w:pPr>
      <w:r>
        <w:t>• ROW_NUMBER, RANK and DENSE_RANK.</w:t>
      </w:r>
    </w:p>
    <w:p>
      <w:pPr>
        <w:ind w:left="288" w:hanging="216"/>
      </w:pPr>
      <w:r>
        <w:t>• Windowed SUM for running totals.</w:t>
      </w:r>
    </w:p>
    <w:p>
      <w:pPr>
        <w:ind w:left="288" w:hanging="216"/>
      </w:pPr>
      <w:r>
        <w:t>• DATEDIFF and date functions.</w:t>
      </w:r>
    </w:p>
    <w:p>
      <w:pPr>
        <w:ind w:left="288" w:hanging="216"/>
      </w:pPr>
      <w:r>
        <w:t>• TRY_CAST, TRY_CONVERT and COALESCE.</w:t>
      </w:r>
    </w:p>
    <w:p>
      <w:pPr>
        <w:ind w:left="288" w:hanging="216"/>
      </w:pPr>
      <w:r>
        <w:t>• String functions including LOWER, UPPER, TRIM, REPLACE, SUBSTRING, CHARINDEX and RIGHT.</w:t>
      </w:r>
    </w:p>
    <w:p>
      <w:pPr>
        <w:ind w:left="288" w:hanging="216"/>
      </w:pPr>
      <w:r>
        <w:t>• Data-quality validation and repair.</w:t>
      </w:r>
    </w:p>
    <w:p>
      <w:pPr>
        <w:ind w:left="288" w:hanging="216"/>
      </w:pPr>
      <w:r>
        <w:t>• Fact/dimension analytical thinking.</w:t>
      </w:r>
    </w:p>
    <w:p>
      <w:pPr>
        <w:ind w:left="288" w:hanging="216"/>
      </w:pPr>
      <w:r>
        <w:t>• Power BI KPI design.</w:t>
      </w:r>
    </w:p>
    <w:p>
      <w:pPr>
        <w:ind w:left="288" w:hanging="216"/>
      </w:pPr>
      <w:r>
        <w:t>• Power BI slicers and interactive filtering.</w:t>
      </w:r>
    </w:p>
    <w:p>
      <w:pPr>
        <w:ind w:left="288" w:hanging="216"/>
      </w:pPr>
      <w:r>
        <w:t>• Power BI time-series analysis.</w:t>
      </w:r>
    </w:p>
    <w:p>
      <w:pPr>
        <w:ind w:left="288" w:hanging="216"/>
      </w:pPr>
      <w:r>
        <w:t>• Geographic mapping.</w:t>
      </w:r>
    </w:p>
    <w:p>
      <w:pPr>
        <w:ind w:left="288" w:hanging="216"/>
      </w:pPr>
      <w:r>
        <w:t>• Key Influencers analysis.</w:t>
      </w:r>
    </w:p>
    <w:p>
      <w:pPr>
        <w:ind w:left="288" w:hanging="216"/>
      </w:pPr>
      <w:r>
        <w:t>• Customer, product and category analysis.</w:t>
      </w:r>
    </w:p>
    <w:p>
      <w:pPr>
        <w:ind w:left="288" w:hanging="216"/>
      </w:pPr>
      <w:r>
        <w:t>• Dashboard storytelling.</w:t>
      </w:r>
    </w:p>
    <w:p>
      <w:pPr>
        <w:pStyle w:val="Heading1"/>
      </w:pPr>
      <w:r>
        <w:t>BUSINESS VALUE</w:t>
      </w:r>
    </w:p>
    <w:p>
      <w:pPr>
        <w:ind w:left="288" w:hanging="216"/>
      </w:pPr>
      <w:r>
        <w:t>• Connects executive performance indicators with detailed underlying records.</w:t>
      </w:r>
    </w:p>
    <w:p>
      <w:pPr>
        <w:ind w:left="288" w:hanging="216"/>
      </w:pPr>
      <w:r>
        <w:t>• Improves visibility into revenue, profit and margin performance.</w:t>
      </w:r>
    </w:p>
    <w:p>
      <w:pPr>
        <w:ind w:left="288" w:hanging="216"/>
      </w:pPr>
      <w:r>
        <w:t>• Surfaces category, product and customer contribution.</w:t>
      </w:r>
    </w:p>
    <w:p>
      <w:pPr>
        <w:ind w:left="288" w:hanging="216"/>
      </w:pPr>
      <w:r>
        <w:t>• Provides city-level geographic context.</w:t>
      </w:r>
    </w:p>
    <w:p>
      <w:pPr>
        <w:ind w:left="288" w:hanging="216"/>
      </w:pPr>
      <w:r>
        <w:t>• Brings data-quality investigation into the analytics lifecycle.</w:t>
      </w:r>
    </w:p>
    <w:p>
      <w:pPr>
        <w:ind w:left="288" w:hanging="216"/>
      </w:pPr>
      <w:r>
        <w:t>• Supports driver-oriented investigation through Key Influencers.</w:t>
      </w:r>
    </w:p>
    <w:p>
      <w:pPr>
        <w:ind w:left="288" w:hanging="216"/>
      </w:pPr>
      <w:r>
        <w:t>• Provides a reusable structure for extending SQL-to-Power BI reporting.</w:t>
      </w:r>
    </w:p>
    <w:p>
      <w:pPr>
        <w:pStyle w:val="Heading1"/>
      </w:pPr>
      <w:r>
        <w:t>PROBLEM SOLVED</w:t>
      </w:r>
    </w:p>
    <w:p>
      <w:r>
        <w:t>Before: Transaction, customer and product data required separate queries and manual analysis to answer revenue, profitability, customer, product, geographic and operational questions.</w:t>
      </w:r>
    </w:p>
    <w:p>
      <w:r>
        <w:t>Solution: SQL EDA and data-quality work created a stronger analytical foundation, while Power BI consolidated the key business views into an interactive report.</w:t>
      </w:r>
    </w:p>
    <w:p>
      <w:r>
        <w:t>After: Users can move from headline revenue and profitability to category, time, city, product, customer and driver-level analysis in one reporting experience.</w:t>
      </w:r>
    </w:p>
    <w:p>
      <w:pPr>
        <w:pStyle w:val="Heading1"/>
      </w:pPr>
      <w:r>
        <w:t>LIMITATIONS &amp; FUTURE ENHANCEMENTS</w:t>
      </w:r>
    </w:p>
    <w:p>
      <w:pPr>
        <w:ind w:left="288" w:hanging="216"/>
      </w:pPr>
      <w:r>
        <w:t>• Automate the SQL-to-Power BI refresh pipeline.</w:t>
      </w:r>
    </w:p>
    <w:p>
      <w:pPr>
        <w:ind w:left="288" w:hanging="216"/>
      </w:pPr>
      <w:r>
        <w:t>• Add explicit YoY/MoM growth measures.</w:t>
      </w:r>
    </w:p>
    <w:p>
      <w:pPr>
        <w:ind w:left="288" w:hanging="216"/>
      </w:pPr>
      <w:r>
        <w:t>• Add AOV and customer lifetime-value style metrics.</w:t>
      </w:r>
    </w:p>
    <w:p>
      <w:pPr>
        <w:ind w:left="288" w:hanging="216"/>
      </w:pPr>
      <w:r>
        <w:t>• Add return and cancellation KPIs to the executive page.</w:t>
      </w:r>
    </w:p>
    <w:p>
      <w:pPr>
        <w:ind w:left="288" w:hanging="216"/>
      </w:pPr>
      <w:r>
        <w:t>• Add product/category drill-through.</w:t>
      </w:r>
    </w:p>
    <w:p>
      <w:pPr>
        <w:ind w:left="288" w:hanging="216"/>
      </w:pPr>
      <w:r>
        <w:t>• Add shipping SLA indicators.</w:t>
      </w:r>
    </w:p>
    <w:p>
      <w:pPr>
        <w:ind w:left="288" w:hanging="216"/>
      </w:pPr>
      <w:r>
        <w:t>• Add dynamic target/actual comparison.</w:t>
      </w:r>
    </w:p>
    <w:p>
      <w:pPr>
        <w:ind w:left="288" w:hanging="216"/>
      </w:pPr>
      <w:r>
        <w:t>• Add a formal semantic model and documented measure dictionary.</w:t>
      </w:r>
    </w:p>
    <w:p>
      <w:pPr>
        <w:pStyle w:val="Heading1"/>
      </w:pPr>
      <w:r>
        <w:t>PROJECT SUMMARY</w:t>
      </w:r>
    </w:p>
    <w:p>
      <w:r>
        <w:rPr>
          <w:b/>
        </w:rPr>
        <w:t xml:space="preserve">Project: </w:t>
      </w:r>
      <w:r>
        <w:t>Sales Overview Dashboard</w:t>
      </w:r>
    </w:p>
    <w:p>
      <w:r>
        <w:rPr>
          <w:b/>
        </w:rPr>
        <w:t xml:space="preserve">Category: </w:t>
      </w:r>
      <w:r>
        <w:t>Data Analytics / Business Intelligence</w:t>
      </w:r>
    </w:p>
    <w:p>
      <w:r>
        <w:rPr>
          <w:b/>
        </w:rPr>
        <w:t xml:space="preserve">Tools: </w:t>
      </w:r>
      <w:r>
        <w:t>SQL Server-style SQL, Excel, Power BI</w:t>
      </w:r>
    </w:p>
    <w:p>
      <w:r>
        <w:rPr>
          <w:b/>
        </w:rPr>
        <w:t xml:space="preserve">Focus: </w:t>
      </w:r>
      <w:r>
        <w:t>Revenue, profitability, customer, product, geography and business-driver analysis</w:t>
      </w:r>
    </w:p>
    <w:p>
      <w:r>
        <w:rPr>
          <w:b/>
        </w:rPr>
        <w:t xml:space="preserve">SQL Layer: </w:t>
      </w:r>
      <w:r>
        <w:t>EDA, data cleaning, data-quality repair, business analysis, CTEs, views and window functions</w:t>
      </w:r>
    </w:p>
    <w:p>
      <w:r>
        <w:rPr>
          <w:b/>
        </w:rPr>
        <w:t xml:space="preserve">BI Layer: </w:t>
      </w:r>
      <w:r>
        <w:t>Executive KPIs, category profitability, time trends, geographic map, product/customer analysis, customer detail and Key Influencers</w:t>
      </w:r>
    </w:p>
    <w:p>
      <w:r>
        <w:rPr>
          <w:b/>
        </w:rPr>
        <w:t xml:space="preserve">Core Measures: </w:t>
      </w:r>
      <w:r>
        <w:t>Revenue, Total Profit, Profit Margin %, Simulated Profit</w:t>
      </w:r>
    </w:p>
    <w:p>
      <w:r>
        <w:rPr>
          <w:b/>
        </w:rPr>
        <w:t xml:space="preserve">Outcome: </w:t>
      </w:r>
      <w:r>
        <w:t>Interactive sales intelligence solution connecting detailed SQL analysis with business-facing Power BI reporting.</w:t>
      </w:r>
    </w:p>
    <w:p>
      <w:pPr>
        <w:pStyle w:val="Heading1"/>
      </w:pPr>
      <w:r>
        <w:t>PORTFOLIO DESCRIPTION</w:t>
      </w:r>
    </w:p>
    <w:p>
      <w:r>
        <w:t>Built an end-to-end sales analytics solution using SQL EDA and data-quality preparation followed by Power BI reporting, covering revenue, profitability, category, customer, product, geographic and performance-driver analysis.</w:t>
      </w:r>
    </w:p>
    <w:p>
      <w:pPr>
        <w:pStyle w:val="Heading1"/>
      </w:pPr>
      <w:r>
        <w:t>INTERVIEW POSITIONING</w:t>
      </w:r>
    </w:p>
    <w:p>
      <w:r>
        <w:t>This project demonstrates the complete flow from SQL data preparation and exploratory analysis to business intelligence and decision-oriented visualization. The strongest technical story is the combination of data-quality repair, relational analysis, advanced SQL techniques and an interactive Power BI reporting layer.</w:t>
      </w:r>
    </w:p>
    <w:p>
      <w:pPr>
        <w:pStyle w:val="Heading1"/>
      </w:pPr>
      <w:r>
        <w:t>CONFIDENTIALITY &amp; DATA HANDLING</w:t>
      </w:r>
    </w:p>
    <w:p>
      <w:r>
        <w:t>This document is positioned as a portfolio/independent analytics project, not as a professional organizational deliverable, consistent with the supplied project source. Any public portfolio implementation should avoid exposing confidential, proprietary or personally identifiable information unless its use is authorized. Where source data is altered, masked or replaced for portfolio presentation, the implementation should not imply that the displayed values are production organizational data.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