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0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1. Mở đầu</w:t>
      </w:r>
    </w:p>
    <w:p w:rsidR="00000000" w:rsidDel="00000000" w:rsidP="00000000" w:rsidRDefault="00000000" w:rsidRPr="00000000" w14:paraId="00000002">
      <w:pPr>
        <w:spacing w:line="30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Họ tên đầy đủ: PGS.TS Nghiêm Đình Vỳ (1947 - 2026)</w:t>
      </w:r>
    </w:p>
    <w:p w:rsidR="00000000" w:rsidDel="00000000" w:rsidP="00000000" w:rsidRDefault="00000000" w:rsidRPr="00000000" w14:paraId="00000003">
      <w:pPr>
        <w:spacing w:line="30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Chức vụ: Hiệu trưởng nhà trường (1992 - 1997) </w:t>
      </w:r>
    </w:p>
    <w:p w:rsidR="00000000" w:rsidDel="00000000" w:rsidP="00000000" w:rsidRDefault="00000000" w:rsidRPr="00000000" w14:paraId="00000004">
      <w:pPr>
        <w:spacing w:line="30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05">
      <w:pPr>
        <w:spacing w:line="30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2. Tiểu sử tóm tắt: </w:t>
      </w:r>
    </w:p>
    <w:p w:rsidR="00000000" w:rsidDel="00000000" w:rsidP="00000000" w:rsidRDefault="00000000" w:rsidRPr="00000000" w14:paraId="00000006">
      <w:pPr>
        <w:spacing w:line="30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Tên thật: Nghiêm Đình Vỳ </w:t>
      </w:r>
    </w:p>
    <w:p w:rsidR="00000000" w:rsidDel="00000000" w:rsidP="00000000" w:rsidRDefault="00000000" w:rsidRPr="00000000" w14:paraId="00000007">
      <w:pPr>
        <w:spacing w:line="30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Ngày sinh: 07/12/1947 </w:t>
      </w:r>
    </w:p>
    <w:p w:rsidR="00000000" w:rsidDel="00000000" w:rsidP="00000000" w:rsidRDefault="00000000" w:rsidRPr="00000000" w14:paraId="00000008">
      <w:pPr>
        <w:spacing w:line="30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Quê quán: </w:t>
      </w:r>
      <w:r w:rsidDel="00000000" w:rsidR="00000000" w:rsidRPr="00000000">
        <w:rPr>
          <w:rFonts w:ascii="Times New Roman" w:cs="Times New Roman" w:eastAsia="Times New Roman" w:hAnsi="Times New Roman"/>
          <w:sz w:val="24"/>
          <w:szCs w:val="24"/>
          <w:shd w:fill="f9f9f9" w:val="clear"/>
          <w:rtl w:val="0"/>
        </w:rPr>
        <w:t xml:space="preserve">Thôn Nghiêm Xá, Xã Hàm Sơn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rtl w:val="0"/>
        </w:rPr>
        <w:t xml:space="preserve">uyện Yên Phong, tỉnh Bắc Ninh</w:t>
      </w:r>
      <w:r w:rsidDel="00000000" w:rsidR="00000000" w:rsidRPr="00000000">
        <w:rPr>
          <w:rFonts w:ascii="Times New Roman" w:cs="Times New Roman" w:eastAsia="Times New Roman" w:hAnsi="Times New Roman"/>
          <w:sz w:val="24"/>
          <w:szCs w:val="24"/>
          <w:rtl w:val="0"/>
        </w:rPr>
        <w:t xml:space="preserve"> (nay là xã Yên Phong, tỉnh Bắc Ninh)</w:t>
      </w:r>
      <w:r w:rsidDel="00000000" w:rsidR="00000000" w:rsidRPr="00000000">
        <w:rPr>
          <w:rtl w:val="0"/>
        </w:rPr>
      </w:r>
    </w:p>
    <w:p w:rsidR="00000000" w:rsidDel="00000000" w:rsidP="00000000" w:rsidRDefault="00000000" w:rsidRPr="00000000" w14:paraId="00000009">
      <w:pPr>
        <w:spacing w:line="30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Ngày vào Đảng: 1969 </w:t>
      </w:r>
    </w:p>
    <w:p w:rsidR="00000000" w:rsidDel="00000000" w:rsidP="00000000" w:rsidRDefault="00000000" w:rsidRPr="00000000" w14:paraId="0000000A">
      <w:pPr>
        <w:spacing w:line="30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Trình độ: PGS. TS Lịch sử, chuyên ngành Lịch sử thế giới</w:t>
      </w:r>
    </w:p>
    <w:p w:rsidR="00000000" w:rsidDel="00000000" w:rsidP="00000000" w:rsidRDefault="00000000" w:rsidRPr="00000000" w14:paraId="0000000B">
      <w:pPr>
        <w:spacing w:line="30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Các chức vụ từng đảm nhiệm (Chức vụ Đoàn – Nếu có)</w:t>
      </w:r>
    </w:p>
    <w:p w:rsidR="00000000" w:rsidDel="00000000" w:rsidP="00000000" w:rsidRDefault="00000000" w:rsidRPr="00000000" w14:paraId="0000000C">
      <w:pPr>
        <w:numPr>
          <w:ilvl w:val="0"/>
          <w:numId w:val="2"/>
        </w:numPr>
        <w:spacing w:line="30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Lớp trưởng và Bí thư chi đoàn</w:t>
      </w:r>
    </w:p>
    <w:p w:rsidR="00000000" w:rsidDel="00000000" w:rsidP="00000000" w:rsidRDefault="00000000" w:rsidRPr="00000000" w14:paraId="0000000D">
      <w:pPr>
        <w:numPr>
          <w:ilvl w:val="0"/>
          <w:numId w:val="2"/>
        </w:numPr>
        <w:spacing w:line="30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Giảng viên Khoa Lịch sử, trường Đại học Sư phạm Hà Nội.</w:t>
      </w:r>
    </w:p>
    <w:p w:rsidR="00000000" w:rsidDel="00000000" w:rsidP="00000000" w:rsidRDefault="00000000" w:rsidRPr="00000000" w14:paraId="0000000E">
      <w:pPr>
        <w:numPr>
          <w:ilvl w:val="0"/>
          <w:numId w:val="2"/>
        </w:numPr>
        <w:spacing w:line="30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9/1984: Phó chủ nhiệm Khoa Lịch sử</w:t>
      </w:r>
    </w:p>
    <w:p w:rsidR="00000000" w:rsidDel="00000000" w:rsidP="00000000" w:rsidRDefault="00000000" w:rsidRPr="00000000" w14:paraId="0000000F">
      <w:pPr>
        <w:numPr>
          <w:ilvl w:val="0"/>
          <w:numId w:val="2"/>
        </w:numPr>
        <w:spacing w:line="30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1/1988: Chủ nhiệm Khoa Lịch sử. </w:t>
      </w:r>
      <w:r w:rsidDel="00000000" w:rsidR="00000000" w:rsidRPr="00000000">
        <w:rPr>
          <w:rtl w:val="0"/>
        </w:rPr>
      </w:r>
    </w:p>
    <w:p w:rsidR="00000000" w:rsidDel="00000000" w:rsidP="00000000" w:rsidRDefault="00000000" w:rsidRPr="00000000" w14:paraId="00000010">
      <w:pPr>
        <w:numPr>
          <w:ilvl w:val="0"/>
          <w:numId w:val="2"/>
        </w:numPr>
        <w:spacing w:line="30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1992 - 1997: Hiệu trưởng trường Đại học Sư phạm Hà Nội. </w:t>
      </w:r>
    </w:p>
    <w:p w:rsidR="00000000" w:rsidDel="00000000" w:rsidP="00000000" w:rsidRDefault="00000000" w:rsidRPr="00000000" w14:paraId="00000011">
      <w:pPr>
        <w:numPr>
          <w:ilvl w:val="0"/>
          <w:numId w:val="2"/>
        </w:numPr>
        <w:spacing w:line="30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Tổng biên tập Bản tin ĐHQGHN </w:t>
      </w:r>
    </w:p>
    <w:p w:rsidR="00000000" w:rsidDel="00000000" w:rsidP="00000000" w:rsidRDefault="00000000" w:rsidRPr="00000000" w14:paraId="00000012">
      <w:pPr>
        <w:numPr>
          <w:ilvl w:val="0"/>
          <w:numId w:val="2"/>
        </w:numPr>
        <w:spacing w:after="0" w:line="30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Tổng biên tập Nhà xuất bản ĐHQGHN</w:t>
      </w:r>
    </w:p>
    <w:p w:rsidR="00000000" w:rsidDel="00000000" w:rsidP="00000000" w:rsidRDefault="00000000" w:rsidRPr="00000000" w14:paraId="00000013">
      <w:pPr>
        <w:numPr>
          <w:ilvl w:val="0"/>
          <w:numId w:val="2"/>
        </w:numPr>
        <w:shd w:fill="f9f9f9" w:val="clear"/>
        <w:spacing w:after="0" w:before="0" w:line="30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7/2000: Vụ trưởng Vụ Giáo dục, Ban Khoa giáo Trung ương Đảng Cộng sản Việt Nam </w:t>
      </w:r>
    </w:p>
    <w:p w:rsidR="00000000" w:rsidDel="00000000" w:rsidP="00000000" w:rsidRDefault="00000000" w:rsidRPr="00000000" w14:paraId="00000014">
      <w:pPr>
        <w:numPr>
          <w:ilvl w:val="0"/>
          <w:numId w:val="2"/>
        </w:numPr>
        <w:shd w:fill="f9f9f9" w:val="clear"/>
        <w:spacing w:after="0" w:before="0" w:line="30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2002: Phó trưởng Ban Thường trực Ban Khoa giáo Trung ương, Bí thư Đảng ủy cơ quan Ban Khoa giáo Trung ương, ủy viên Thường vụ Đảng ủy Khối các cơ quan Trung ương. </w:t>
      </w:r>
    </w:p>
    <w:p w:rsidR="00000000" w:rsidDel="00000000" w:rsidP="00000000" w:rsidRDefault="00000000" w:rsidRPr="00000000" w14:paraId="00000015">
      <w:pPr>
        <w:numPr>
          <w:ilvl w:val="0"/>
          <w:numId w:val="2"/>
        </w:numPr>
        <w:shd w:fill="f9f9f9" w:val="clear"/>
        <w:spacing w:before="0" w:line="30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Viện trưởng Viện Khoa học xã hội trực thuộc trường ĐHSP Hà Nội.</w:t>
      </w:r>
    </w:p>
    <w:p w:rsidR="00000000" w:rsidDel="00000000" w:rsidP="00000000" w:rsidRDefault="00000000" w:rsidRPr="00000000" w14:paraId="00000016">
      <w:pPr>
        <w:shd w:fill="f9f9f9" w:val="clear"/>
        <w:spacing w:before="0" w:line="300" w:lineRule="auto"/>
        <w:ind w:left="720"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17">
      <w:pPr>
        <w:spacing w:line="30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3. Thành tích nổi bật</w:t>
      </w:r>
    </w:p>
    <w:p w:rsidR="00000000" w:rsidDel="00000000" w:rsidP="00000000" w:rsidRDefault="00000000" w:rsidRPr="00000000" w14:paraId="00000018">
      <w:pPr>
        <w:spacing w:line="30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Thành tích nổi bật trong hoạt động Đoàn</w:t>
      </w:r>
    </w:p>
    <w:p w:rsidR="00000000" w:rsidDel="00000000" w:rsidP="00000000" w:rsidRDefault="00000000" w:rsidRPr="00000000" w14:paraId="00000019">
      <w:pPr>
        <w:spacing w:line="30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Đóng góp với công tác Đoàn: </w:t>
      </w:r>
    </w:p>
    <w:p w:rsidR="00000000" w:rsidDel="00000000" w:rsidP="00000000" w:rsidRDefault="00000000" w:rsidRPr="00000000" w14:paraId="0000001A">
      <w:pPr>
        <w:spacing w:line="30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Đóng góp với Nhà trường: </w:t>
      </w:r>
    </w:p>
    <w:p w:rsidR="00000000" w:rsidDel="00000000" w:rsidP="00000000" w:rsidRDefault="00000000" w:rsidRPr="00000000" w14:paraId="0000001B">
      <w:pPr>
        <w:numPr>
          <w:ilvl w:val="0"/>
          <w:numId w:val="1"/>
        </w:numPr>
        <w:spacing w:line="30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Thầy là người đặt nền móng đầu tiên cho sự ra đời của một số khoa mới như: Giáo dục Thể chất, Giáo dục Đặc biệt, Trường phổ thông thực hành Nguyễn Tất Thành... </w:t>
      </w:r>
    </w:p>
    <w:p w:rsidR="00000000" w:rsidDel="00000000" w:rsidP="00000000" w:rsidRDefault="00000000" w:rsidRPr="00000000" w14:paraId="0000001C">
      <w:pPr>
        <w:numPr>
          <w:ilvl w:val="0"/>
          <w:numId w:val="1"/>
        </w:numPr>
        <w:spacing w:line="30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Thầy cũng đã từng kiêm nhiệm Giám đốc Trung tâm đào tạo từ xa của Trường, góp phần đào tạo giáo viên theo một hình thức mới, thực hiện mục tiêu giáo dục cho mọi người, học tập suốt đời cho đội ngũ nhà giáo và cán bộ quản lý giáo dục. </w:t>
      </w:r>
    </w:p>
    <w:p w:rsidR="00000000" w:rsidDel="00000000" w:rsidP="00000000" w:rsidRDefault="00000000" w:rsidRPr="00000000" w14:paraId="0000001D">
      <w:pPr>
        <w:numPr>
          <w:ilvl w:val="0"/>
          <w:numId w:val="1"/>
        </w:numPr>
        <w:spacing w:after="0" w:line="30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Trong nhiệm kỳ của mình, thầy cùng tập thể lãnh đạo nhà trường đã cải thiện một cách căn bản nhà ở của cán bộ, giúp nâng cao đời sống của cán bộ giảng viên, nhân viên nhà trường.</w:t>
      </w:r>
    </w:p>
    <w:p w:rsidR="00000000" w:rsidDel="00000000" w:rsidP="00000000" w:rsidRDefault="00000000" w:rsidRPr="00000000" w14:paraId="0000001E">
      <w:pPr>
        <w:numPr>
          <w:ilvl w:val="0"/>
          <w:numId w:val="1"/>
        </w:numPr>
        <w:shd w:fill="f9f9f9" w:val="clear"/>
        <w:spacing w:before="0" w:line="30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Thầy đã cùng với GS.TS Trần Đăng Xuyền, Phó Hiệu trưởng, kiêm Phó Viện trưởng Viện KHXH và các Giám đốc trung tâm trực thuộc Viện tổ chức một số hội thảo, nghiên cứu các đề tài khoa học trọng điểm, đẩy mạnh hợp tác quốc tế… được nhà trường đánh giá tốt.</w:t>
      </w:r>
    </w:p>
    <w:p w:rsidR="00000000" w:rsidDel="00000000" w:rsidP="00000000" w:rsidRDefault="00000000" w:rsidRPr="00000000" w14:paraId="0000001F">
      <w:pPr>
        <w:numPr>
          <w:ilvl w:val="0"/>
          <w:numId w:val="1"/>
        </w:numPr>
        <w:spacing w:line="30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Thầy có nhiều đóng góp cho việc xây dựng Đại học Quốc gia Hà Nội sau khi được thành lập (tháng 12/1993) trên cơ sở tổ chức lại ba trường đại học lớn: Đại học Tổng hợp Hà Nội, Đại học Sư phạm Hà Nội, Đại học Sư phạm Ngoại ngữ Hà Nội, Thầy được bổ nhiệm làm Phó giám đốc Đại học Quốc gia Hà Nội. Vừa là Hiệu trưởng Trường Đại học Sư phạm Hà Nội - một thành viên của Đại học Quốc gia Hà Nội, Thầy vẫn hoàn thành tốt nhiệm vụ Phó giám đốc phụ trách công tác đào tạo. </w:t>
      </w:r>
    </w:p>
    <w:p w:rsidR="00000000" w:rsidDel="00000000" w:rsidP="00000000" w:rsidRDefault="00000000" w:rsidRPr="00000000" w14:paraId="00000020">
      <w:pPr>
        <w:spacing w:line="300" w:lineRule="auto"/>
        <w:ind w:left="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Đóng góp với xã hội, đất nước: </w:t>
      </w:r>
    </w:p>
    <w:p w:rsidR="00000000" w:rsidDel="00000000" w:rsidP="00000000" w:rsidRDefault="00000000" w:rsidRPr="00000000" w14:paraId="00000021">
      <w:pPr>
        <w:shd w:fill="f9f9f9" w:val="clear"/>
        <w:spacing w:before="0" w:line="300" w:lineRule="auto"/>
        <w:ind w:left="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Khen thưởng: </w:t>
      </w:r>
    </w:p>
    <w:p w:rsidR="00000000" w:rsidDel="00000000" w:rsidP="00000000" w:rsidRDefault="00000000" w:rsidRPr="00000000" w14:paraId="00000022">
      <w:pPr>
        <w:shd w:fill="f9f9f9" w:val="clear"/>
        <w:spacing w:before="0" w:line="300" w:lineRule="auto"/>
        <w:ind w:left="0"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23">
      <w:pPr>
        <w:spacing w:line="30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4. Hồi ức, chia sẻ</w:t>
      </w:r>
    </w:p>
    <w:p w:rsidR="00000000" w:rsidDel="00000000" w:rsidP="00000000" w:rsidRDefault="00000000" w:rsidRPr="00000000" w14:paraId="00000024">
      <w:pPr>
        <w:spacing w:line="300" w:lineRule="auto"/>
        <w:rPr>
          <w:rFonts w:ascii="Times New Roman" w:cs="Times New Roman" w:eastAsia="Times New Roman" w:hAnsi="Times New Roman"/>
          <w:sz w:val="24"/>
          <w:szCs w:val="24"/>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EWwGWFPLjNkikG+zbdzXVPj8AQ==">CgMxLjA4AHIhMThRSGVlQ3YzdmN4Q1ZoS1h1Z3hKTFZ6Uy1LV2MycWRz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