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Mở đầu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Họ và tên đầy đủ: GS.TS. </w:t>
      </w:r>
      <w:r w:rsidDel="00000000" w:rsidR="00000000" w:rsidRPr="00000000">
        <w:rPr>
          <w:sz w:val="24"/>
          <w:szCs w:val="24"/>
          <w:rtl w:val="0"/>
        </w:rPr>
        <w:t xml:space="preserve">NGƯT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Trần Văn 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0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Chức vụ: Bí thư Đảng ủy nhà trường (2006 - 2012)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Tiểu sử tóm tắt: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Tên thật</w:t>
      </w:r>
      <w:r w:rsidDel="00000000" w:rsidR="00000000" w:rsidRPr="00000000">
        <w:rPr>
          <w:sz w:val="24"/>
          <w:szCs w:val="24"/>
          <w:rtl w:val="0"/>
        </w:rPr>
        <w:t xml:space="preserve">: Trần Văn Ba</w:t>
      </w:r>
    </w:p>
    <w:p w:rsidR="00000000" w:rsidDel="00000000" w:rsidP="00000000" w:rsidRDefault="00000000" w:rsidRPr="00000000" w14:paraId="00000007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Ngày sinh;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Quê quán;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Ngày vào Đảng</w:t>
      </w:r>
      <w:r w:rsidDel="00000000" w:rsidR="00000000" w:rsidRPr="00000000">
        <w:rPr>
          <w:sz w:val="24"/>
          <w:szCs w:val="24"/>
          <w:rtl w:val="0"/>
        </w:rPr>
        <w:t xml:space="preserve">: Đảng viên</w:t>
      </w:r>
    </w:p>
    <w:p w:rsidR="00000000" w:rsidDel="00000000" w:rsidP="00000000" w:rsidRDefault="00000000" w:rsidRPr="00000000" w14:paraId="0000000A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Trình độ: </w:t>
      </w:r>
      <w:r w:rsidDel="00000000" w:rsidR="00000000" w:rsidRPr="00000000">
        <w:rPr>
          <w:sz w:val="24"/>
          <w:szCs w:val="24"/>
          <w:rtl w:val="0"/>
        </w:rPr>
        <w:t xml:space="preserve">GS.TS</w:t>
      </w:r>
      <w:r w:rsidDel="00000000" w:rsidR="00000000" w:rsidRPr="00000000">
        <w:rPr>
          <w:sz w:val="24"/>
          <w:szCs w:val="24"/>
          <w:rtl w:val="0"/>
        </w:rPr>
        <w:t xml:space="preserve"> Sinh học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Các chức vụ từng đảm nhiệm: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30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2006 - 2012: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Bí thư Đảng ủy Trường Đại học Sư phạm Hà Nội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Phó Hiệu trưởng Trường Đại học Sư phạm Hà Nội </w:t>
      </w:r>
    </w:p>
    <w:p w:rsidR="00000000" w:rsidDel="00000000" w:rsidP="00000000" w:rsidRDefault="00000000" w:rsidRPr="00000000" w14:paraId="0000000E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Thành tích nổi bật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Thành tích nổi bật trong hoạt động Đoàn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Đóng góp với công tác Đoàn: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0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Đóng góp với Nhà trường: </w:t>
      </w:r>
    </w:p>
    <w:p w:rsidR="00000000" w:rsidDel="00000000" w:rsidP="00000000" w:rsidRDefault="00000000" w:rsidRPr="00000000" w14:paraId="00000012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Khen thưởng: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2010: Nhà giáo Ưu tú</w:t>
      </w:r>
    </w:p>
    <w:p w:rsidR="00000000" w:rsidDel="00000000" w:rsidP="00000000" w:rsidRDefault="00000000" w:rsidRPr="00000000" w14:paraId="00000014">
      <w:pPr>
        <w:spacing w:after="0" w:before="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Hồi ức, chia sẻ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sectPr>
      <w:pgSz w:h="16838" w:w="11906" w:orient="portrait"/>
      <w:pgMar w:bottom="1440" w:top="1440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9WxlTcL+EfDPo7tc6iDMeZuDYQ==">CgMxLjA4AHIhMWY5RUttR0RlQmFYNDVVMEhGenEzY1ZmRENYMlk5VEtz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