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Mở đầu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Họ và tên đầy đủ: Phạm Tất Thắng</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Chức vụ: Bí thư Đoàn trường Đại học Sư phạm Hà Nội giai đoạn 1996 - 1998</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Tiểu sử tóm tắt</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Tên thật: Phạm Tất Thắng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sinh: 09/09/1970</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Quê quán: xã Đồng Tâm, huyện Ninh Giang, tỉnh Hải Dương (nay là xã Ninh Giang, thành phố Hải Phòng)</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vào đảng: 30/03/1996</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Trình độ: Tiến sĩ Xã hội học</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chức vụ Đoàn từng đảm nhiệm:</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+ 1996 - 1998: Bí thư Đoàn TNCS Hồ Chí Minh Trường ĐHSP Hà Nội</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+ 1996 - 2000: </w:t>
      </w:r>
      <w:r w:rsidDel="00000000" w:rsidR="00000000" w:rsidRPr="00000000">
        <w:rPr>
          <w:rFonts w:ascii="Times New Roman" w:cs="Times New Roman" w:eastAsia="Times New Roman" w:hAnsi="Times New Roman"/>
          <w:rtl w:val="0"/>
        </w:rPr>
        <w:t xml:space="preserve">Phó Bí thư Thường trực Đoàn trường Đại học Quốc gia Hà Nội.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+ 2000 - 2002: </w:t>
      </w:r>
      <w:r w:rsidDel="00000000" w:rsidR="00000000" w:rsidRPr="00000000">
        <w:rPr>
          <w:rFonts w:ascii="Times New Roman" w:cs="Times New Roman" w:eastAsia="Times New Roman" w:hAnsi="Times New Roman"/>
          <w:rtl w:val="0"/>
        </w:rPr>
        <w:t xml:space="preserve">Bí thư Đoàn trường Đại học Quốc gia Hà Nội.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+ 1998 - 2009: </w:t>
      </w:r>
      <w:r w:rsidDel="00000000" w:rsidR="00000000" w:rsidRPr="00000000">
        <w:rPr>
          <w:rFonts w:ascii="Times New Roman" w:cs="Times New Roman" w:eastAsia="Times New Roman" w:hAnsi="Times New Roman"/>
          <w:rtl w:val="0"/>
        </w:rPr>
        <w:t xml:space="preserve">Phó Trưởng Ban Chính trị và Công tác học sinh sinh viên, Đại học Quốc gia Hà Nội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8/2006 - 10/2009: Bí thư Chi bộ, phụ trách Khối Văn phòng Đảng-Đoàn thể</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+ 3/2001 - 5/2011: Tổng thư ký Ủy ban Hòa Bình thành phố Hà Nội</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+11/2001 - 5/2011: Đảng ủy viên Đảng ủy Đại học Quốc gia Hà Nội (khóa II, III và IV)</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+ 7/2003 - 5/2010: Chánh Văn phòng Đảng ủy Đại học Quốc gia Hà Nội</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+ 7/2009 - 5/2010: Quyền Chánh Văn phòng Đại học Quốc gia Hà Nội</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+ 5/2010 - 12/2010: Chánh Văn phòng Đại học Quốc gia Hà Nội</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+10/2009 - 9/2011: Bí thư Đảng ủy Cơ quan Đại học Quốc gia Hà Nội, Chỉ huy Phó Ban Chỉ huy Quân sự Đại học Quốc gia Hà Nội; Trưởng ban Chính trị và Công tác học sinh sinh viên, Đại học Quốc gia Hà Nội; Trưởng ban Tuyên giáo Đảng ủy Đại học Quốc gia Hà Nội</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+ 9/2011 - 7/2016: Ủy viên Thường trực Ủy ban Văn hóa, Giáo dục, Thanh niên, Thiếu niên và Nhi đồng của Quốc hội; Đảng ủy viên Đảng bộ Văn phòng Quốc hội, Phó Bí thư chi bộ Vụ Văn hóa, Giáo dục, Thanh niên, Thiếu niên và Nhi đồng; Ủy viên Đoàn Chủ tịch Ủy ban Hòa Bình Việt Nam; Phó Chủ tịch Hội hữu nghị Việt Nam - Phần Lan; Phó Chủ tịch Nhóm Nghị sĩ Hữu nghị Việt Nam – Mexico.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+ 7/2016: Phó Chủ nhiệm Ủy ban Văn hóa, Giáo dục, Thanh niên, Thiếu niên và Nhi đồng của Quốc hội, sau đó kiêm nhiệm các chức vụ: Chủ tịch Nhóm Nghị sĩ hữu nghị Việt Nam - Philippines; Phó Chủ tịch Hội Hữu nghị Việt Nam - Phần Lan; Ủy viên Đoàn Chủ tịch Ủy ban Hòa bình Việt Nam; Phó Chủ tịch Ủy ban Hòa bình Hà Nội</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+ 2021: Ủy viên Trung ương Đảng khóa XIII, nhiệm kỳ 2021-2026; Phó Trưởng Ban Dân vận Trung ương; Phó Trưởng ban thường trực Ban Dân vận Trung ương; Ủy viên Hội đồng Thi đua – Khen thưởng Trung ương.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7/2024 - 8/2024</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Chính trị giao điều hành công việc của Ban Dân vận Trung ương cho đến khi kiện toàn chức danh Trưởng Ban Dân vận Trung ương theo quy định.</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+ 2/2025 - 6/2025: </w:t>
      </w:r>
      <w:r w:rsidDel="00000000" w:rsidR="00000000" w:rsidRPr="00000000">
        <w:rPr>
          <w:rFonts w:ascii="Times New Roman" w:cs="Times New Roman" w:eastAsia="Times New Roman" w:hAnsi="Times New Roman"/>
          <w:rtl w:val="0"/>
        </w:rPr>
        <w:t xml:space="preserve">Ủy viên Trung ương Đảng khóa XIII; Ủy viên Ban Chấp hành Đảng bộ các cơ quan Đảng Trung ương nhiệm kỳ 2020-2025; Phó Bí thư Đảng ủy cơ quan nhiệm kỳ 2020-2025, Phó Trưởng Ban Tuyên giáo và Dân vận Trung ương.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+ 6/2025 - 1/2026: </w:t>
      </w:r>
      <w:r w:rsidDel="00000000" w:rsidR="00000000" w:rsidRPr="00000000">
        <w:rPr>
          <w:rFonts w:ascii="Times New Roman" w:cs="Times New Roman" w:eastAsia="Times New Roman" w:hAnsi="Times New Roman"/>
          <w:rtl w:val="0"/>
        </w:rPr>
        <w:t xml:space="preserve">Ủy viên Trung ương Đảng khóa XIII; Ủy viên Ban Chấp hành Đảng bộ các cơ quan Đảng Trung ương, Phó Bí thư Đảng ủy cơ quan nhiệm kỳ 2025-2030, Phó Trưởng Ban Tuyên giáo và Dân vận Trung ương.</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+ 1/2026 - 5/2026: </w:t>
      </w:r>
      <w:r w:rsidDel="00000000" w:rsidR="00000000" w:rsidRPr="00000000">
        <w:rPr>
          <w:rFonts w:ascii="Times New Roman" w:cs="Times New Roman" w:eastAsia="Times New Roman" w:hAnsi="Times New Roman"/>
          <w:rtl w:val="0"/>
        </w:rPr>
        <w:t xml:space="preserve">Ủy viên Trung ương Đảng khóa XIV; Ủy viên Ban Chấp hành Đảng bộ các cơ quan Đảng Trung ương, Phó Bí thư Đảng ủy cơ quan, Phó Trưởng Ban Tuyên giáo và Dân vận Trung ương.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+ 5/2026 - 7/2026: </w:t>
      </w:r>
      <w:r w:rsidDel="00000000" w:rsidR="00000000" w:rsidRPr="00000000">
        <w:rPr>
          <w:rFonts w:ascii="Times New Roman" w:cs="Times New Roman" w:eastAsia="Times New Roman" w:hAnsi="Times New Roman"/>
          <w:rtl w:val="0"/>
        </w:rPr>
        <w:t xml:space="preserve">Ủy viên Trung ương Đảng khóa XIV; Ủy viên Ban Thường vụ Đảng ủy Các cơ quan Đảng Trung ương; Bí thư Đảng ủy Cơ quan Ban Tuyên giáo và Dân vận Trung ương nhiệm kỳ 2025-2030, Phó Trưởng ban Thường trực Ban Tuyên giáo và Dân vận Trung ương.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+ 1/8/2026: </w:t>
      </w:r>
      <w:r w:rsidDel="00000000" w:rsidR="00000000" w:rsidRPr="00000000">
        <w:rPr>
          <w:rFonts w:ascii="Times New Roman" w:cs="Times New Roman" w:eastAsia="Times New Roman" w:hAnsi="Times New Roman"/>
          <w:rtl w:val="0"/>
        </w:rPr>
        <w:t xml:space="preserve">Ủy viên Trung ương Đảng khóa XIV; Ủy viên Ban Thường vụ Đảng ủy Các cơ quan Đảng Trung ương; Bí thư Đảng ủy Cơ quan Ban Tuyên giáo Trung ương, Phó Trưởng ban Thường trực Ban Tuyên giáo Trung ương (đổi tên Ban Tuyên giáo và Dân vận Trung ương thành Ban Tuyên giáo Trung ương theo Quyết định số 209-QĐ/TW của Bộ Chính trị)</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Thành tích nổi bật</w:t>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Đóng góp cho hoạt động Đoàn:</w:t>
      </w:r>
    </w:p>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+ 1996: Đoàn trường Đại học Sư phạm Hà Nội chính thức trở thành một đơn vị trực thuộc Đoàn Đại học Quốc gia Hà Nội, thành lập quỹ “Vòng tay thân ái”, góp phần mở đầu cho phong trào “Sinh viên tình nguyện” trên địa bàn Thủ đô. </w:t>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+ 1998: Ban Chấp hành Đoàn trường Đại học Sư phạm Hà Nội chỉ đạo Liên chi đoàn các khoa thành lập lại chi đoàn cán bộ; Đoàn trường Trung học Phổ thông Nguyễn Tất Thành được thành lập.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Đóng góp cho nhà trường: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Khen thưởng:</w:t>
      </w:r>
    </w:p>
    <w:p w:rsidR="00000000" w:rsidDel="00000000" w:rsidP="00000000" w:rsidRDefault="00000000" w:rsidRPr="00000000" w14:paraId="00000026">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03/2026: Huân chương Lao động hạng Nhất</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Huân chương Tự do Itxala hạng II của Nhà nước Lào</w:t>
      </w:r>
    </w:p>
    <w:p w:rsidR="00000000" w:rsidDel="00000000" w:rsidP="00000000" w:rsidRDefault="00000000" w:rsidRPr="00000000" w14:paraId="0000002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Hồi ức, chia sẻ</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5623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5623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5623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5623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5623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5623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5623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5623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5623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5623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5623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5623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5623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5623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5623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5623E"/>
    <w:rPr>
      <w:i w:val="1"/>
      <w:iCs w:val="1"/>
      <w:color w:val="404040" w:themeColor="text1" w:themeTint="0000BF"/>
    </w:rPr>
  </w:style>
  <w:style w:type="paragraph" w:styleId="ListParagraph">
    <w:name w:val="List Paragraph"/>
    <w:basedOn w:val="Normal"/>
    <w:uiPriority w:val="34"/>
    <w:qFormat w:val="1"/>
    <w:rsid w:val="00D5623E"/>
    <w:pPr>
      <w:ind w:left="720"/>
      <w:contextualSpacing w:val="1"/>
    </w:pPr>
  </w:style>
  <w:style w:type="character" w:styleId="IntenseEmphasis">
    <w:name w:val="Intense Emphasis"/>
    <w:basedOn w:val="DefaultParagraphFont"/>
    <w:uiPriority w:val="21"/>
    <w:qFormat w:val="1"/>
    <w:rsid w:val="00D5623E"/>
    <w:rPr>
      <w:i w:val="1"/>
      <w:iCs w:val="1"/>
      <w:color w:val="0f4761" w:themeColor="accent1" w:themeShade="0000BF"/>
    </w:rPr>
  </w:style>
  <w:style w:type="paragraph" w:styleId="IntenseQuote">
    <w:name w:val="Intense Quote"/>
    <w:basedOn w:val="Normal"/>
    <w:next w:val="Normal"/>
    <w:link w:val="IntenseQuoteChar"/>
    <w:uiPriority w:val="30"/>
    <w:qFormat w:val="1"/>
    <w:rsid w:val="00D5623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5623E"/>
    <w:rPr>
      <w:i w:val="1"/>
      <w:iCs w:val="1"/>
      <w:color w:val="0f4761" w:themeColor="accent1" w:themeShade="0000BF"/>
    </w:rPr>
  </w:style>
  <w:style w:type="character" w:styleId="IntenseReference">
    <w:name w:val="Intense Reference"/>
    <w:basedOn w:val="DefaultParagraphFont"/>
    <w:uiPriority w:val="32"/>
    <w:qFormat w:val="1"/>
    <w:rsid w:val="00D5623E"/>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hbgX5KoERo51WlBObymktTiPBA==">CgMxLjA4AHIhMXdiVGJUWGtnQ3NjeFBWQU9TOWpaYkZSdV83ZVk1akZI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2026-08-13T14:13:00Z</dcterms:created>
  <dc:creator>Minh Ha Khuc</dc:creator>
</cp:coreProperties>
</file>