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Mở đầu</w:t>
      </w:r>
      <w:r w:rsidDel="00000000" w:rsidR="00000000" w:rsidRPr="00000000">
        <w:rPr>
          <w:rtl w:val="0"/>
        </w:rPr>
      </w:r>
    </w:p>
    <w:p w:rsidR="00000000" w:rsidDel="00000000" w:rsidP="00000000" w:rsidRDefault="00000000" w:rsidRPr="00000000" w14:paraId="00000002">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 và tên đầy đủ: </w:t>
      </w:r>
      <w:hyperlink r:id="rId7">
        <w:r w:rsidDel="00000000" w:rsidR="00000000" w:rsidRPr="00000000">
          <w:rPr>
            <w:rFonts w:ascii="Times New Roman" w:cs="Times New Roman" w:eastAsia="Times New Roman" w:hAnsi="Times New Roman"/>
            <w:color w:val="1155cc"/>
            <w:sz w:val="24"/>
            <w:szCs w:val="24"/>
            <w:u w:val="single"/>
            <w:rtl w:val="0"/>
          </w:rPr>
          <w:t xml:space="preserve">PGS.TS</w:t>
        </w:r>
      </w:hyperlink>
      <w:r w:rsidDel="00000000" w:rsidR="00000000" w:rsidRPr="00000000">
        <w:rPr>
          <w:rFonts w:ascii="Times New Roman" w:cs="Times New Roman" w:eastAsia="Times New Roman" w:hAnsi="Times New Roman"/>
          <w:sz w:val="24"/>
          <w:szCs w:val="24"/>
          <w:rtl w:val="0"/>
        </w:rPr>
        <w:t xml:space="preserve"> Nguyễn Đức Sơn (1970) </w:t>
      </w:r>
    </w:p>
    <w:p w:rsidR="00000000" w:rsidDel="00000000" w:rsidP="00000000" w:rsidRDefault="00000000" w:rsidRPr="00000000" w14:paraId="00000003">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Chức vụ: Hiệu trưởng Nhà trường (2024 - nay)</w:t>
      </w:r>
    </w:p>
    <w:p w:rsidR="00000000" w:rsidDel="00000000" w:rsidP="00000000" w:rsidRDefault="00000000" w:rsidRPr="00000000" w14:paraId="00000004">
      <w:pPr>
        <w:spacing w:line="3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Tiểu sử tóm tắt: </w:t>
      </w:r>
    </w:p>
    <w:p w:rsidR="00000000" w:rsidDel="00000000" w:rsidP="00000000" w:rsidRDefault="00000000" w:rsidRPr="00000000" w14:paraId="00000006">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Tên thật: Nguyễn Đức Sơn </w:t>
      </w:r>
    </w:p>
    <w:p w:rsidR="00000000" w:rsidDel="00000000" w:rsidP="00000000" w:rsidRDefault="00000000" w:rsidRPr="00000000" w14:paraId="00000007">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sinh: 1970 </w:t>
      </w:r>
    </w:p>
    <w:p w:rsidR="00000000" w:rsidDel="00000000" w:rsidP="00000000" w:rsidRDefault="00000000" w:rsidRPr="00000000" w14:paraId="00000008">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Quê quán: </w:t>
      </w:r>
    </w:p>
    <w:p w:rsidR="00000000" w:rsidDel="00000000" w:rsidP="00000000" w:rsidRDefault="00000000" w:rsidRPr="00000000" w14:paraId="00000009">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vào Đảng:</w:t>
      </w:r>
    </w:p>
    <w:p w:rsidR="00000000" w:rsidDel="00000000" w:rsidP="00000000" w:rsidRDefault="00000000" w:rsidRPr="00000000" w14:paraId="0000000A">
      <w:pPr>
        <w:spacing w:line="300" w:lineRule="auto"/>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Trình độ: PGS. TS Tâm lý giáo dục</w:t>
      </w:r>
      <w:r w:rsidDel="00000000" w:rsidR="00000000" w:rsidRPr="00000000">
        <w:rPr>
          <w:rtl w:val="0"/>
        </w:rPr>
      </w:r>
    </w:p>
    <w:p w:rsidR="00000000" w:rsidDel="00000000" w:rsidP="00000000" w:rsidRDefault="00000000" w:rsidRPr="00000000" w14:paraId="0000000B">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chức vụ từng đảm nhiệm: </w:t>
      </w:r>
    </w:p>
    <w:p w:rsidR="00000000" w:rsidDel="00000000" w:rsidP="00000000" w:rsidRDefault="00000000" w:rsidRPr="00000000" w14:paraId="0000000C">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2012: Trưởng khoa Tâm lý - giáo dục Trường Đại học Sư phạm Hà Nội </w:t>
      </w:r>
    </w:p>
    <w:p w:rsidR="00000000" w:rsidDel="00000000" w:rsidP="00000000" w:rsidRDefault="00000000" w:rsidRPr="00000000" w14:paraId="0000000D">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2021 - 5/2024: Phó Hiệu trưởng Trường Đại học Sư phạm Hà Nội </w:t>
      </w:r>
    </w:p>
    <w:p w:rsidR="00000000" w:rsidDel="00000000" w:rsidP="00000000" w:rsidRDefault="00000000" w:rsidRPr="00000000" w14:paraId="0000000E">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5/2024 - nay: Hiệu trưởng Trường Đại học Sư phạm Hà Nội </w:t>
      </w:r>
    </w:p>
    <w:p w:rsidR="00000000" w:rsidDel="00000000" w:rsidP="00000000" w:rsidRDefault="00000000" w:rsidRPr="00000000" w14:paraId="0000000F">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5/2026 - nay: Bí thư Đảng ủy Trường Đại học Sư phạm Hà Nội</w:t>
      </w:r>
    </w:p>
    <w:p w:rsidR="00000000" w:rsidDel="00000000" w:rsidP="00000000" w:rsidRDefault="00000000" w:rsidRPr="00000000" w14:paraId="00000010">
      <w:pPr>
        <w:spacing w:line="3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Thành tích nổi bật</w:t>
      </w:r>
    </w:p>
    <w:p w:rsidR="00000000" w:rsidDel="00000000" w:rsidP="00000000" w:rsidRDefault="00000000" w:rsidRPr="00000000" w14:paraId="00000012">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Thành tích nổi bật trong hoạt động Đoàn</w:t>
      </w:r>
    </w:p>
    <w:p w:rsidR="00000000" w:rsidDel="00000000" w:rsidP="00000000" w:rsidRDefault="00000000" w:rsidRPr="00000000" w14:paraId="00000013">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công tác Đoàn: </w:t>
      </w:r>
    </w:p>
    <w:p w:rsidR="00000000" w:rsidDel="00000000" w:rsidP="00000000" w:rsidRDefault="00000000" w:rsidRPr="00000000" w14:paraId="00000014">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Nhà trường:  </w:t>
      </w:r>
    </w:p>
    <w:p w:rsidR="00000000" w:rsidDel="00000000" w:rsidP="00000000" w:rsidRDefault="00000000" w:rsidRPr="00000000" w14:paraId="00000015">
      <w:pPr>
        <w:numPr>
          <w:ilvl w:val="0"/>
          <w:numId w:val="1"/>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Thầy Sơn đã có những đóng góp quan trọng trong việc ổn định và phát triển hệ thống đào tạo với hơn 150 chương trình đào tạo ở các bậc đại học và sau đại học, phối hợp chỉ đạo trường hoàn thành tốt các đợt kiểm định chất lượng giáo dục. </w:t>
      </w:r>
    </w:p>
    <w:p w:rsidR="00000000" w:rsidDel="00000000" w:rsidP="00000000" w:rsidRDefault="00000000" w:rsidRPr="00000000" w14:paraId="00000016">
      <w:pPr>
        <w:numPr>
          <w:ilvl w:val="0"/>
          <w:numId w:val="1"/>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Thầy rất chú trọng đến công tác phát triển đội ngũ giảng viên có trình độ cao (</w:t>
      </w:r>
      <w:r w:rsidDel="00000000" w:rsidR="00000000" w:rsidRPr="00000000">
        <w:rPr>
          <w:rFonts w:ascii="Times New Roman" w:cs="Times New Roman" w:eastAsia="Times New Roman" w:hAnsi="Times New Roman"/>
          <w:sz w:val="24"/>
          <w:szCs w:val="24"/>
          <w:rtl w:val="0"/>
        </w:rPr>
        <w:t xml:space="preserve">Với đội ngũ hơn 1.033 viên chức, người lao động, trong đó có 11 giáo sư, 125 phó giáo sư, gần 300 tiến sĩ và hơn 380 thạc sĩ, Trường đại học Sư phạm Hà Nội đang từng bước nâng cao năng lực nghiên cứu khoa học, đổi mới sáng tạo, đặc biệt trong lĩnh vực khoa học giáo dục</w:t>
      </w:r>
      <w:r w:rsidDel="00000000" w:rsidR="00000000" w:rsidRPr="00000000">
        <w:rPr>
          <w:rFonts w:ascii="Times New Roman" w:cs="Times New Roman" w:eastAsia="Times New Roman" w:hAnsi="Times New Roman"/>
          <w:sz w:val="24"/>
          <w:szCs w:val="24"/>
          <w:rtl w:val="0"/>
        </w:rPr>
        <w:t xml:space="preserve">), đẩy mạnh phong trào nghiên cứu khoa học trong toàn trường. </w:t>
      </w:r>
    </w:p>
    <w:p w:rsidR="00000000" w:rsidDel="00000000" w:rsidP="00000000" w:rsidRDefault="00000000" w:rsidRPr="00000000" w14:paraId="00000017">
      <w:pPr>
        <w:numPr>
          <w:ilvl w:val="0"/>
          <w:numId w:val="1"/>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Nhằm thích ứng với xu thế tự chủ đại học, thầy đã đồng hành cùng tập thể nhà trường mở rộng thêm các ngành học mới phù hợp với nhu cầu xã hội, đồng thời từng bước tích hợp năng lực số vào chương trình giảng dạy để nâng cao chất lượng đầu ra cho người học.</w:t>
      </w:r>
    </w:p>
    <w:p w:rsidR="00000000" w:rsidDel="00000000" w:rsidP="00000000" w:rsidRDefault="00000000" w:rsidRPr="00000000" w14:paraId="00000018">
      <w:pPr>
        <w:numPr>
          <w:ilvl w:val="0"/>
          <w:numId w:val="1"/>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quá trình đổi mới giáo dục thầy đã cùng nhà trường phối hợp biên soạn, thẩm định và triển khai các chương trình tập huấn cho đội ngũ giáo viên cốt cán trên cả nước. Trên cương vị Hiệu trưởng nhiệm kỳ 2025 – 2030, thầy Sơn tiếp tục định hướng nhà trường đẩy mạnh các hoạt động chuyển giao tri thức và hỗ trợ chuyên môn cho các cơ sở giáo dục tại vùng sâu, vùng xa.</w:t>
      </w:r>
    </w:p>
    <w:p w:rsidR="00000000" w:rsidDel="00000000" w:rsidP="00000000" w:rsidRDefault="00000000" w:rsidRPr="00000000" w14:paraId="00000019">
      <w:pPr>
        <w:spacing w:line="3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Hồi ức, chia sẻ</w:t>
      </w:r>
    </w:p>
    <w:p w:rsidR="00000000" w:rsidDel="00000000" w:rsidP="00000000" w:rsidRDefault="00000000" w:rsidRPr="00000000" w14:paraId="0000001B">
      <w:pPr>
        <w:spacing w:line="3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0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pg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JkaqYRi4Lo5UjBFEpN5ug3kMxw==">CgMxLjA4AHIhMV9sYnlBajBUbWthZUFWd0pncXM1MlppU1ZDQWp0Qkst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