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Vũ Tuấn (1935)</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(1988 - 1992)</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rtl w:val="0"/>
        </w:rPr>
        <w:t xml:space="preserve">- Tên thật: Vũ Tuấn </w:t>
      </w:r>
      <w:r w:rsidDel="00000000" w:rsidR="00000000" w:rsidRPr="00000000">
        <w:rPr>
          <w:rtl w:val="0"/>
        </w:rPr>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 Ngày sinh: 01/10/1935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 Quê quán: </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highlight w:val="white"/>
          <w:rtl w:val="0"/>
        </w:rPr>
        <w:t xml:space="preserve">- Ngày vào Đảng:</w:t>
      </w:r>
      <w:r w:rsidDel="00000000" w:rsidR="00000000" w:rsidRPr="00000000">
        <w:rPr>
          <w:rtl w:val="0"/>
        </w:rPr>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w:t>
      </w:r>
      <w:r w:rsidDel="00000000" w:rsidR="00000000" w:rsidRPr="00000000">
        <w:rPr>
          <w:rFonts w:ascii="Times New Roman" w:cs="Times New Roman" w:eastAsia="Times New Roman" w:hAnsi="Times New Roman"/>
          <w:sz w:val="24"/>
          <w:szCs w:val="24"/>
          <w:rtl w:val="0"/>
        </w:rPr>
        <w:t xml:space="preserve">GS.TS</w:t>
      </w:r>
      <w:r w:rsidDel="00000000" w:rsidR="00000000" w:rsidRPr="00000000">
        <w:rPr>
          <w:rFonts w:ascii="Times New Roman" w:cs="Times New Roman" w:eastAsia="Times New Roman" w:hAnsi="Times New Roman"/>
          <w:sz w:val="24"/>
          <w:szCs w:val="24"/>
          <w:rtl w:val="0"/>
        </w:rPr>
        <w:t xml:space="preserve"> Toán học</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9f9f9" w:val="clear"/>
          <w:rtl w:val="0"/>
        </w:rPr>
        <w:t xml:space="preserve">Thầy có bác ruột là Lưỡng quốc tướng quân Nguyễn Sơn (tức Vũ Nguyên Bác) và gia đình có nhiều anh chị em tham gia lực lượng Quân đội nhân dân Việt Nam nên khi mới tròn 11 tuổi, thầy đã nhập ngũ và tham gia công tác tại các đơn vị quân sự.</w:t>
      </w:r>
      <w:r w:rsidDel="00000000" w:rsidR="00000000" w:rsidRPr="00000000">
        <w:rPr>
          <w:rtl w:val="0"/>
        </w:rPr>
      </w:r>
    </w:p>
    <w:p w:rsidR="00000000" w:rsidDel="00000000" w:rsidP="00000000" w:rsidRDefault="00000000" w:rsidRPr="00000000" w14:paraId="0000000C">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D">
      <w:pPr>
        <w:numPr>
          <w:ilvl w:val="0"/>
          <w:numId w:val="2"/>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1959 - 2002: Cán bộ giảng dạy Khoa Toán, Trường Đại học Sư phạm Hà Nội</w:t>
      </w:r>
    </w:p>
    <w:p w:rsidR="00000000" w:rsidDel="00000000" w:rsidP="00000000" w:rsidRDefault="00000000" w:rsidRPr="00000000" w14:paraId="0000000E">
      <w:pPr>
        <w:numPr>
          <w:ilvl w:val="0"/>
          <w:numId w:val="2"/>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1966 - 1982: Chủ nhiệm Bộ môn Giải tích, Khoa Toán, Trường </w:t>
      </w:r>
      <w:r w:rsidDel="00000000" w:rsidR="00000000" w:rsidRPr="00000000">
        <w:rPr>
          <w:rFonts w:ascii="Times New Roman" w:cs="Times New Roman" w:eastAsia="Times New Roman" w:hAnsi="Times New Roman"/>
          <w:sz w:val="24"/>
          <w:szCs w:val="24"/>
          <w:highlight w:val="white"/>
          <w:rtl w:val="0"/>
        </w:rPr>
        <w:t xml:space="preserve">Đại học Sư phạm</w:t>
      </w:r>
      <w:r w:rsidDel="00000000" w:rsidR="00000000" w:rsidRPr="00000000">
        <w:rPr>
          <w:rFonts w:ascii="Times New Roman" w:cs="Times New Roman" w:eastAsia="Times New Roman" w:hAnsi="Times New Roman"/>
          <w:sz w:val="24"/>
          <w:szCs w:val="24"/>
          <w:rtl w:val="0"/>
        </w:rPr>
        <w:t xml:space="preserve"> Hà Nội </w:t>
      </w:r>
    </w:p>
    <w:p w:rsidR="00000000" w:rsidDel="00000000" w:rsidP="00000000" w:rsidRDefault="00000000" w:rsidRPr="00000000" w14:paraId="0000000F">
      <w:pPr>
        <w:numPr>
          <w:ilvl w:val="0"/>
          <w:numId w:val="2"/>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1989 - 1992: Hiệu trưởng Trường </w:t>
      </w:r>
      <w:r w:rsidDel="00000000" w:rsidR="00000000" w:rsidRPr="00000000">
        <w:rPr>
          <w:rFonts w:ascii="Times New Roman" w:cs="Times New Roman" w:eastAsia="Times New Roman" w:hAnsi="Times New Roman"/>
          <w:sz w:val="24"/>
          <w:szCs w:val="24"/>
          <w:highlight w:val="white"/>
          <w:rtl w:val="0"/>
        </w:rPr>
        <w:t xml:space="preserve">Đại học Sư phạm</w:t>
      </w:r>
      <w:r w:rsidDel="00000000" w:rsidR="00000000" w:rsidRPr="00000000">
        <w:rPr>
          <w:rFonts w:ascii="Times New Roman" w:cs="Times New Roman" w:eastAsia="Times New Roman" w:hAnsi="Times New Roman"/>
          <w:sz w:val="24"/>
          <w:szCs w:val="24"/>
          <w:rtl w:val="0"/>
        </w:rPr>
        <w:t xml:space="preserve"> Hà Nội. </w:t>
      </w:r>
    </w:p>
    <w:p w:rsidR="00000000" w:rsidDel="00000000" w:rsidP="00000000" w:rsidRDefault="00000000" w:rsidRPr="00000000" w14:paraId="00000010">
      <w:pPr>
        <w:numPr>
          <w:ilvl w:val="0"/>
          <w:numId w:val="2"/>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 Hội đồng Bộ môn Toán của Bộ Giáo dục và Đào tạo nh</w:t>
      </w:r>
    </w:p>
    <w:p w:rsidR="00000000" w:rsidDel="00000000" w:rsidP="00000000" w:rsidRDefault="00000000" w:rsidRPr="00000000" w14:paraId="00000011">
      <w:pPr>
        <w:shd w:fill="f9f9f9" w:val="clea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14">
      <w:pPr>
        <w:numPr>
          <w:ilvl w:val="0"/>
          <w:numId w:val="4"/>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là người có công xây dựng và phát triển nhóm nghiên cứu về Phương trình vi phân ở khoa Toán-Tin, ĐHSP Hà Nội. Cho đến nay, đây vẫn là một trong những trung tâm mạnh nhất về Phương trình vi phân - Tích phân ở Việt Nam. </w:t>
      </w:r>
      <w:r w:rsidDel="00000000" w:rsidR="00000000" w:rsidRPr="00000000">
        <w:rPr>
          <w:rtl w:val="0"/>
        </w:rPr>
      </w:r>
    </w:p>
    <w:p w:rsidR="00000000" w:rsidDel="00000000" w:rsidP="00000000" w:rsidRDefault="00000000" w:rsidRPr="00000000" w14:paraId="00000015">
      <w:pPr>
        <w:numPr>
          <w:ilvl w:val="0"/>
          <w:numId w:val="4"/>
        </w:numPr>
        <w:shd w:fill="f9f9f9" w:val="clear"/>
        <w:spacing w:line="300" w:lineRule="auto"/>
        <w:ind w:left="720" w:hanging="360"/>
        <w:jc w:val="both"/>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Thầy cũng là một trong những người sáng lập và chủ trì seminar liên trường viện về Lí thuyết định tính các phương trình vi phân và ứng dụng, đến nay vẫn hoạt động đều đặn và là nơi gặp gỡ trao đổi chuyên môn của những người làm về phương trình vi phân ở Hà Nội. </w:t>
      </w:r>
    </w:p>
    <w:p w:rsidR="00000000" w:rsidDel="00000000" w:rsidP="00000000" w:rsidRDefault="00000000" w:rsidRPr="00000000" w14:paraId="0000001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cho xã hội, đất nước:</w:t>
      </w:r>
    </w:p>
    <w:p w:rsidR="00000000" w:rsidDel="00000000" w:rsidP="00000000" w:rsidRDefault="00000000" w:rsidRPr="00000000" w14:paraId="00000017">
      <w:pPr>
        <w:numPr>
          <w:ilvl w:val="0"/>
          <w:numId w:val="3"/>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hai năm 1983 - 1984, thầy đi chuyên gia và giảng dạy ở Đại học Finaransou, Madagascar. </w:t>
      </w:r>
    </w:p>
    <w:p w:rsidR="00000000" w:rsidDel="00000000" w:rsidP="00000000" w:rsidRDefault="00000000" w:rsidRPr="00000000" w14:paraId="00000018">
      <w:pPr>
        <w:numPr>
          <w:ilvl w:val="0"/>
          <w:numId w:val="3"/>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có nhiều công bố có giá trị về lý thuyết ổn định nghiệm của phương trình vi phân. </w:t>
      </w:r>
      <w:r w:rsidDel="00000000" w:rsidR="00000000" w:rsidRPr="00000000">
        <w:rPr>
          <w:rtl w:val="0"/>
        </w:rPr>
      </w:r>
    </w:p>
    <w:p w:rsidR="00000000" w:rsidDel="00000000" w:rsidP="00000000" w:rsidRDefault="00000000" w:rsidRPr="00000000" w14:paraId="00000019">
      <w:pPr>
        <w:numPr>
          <w:ilvl w:val="0"/>
          <w:numId w:val="3"/>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đã hướng dẫn thành công 06 luận án tiến sĩ và nhiều luận văn thạc sĩ. Thầy là chủ tịch và là người phản biện trong nhiều hội đồng chấm luận án tiến sĩ cấp Nhà nước. </w:t>
      </w:r>
      <w:r w:rsidDel="00000000" w:rsidR="00000000" w:rsidRPr="00000000">
        <w:rPr>
          <w:rtl w:val="0"/>
        </w:rPr>
      </w:r>
    </w:p>
    <w:p w:rsidR="00000000" w:rsidDel="00000000" w:rsidP="00000000" w:rsidRDefault="00000000" w:rsidRPr="00000000" w14:paraId="0000001A">
      <w:pPr>
        <w:numPr>
          <w:ilvl w:val="0"/>
          <w:numId w:val="3"/>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Thầy đã làm chủ nhiệm 04 đề tài nghiên cứu khoa học cấp Nhà nước và 02 đề tài nghiên cứu khoa học cấp Bộ và đã được nghiệm thu với chất lượng tốt.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hd w:fill="f9f9f9" w:val="clea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C">
      <w:pPr>
        <w:numPr>
          <w:ilvl w:val="0"/>
          <w:numId w:val="1"/>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1990: Nhà giáo ưu tú </w:t>
      </w:r>
    </w:p>
    <w:p w:rsidR="00000000" w:rsidDel="00000000" w:rsidP="00000000" w:rsidRDefault="00000000" w:rsidRPr="00000000" w14:paraId="0000001D">
      <w:pPr>
        <w:numPr>
          <w:ilvl w:val="0"/>
          <w:numId w:val="1"/>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Nhà giáo nhân dân. </w:t>
      </w:r>
    </w:p>
    <w:p w:rsidR="00000000" w:rsidDel="00000000" w:rsidP="00000000" w:rsidRDefault="00000000" w:rsidRPr="00000000" w14:paraId="0000001E">
      <w:pPr>
        <w:shd w:fill="f9f9f9" w:val="clea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0">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5C0MxhEW+ZKvNQ5PwaPt1yrUww==">CgMxLjA4AHIhMW5GYzFXTmpvNW5tYm15WjE0SjZ5M2ZTWXRmS0dfUEZa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