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FF767" w14:textId="77777777" w:rsidR="008D695C" w:rsidRPr="00DF36F2" w:rsidRDefault="008D695C" w:rsidP="00C3135D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1D2EA1B" w14:textId="77777777" w:rsidR="008D695C" w:rsidRPr="00DF36F2" w:rsidRDefault="008D695C" w:rsidP="00C3135D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536BF6C8" w14:textId="77777777" w:rsidR="008D695C" w:rsidRPr="00DF36F2" w:rsidRDefault="008D695C" w:rsidP="00C3135D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высшего образования</w:t>
      </w:r>
    </w:p>
    <w:p w14:paraId="6FE742DA" w14:textId="77777777" w:rsidR="008D695C" w:rsidRPr="00DF36F2" w:rsidRDefault="008D695C" w:rsidP="00C3135D">
      <w:pPr>
        <w:spacing w:after="0" w:line="240" w:lineRule="auto"/>
        <w:ind w:right="-185" w:firstLine="709"/>
        <w:jc w:val="both"/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DF36F2"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  <w:br/>
        <w:t>промышленных технологий и дизайна»</w:t>
      </w:r>
    </w:p>
    <w:p w14:paraId="15FC8A20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144BBAE1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Институт –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Информационных технологий и автоматизации</w:t>
      </w:r>
    </w:p>
    <w:p w14:paraId="384D07A1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Направление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09.03.03 – Прикладная информатика в дизайне</w:t>
      </w:r>
    </w:p>
    <w:p w14:paraId="7E2A86AC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Кафедра –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Цифровых и аддитивных технологий</w:t>
      </w:r>
    </w:p>
    <w:p w14:paraId="407D76DC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2845B1DC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14C519E5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  <w:softHyphen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  <w:softHyphen/>
      </w:r>
    </w:p>
    <w:p w14:paraId="687F18EA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</w:pPr>
    </w:p>
    <w:p w14:paraId="6EEBC815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РАЗРАБОТКА ПРОЕКТА</w:t>
      </w:r>
    </w:p>
    <w:p w14:paraId="6667D03A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ВЕБ-САЙТ ДЛЯ КОМПАНИИ «</w:t>
      </w:r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val="en-US" w:eastAsia="ru-RU"/>
          <w14:ligatures w14:val="none"/>
        </w:rPr>
        <w:t>DISTORTION</w:t>
      </w: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»</w:t>
      </w:r>
    </w:p>
    <w:p w14:paraId="37AC31FD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</w:p>
    <w:p w14:paraId="6406867B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32"/>
          <w:szCs w:val="32"/>
          <w14:ligatures w14:val="none"/>
        </w:rPr>
      </w:pPr>
      <w:r w:rsidRPr="00DF36F2">
        <w:rPr>
          <w:rFonts w:ascii="Times New Roman" w:eastAsia="Calibri" w:hAnsi="Times New Roman" w:cs="Times New Roman"/>
          <w:bCs/>
          <w:color w:val="000000" w:themeColor="text1"/>
          <w:kern w:val="0"/>
          <w:sz w:val="32"/>
          <w:szCs w:val="32"/>
          <w14:ligatures w14:val="none"/>
        </w:rPr>
        <w:t>ТЕХНИЧЕСКОЕ ЗАДАНИЕ</w:t>
      </w:r>
    </w:p>
    <w:p w14:paraId="69621923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736B489A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75CD2391" w14:textId="77777777" w:rsidR="008D695C" w:rsidRPr="00DF36F2" w:rsidRDefault="008D695C" w:rsidP="00C3135D">
      <w:pPr>
        <w:tabs>
          <w:tab w:val="left" w:pos="680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Исполнитель</w:t>
      </w:r>
      <w:r w:rsidRPr="00DF36F2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2"/>
          <w14:ligatures w14:val="none"/>
        </w:rPr>
        <w:t xml:space="preserve"> –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  <w:t xml:space="preserve">1-МД-20    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59DA79F8" w14:textId="77777777" w:rsidR="008D695C" w:rsidRPr="00DF36F2" w:rsidRDefault="008D695C" w:rsidP="00C3135D">
      <w:pPr>
        <w:tabs>
          <w:tab w:val="left" w:pos="694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  <w:t>(группа)</w:t>
      </w:r>
      <w:bookmarkEnd w:id="0"/>
    </w:p>
    <w:p w14:paraId="2D860885" w14:textId="77777777" w:rsidR="008D695C" w:rsidRPr="00DF36F2" w:rsidRDefault="008D695C" w:rsidP="00C3135D">
      <w:pPr>
        <w:tabs>
          <w:tab w:val="left" w:pos="2552"/>
          <w:tab w:val="left" w:pos="7938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>Филиппова Ксения Георгиевна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</w:p>
    <w:p w14:paraId="0A019F9A" w14:textId="77777777" w:rsidR="008D695C" w:rsidRPr="00DF36F2" w:rsidRDefault="008D695C" w:rsidP="00C3135D">
      <w:pPr>
        <w:tabs>
          <w:tab w:val="left" w:pos="2552"/>
          <w:tab w:val="left" w:pos="7938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  <w:t>(фамилия, имя, отчество)</w:t>
      </w:r>
    </w:p>
    <w:p w14:paraId="7B547CC8" w14:textId="77777777" w:rsidR="008D695C" w:rsidRPr="00DF36F2" w:rsidRDefault="008D695C" w:rsidP="00C3135D">
      <w:pPr>
        <w:tabs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7343FA71" w14:textId="354F54B8" w:rsidR="008D695C" w:rsidRPr="00DF36F2" w:rsidRDefault="008D695C" w:rsidP="00DF36F2">
      <w:pPr>
        <w:tabs>
          <w:tab w:val="left" w:pos="9354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Ссылка на макет в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Figma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 /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URL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:</w:t>
      </w:r>
      <w:r w:rsidR="00DF36F2" w:rsidRPr="00DF36F2">
        <w:rPr>
          <w:rFonts w:ascii="Times New Roman" w:hAnsi="Times New Roman" w:cs="Times New Roman"/>
        </w:rPr>
        <w:t xml:space="preserve"> </w:t>
      </w:r>
      <w:hyperlink r:id="rId8" w:history="1">
        <w:r w:rsidR="00DF36F2" w:rsidRPr="00DF36F2">
          <w:rPr>
            <w:rStyle w:val="af0"/>
            <w:rFonts w:ascii="Times New Roman" w:eastAsia="Calibri" w:hAnsi="Times New Roman" w:cs="Times New Roman"/>
            <w:kern w:val="0"/>
            <w:sz w:val="28"/>
            <w:szCs w:val="22"/>
            <w14:ligatures w14:val="none"/>
          </w:rPr>
          <w:t>https://www.figma.com/design/ezFwi6Ipxx6tJI1OkqVIhC/%D0%BC%D0%B0%D0%BA%D0%B5%D1%82_%D0%A4%D0%B8%D0%BB%D0%B8%D0%BF%D0%BF%D0%BE%D0%B2%D0%B0_%D0%9A.%D0%93?node-id=10-66&amp;t=IjjDHjTO2gCPDTFj-1</w:t>
        </w:r>
      </w:hyperlink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11EBAF93" w14:textId="74E1F1BE" w:rsidR="008D695C" w:rsidRPr="00DF36F2" w:rsidRDefault="008D695C" w:rsidP="00C3135D">
      <w:pPr>
        <w:tabs>
          <w:tab w:val="left" w:pos="6002"/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:vertAlign w:val="subscript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Ссылка на итоговый сайт /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URL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:</w:t>
      </w:r>
      <w:r w:rsidR="00D13242" w:rsidRPr="00D13242">
        <w:t xml:space="preserve"> </w:t>
      </w:r>
      <w:hyperlink r:id="rId9" w:history="1">
        <w:r w:rsidR="00D13242" w:rsidRPr="00D13242">
          <w:rPr>
            <w:rStyle w:val="af0"/>
            <w:rFonts w:ascii="Times New Roman" w:eastAsia="Calibri" w:hAnsi="Times New Roman" w:cs="Times New Roman"/>
            <w:kern w:val="0"/>
            <w:sz w:val="28"/>
            <w:szCs w:val="22"/>
            <w14:ligatures w14:val="none"/>
          </w:rPr>
          <w:t>https://sonwnwn.github.io/webdiz1/</w:t>
        </w:r>
      </w:hyperlink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19BB4AE2" w14:textId="77777777" w:rsidR="008D695C" w:rsidRPr="00DF36F2" w:rsidRDefault="008D695C" w:rsidP="00C3135D">
      <w:pPr>
        <w:tabs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:vertAlign w:val="subscript"/>
          <w14:ligatures w14:val="none"/>
        </w:rPr>
      </w:pPr>
    </w:p>
    <w:p w14:paraId="41348795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74243E9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43400E2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A12C3A1" w14:textId="77777777" w:rsidR="008D695C" w:rsidRPr="00DF36F2" w:rsidRDefault="008D695C" w:rsidP="00C313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2A843DE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5101C168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476E2EA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0A6C2290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6EFB961F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589D3160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302E5067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593ED193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07A41CBB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1C9B479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3875CEDF" w14:textId="77777777" w:rsidR="00DF36F2" w:rsidRPr="00DF36F2" w:rsidRDefault="00DF36F2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7CE7D60B" w14:textId="1A8E25F2" w:rsidR="008D695C" w:rsidRPr="00DF36F2" w:rsidRDefault="008D695C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t>Санкт-Петербург</w:t>
      </w:r>
    </w:p>
    <w:p w14:paraId="650B6D0A" w14:textId="65B407C5" w:rsidR="00DF36F2" w:rsidRPr="00DF36F2" w:rsidRDefault="008D695C" w:rsidP="00DF36F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t>2026</w:t>
      </w:r>
    </w:p>
    <w:p w14:paraId="129B2A57" w14:textId="783DC2AF" w:rsidR="008D695C" w:rsidRPr="00DF36F2" w:rsidRDefault="008D695C" w:rsidP="00DF36F2">
      <w:pPr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sectPr w:rsidR="008D695C" w:rsidRPr="00DF36F2" w:rsidSect="008D695C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262FB05" w14:textId="77777777" w:rsidR="008D695C" w:rsidRPr="00DF36F2" w:rsidRDefault="008D695C" w:rsidP="00DF36F2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626622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448EE3" w14:textId="77777777" w:rsidR="008D695C" w:rsidRPr="00DF36F2" w:rsidRDefault="008D695C" w:rsidP="00C3135D">
          <w:pPr>
            <w:pStyle w:val="af"/>
            <w:spacing w:before="0" w:after="240" w:line="24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F36F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D93048E" w14:textId="672E12EC" w:rsidR="00DF1BB5" w:rsidRPr="00DF36F2" w:rsidRDefault="008D69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r w:rsidRPr="00DF36F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DF36F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DF36F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3026255" w:history="1">
            <w:r w:rsidR="00DF1BB5"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_Toc243026255 \h </w:instrText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DF1BB5"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22894A" w14:textId="19358B58" w:rsidR="00DF1BB5" w:rsidRPr="00DF36F2" w:rsidRDefault="00DF1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56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1.МУДБОРД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_Toc243026256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F99D38" w14:textId="534DBC2C" w:rsidR="00DF1BB5" w:rsidRPr="00DF36F2" w:rsidRDefault="00DF1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57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 ОБЩАЯ СТРУКУТУРА САЙТА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_Toc243026257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1562B" w14:textId="634D1F88" w:rsidR="00DF1BB5" w:rsidRPr="00DF36F2" w:rsidRDefault="00DF1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58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 ОПИСАНИЕ СТРАНИЦ САЙТА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_Toc243026258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238DE1" w14:textId="6E2FBEFC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59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3.1 Главная страница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_Toc243026259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06DDE8" w14:textId="0A8819EA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60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Шапка (навигационная панель)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_Toc243026260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1B96DF" w14:textId="1143CD41" w:rsidR="00DF1BB5" w:rsidRPr="00DF36F2" w:rsidRDefault="00DF1BB5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62" w:history="1">
            <w:r w:rsidRPr="00DF36F2">
              <w:rPr>
                <w:rStyle w:val="af0"/>
                <w:rFonts w:ascii="Times New Roman" w:hAnsi="Times New Roman" w:cs="Times New Roman"/>
                <w:noProof/>
              </w:rPr>
              <w:t></w:t>
            </w:r>
            <w:r w:rsidRPr="00DF36F2">
              <w:rPr>
                <w:rFonts w:ascii="Times New Roman" w:eastAsiaTheme="minorEastAsia" w:hAnsi="Times New Roman" w:cs="Times New Roman"/>
                <w:noProof/>
                <w:lang w:val="ru-CA" w:eastAsia="ru-RU"/>
              </w:rPr>
              <w:tab/>
            </w:r>
            <w:r w:rsidRPr="00DF36F2">
              <w:rPr>
                <w:rStyle w:val="af0"/>
                <w:rFonts w:ascii="Times New Roman" w:hAnsi="Times New Roman" w:cs="Times New Roman"/>
                <w:noProof/>
              </w:rPr>
              <w:t>Логотип «DISTORTION»: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_Toc243026262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CEBDB5" w14:textId="29CFC27D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67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Основной блок (промо-баннер)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_Toc243026267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973198" w14:textId="018E58C6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69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Строка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_Toc243026269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0A4AAD" w14:textId="63C589DB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71" w:history="1">
            <w:r w:rsidRPr="00DF36F2">
              <w:rPr>
                <w:rStyle w:val="af0"/>
                <w:rFonts w:ascii="Times New Roman" w:hAnsi="Times New Roman" w:cs="Times New Roman"/>
                <w:noProof/>
              </w:rPr>
              <w:t>Блок «Украшения для тех, кому тесно в правилах»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_Toc243026271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DF7E59" w14:textId="2A07348A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72" w:history="1">
            <w:r w:rsidRPr="00DF36F2">
              <w:rPr>
                <w:rStyle w:val="af0"/>
                <w:rFonts w:ascii="Times New Roman" w:hAnsi="Times New Roman" w:cs="Times New Roman"/>
                <w:noProof/>
              </w:rPr>
              <w:t>Блок «Популярные товары»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_Toc243026272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FF22AE" w14:textId="0D56628E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73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_Toc243026273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45EF7E" w14:textId="4F1F99FD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80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3.2 Каталог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_Toc243026280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0196EE" w14:textId="1F173D85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81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Шапка (навигационная панель)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_Toc243026281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08005B" w14:textId="6635D13F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82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Блок фильтров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_Toc243026282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954AF8" w14:textId="550A0784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86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Основной блок (каталог товаров)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_Toc243026286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0CEE86" w14:textId="5F76B700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94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Блок «Вопросы об украшениях»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_Toc243026294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A30ADD" w14:textId="27247435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96" w:history="1">
            <w:r w:rsidRPr="00DF36F2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• «Как сохранить блеск украшения?»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_Toc243026296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E4A84A" w14:textId="37DE0A95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97" w:history="1">
            <w:r w:rsidRPr="00DF36F2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• «Как выбрать размер?»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_Toc243026297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8E251" w14:textId="700EB262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98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_Toc243026298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AF298C" w14:textId="332245D8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299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3.3 Игра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_Toc243026299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D9BDE4" w14:textId="1B2895FB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00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Шапка (навигационная панель)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_Toc243026300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56D275" w14:textId="6C4D0279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01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Основной блок с информацией об игре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_Toc243026301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DC881C" w14:textId="7914E93D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14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Блок «Как сохранить блеск»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_Toc243026314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77FC18" w14:textId="06C8AF5F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16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Блок «Вам также может понравится»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_Toc243026316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8BA7B4" w14:textId="520EA3F6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18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_Toc243026318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E0D4C8" w14:textId="546605B1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20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3.4 Оплата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_Toc243026320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FC4E4" w14:textId="2176833C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21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Шапка (навигационная панель)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_Toc243026321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411634" w14:textId="2F38921E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22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Основной блок оплаты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_Toc243026322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9AED7" w14:textId="38D062D6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34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Блок «Вопросы по заказу»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_Toc243026334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A64C69" w14:textId="5E257C3F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36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_Toc243026336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B392F6" w14:textId="5DBEF1EF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38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3.5 Успешная оплата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_Toc243026338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218F2" w14:textId="1F1BFF40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40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3.6 Политика конфиденциальности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_Toc243026340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23EC28" w14:textId="1B929DB3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41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_Toc243026341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038BB7" w14:textId="06F6FC21" w:rsidR="00DF1BB5" w:rsidRPr="00DF36F2" w:rsidRDefault="00DF1BB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43" w:history="1">
            <w:r w:rsidRPr="00DF36F2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3.7 Пользовательское соглашение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_Toc243026343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13DCFF" w14:textId="62879934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44" w:history="1">
            <w:r w:rsidRPr="00DF36F2">
              <w:rPr>
                <w:rStyle w:val="af0"/>
                <w:rFonts w:ascii="Times New Roman" w:eastAsia="Times New Roman" w:hAnsi="Times New Roman" w:cs="Times New Roman"/>
                <w:noProof/>
                <w:lang w:eastAsia="ru-RU"/>
              </w:rPr>
              <w:t>Основной блок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_Toc243026344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1203AC" w14:textId="23AE529D" w:rsidR="00DF1BB5" w:rsidRPr="00DF36F2" w:rsidRDefault="00DF1BB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ru-CA" w:eastAsia="ru-RU"/>
            </w:rPr>
          </w:pPr>
          <w:hyperlink w:anchor="_Toc243026345" w:history="1">
            <w:r w:rsidRPr="00DF36F2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>Подвал (footer)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instrText xml:space="preserve"> PAGEREF _Toc243026345 \h </w:instrTex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F36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339D1" w14:textId="21C7902C" w:rsidR="008D695C" w:rsidRPr="00DF36F2" w:rsidRDefault="008D695C" w:rsidP="00C3135D">
          <w:pPr>
            <w:pStyle w:val="31"/>
            <w:tabs>
              <w:tab w:val="right" w:leader="dot" w:pos="9345"/>
            </w:tabs>
            <w:spacing w:after="0" w:line="240" w:lineRule="auto"/>
            <w:ind w:left="0" w:firstLine="709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DF36F2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9EDEAE1" w14:textId="77777777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br w:type="page"/>
      </w:r>
    </w:p>
    <w:p w14:paraId="77589F6A" w14:textId="77777777" w:rsidR="008D695C" w:rsidRPr="00DF36F2" w:rsidRDefault="008D695C" w:rsidP="00C3135D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3026255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1DE89202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Описание:</w:t>
      </w: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2365">
        <w:rPr>
          <w:rFonts w:ascii="Times New Roman" w:hAnsi="Times New Roman" w:cs="Times New Roman"/>
          <w:color w:val="000000" w:themeColor="text1"/>
        </w:rPr>
        <w:t>DISTORTION — интернет-магазин авторских украшений в альтернативной эстетике. В основе визуального образа бренда — готика, музыка, свобода самовыражения, кресты, крылья, цепочки и выразительные металлические формы. Сайт предназначен для знакомства с ассортиментом, выбора украшений, оформления заказа и получения подтверждения выполненной операции.</w:t>
      </w:r>
    </w:p>
    <w:p w14:paraId="7E360ACC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>Услуги: просмотр каталога украшений; выбор категории товара; просмотр характеристик конкретного изделия; оформление и оплата заказа; получение подтверждения операции; доступ к контактам и пользовательским документам.</w:t>
      </w:r>
    </w:p>
    <w:p w14:paraId="7A493D86" w14:textId="77777777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 компании предоставляет следующие услуги:</w:t>
      </w:r>
    </w:p>
    <w:p w14:paraId="66CA42D3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>просмотр каталога украшений</w:t>
      </w:r>
    </w:p>
    <w:p w14:paraId="7872904F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 выбор категории товара</w:t>
      </w:r>
    </w:p>
    <w:p w14:paraId="5E1729F9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lang w:val="en-US"/>
        </w:rPr>
        <w:t>п</w:t>
      </w:r>
      <w:proofErr w:type="spellStart"/>
      <w:r w:rsidRPr="00DF36F2">
        <w:rPr>
          <w:rFonts w:ascii="Times New Roman" w:hAnsi="Times New Roman" w:cs="Times New Roman"/>
          <w:color w:val="000000" w:themeColor="text1"/>
        </w:rPr>
        <w:t>росмотр</w:t>
      </w:r>
      <w:proofErr w:type="spellEnd"/>
      <w:r w:rsidRPr="00DF36F2">
        <w:rPr>
          <w:rFonts w:ascii="Times New Roman" w:hAnsi="Times New Roman" w:cs="Times New Roman"/>
          <w:color w:val="000000" w:themeColor="text1"/>
        </w:rPr>
        <w:t xml:space="preserve"> характеристик конкретного изделия;</w:t>
      </w:r>
    </w:p>
    <w:p w14:paraId="39B2184A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>оформление и оплата заказа</w:t>
      </w:r>
    </w:p>
    <w:p w14:paraId="005A98C4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>получение подтверждения операции</w:t>
      </w:r>
    </w:p>
    <w:p w14:paraId="2EA34E6D" w14:textId="77777777" w:rsidR="008D695C" w:rsidRPr="00DF36F2" w:rsidRDefault="008D695C" w:rsidP="00C3135D">
      <w:pPr>
        <w:pStyle w:val="a7"/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>доступ к контактам и пользовательским документам</w:t>
      </w:r>
    </w:p>
    <w:p w14:paraId="4A04806B" w14:textId="77777777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Целевая аудитория:</w:t>
      </w:r>
    </w:p>
    <w:p w14:paraId="29BF6269" w14:textId="77777777" w:rsidR="008D695C" w:rsidRPr="00AE2365" w:rsidRDefault="008D695C" w:rsidP="00C3135D">
      <w:pPr>
        <w:pStyle w:val="a7"/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>Демография: мужчины и женщины 18-23 лет. Национальность не ограничена. Семейное положение: преимущественно не женаты. Этап жизненного цикла: начальный этап самостоятельной жизни или проживание с родителями. Размер семьи: 1–3 человека. Уровень образования: среднее, среднее специальное, высшее (в процессе получения). Религиозные убеждения не оказывают влияния на поведение. Род занятий: студенты, учащиеся, молодые специалисты. Уровень дохода: низкий или средний.</w:t>
      </w:r>
      <w:r w:rsidRPr="00AE236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E2F324F" w14:textId="77777777" w:rsidR="008D695C" w:rsidRPr="00AE2365" w:rsidRDefault="008D695C" w:rsidP="00C3135D">
      <w:pPr>
        <w:pStyle w:val="a7"/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>География: страны СНГ и Европы. Тип населённого пункта: города. Уровень урбанизации: средний и высокий. Плотность населения: средняя и высокая. Климатические условия не оказывают влияния на потребительское поведение.</w:t>
      </w:r>
    </w:p>
    <w:p w14:paraId="63A9C435" w14:textId="77777777" w:rsidR="008D695C" w:rsidRPr="00AE2365" w:rsidRDefault="008D695C" w:rsidP="00C3135D">
      <w:pPr>
        <w:pStyle w:val="a7"/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AE2365">
        <w:rPr>
          <w:rFonts w:ascii="Times New Roman" w:hAnsi="Times New Roman" w:cs="Times New Roman"/>
          <w:color w:val="000000" w:themeColor="text1"/>
        </w:rPr>
        <w:t>Психографические</w:t>
      </w:r>
      <w:proofErr w:type="spellEnd"/>
      <w:r w:rsidRPr="00AE2365">
        <w:rPr>
          <w:rFonts w:ascii="Times New Roman" w:hAnsi="Times New Roman" w:cs="Times New Roman"/>
          <w:color w:val="000000" w:themeColor="text1"/>
        </w:rPr>
        <w:t xml:space="preserve"> характеристики: Общественный класс: средний и ниже среднего. Образ жизни: цифровой, с активным использованием интернет-ресурсов. Интересы: мода, альтернативная культура, готические мотивы и самовыражение через аксессуары. Ценности: уникальность, удобство, доступность, экономия денежных средств.</w:t>
      </w:r>
    </w:p>
    <w:p w14:paraId="02D91859" w14:textId="77777777" w:rsidR="008D695C" w:rsidRPr="00DF36F2" w:rsidRDefault="008D695C" w:rsidP="00C3135D">
      <w:pPr>
        <w:pStyle w:val="ds-markdown-paragraph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DF36F2">
        <w:rPr>
          <w:color w:val="000000" w:themeColor="text1"/>
        </w:rPr>
        <w:t>Поведенческие характеристики: Покупательское поведение: ориентировано на онлайн-покупки. Критерии выбора: уникальный дизайн, цена, наличие скидок, скорость доставки. Используемые устройства: смартфоны, персональные компьютеры. Поводы для покупки: выход новых коллекций, акции, рекомендации в тематических сообществах. Искомые выгоды: самовыражение через атрибутику, минимальная стоимость, быстрый доступ, простота покупки. Статус пользователя: конечный потребитель. Интенсивность потребления: регулярная. Степень приверженности: средняя. Отношение к продукту: положительное. Степень готовности к покупке: высокая.</w:t>
      </w:r>
    </w:p>
    <w:p w14:paraId="5D87C1CE" w14:textId="77777777" w:rsidR="008D695C" w:rsidRPr="00AE2365" w:rsidRDefault="008D695C" w:rsidP="00C3135D">
      <w:pPr>
        <w:pStyle w:val="ds-markdown-paragraph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2"/>
          <w:szCs w:val="22"/>
        </w:rPr>
      </w:pPr>
      <w:r w:rsidRPr="00AE2365">
        <w:rPr>
          <w:color w:val="000000" w:themeColor="text1"/>
          <w:sz w:val="22"/>
          <w:szCs w:val="22"/>
        </w:rPr>
        <w:t>Цели и потребности: Проблемы: ограниченный бюджет, сложность найти редкие/нестандартные модели, высокая стоимость брендовых украшений, сложные интерфейсы сайтов, длительный процесс оформления заказа. Потребности: упрощённый процесс выбора и покупки, доступные цены, широкий ассортимент нефорской атрибутики, минимизация временных затрат, возможность быстро найти вещь под конкретный образ.</w:t>
      </w:r>
    </w:p>
    <w:p w14:paraId="3C22F3E0" w14:textId="77777777" w:rsidR="008D695C" w:rsidRPr="00AE2365" w:rsidRDefault="008D695C" w:rsidP="00C3135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</w:p>
    <w:p w14:paraId="23F2A268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</w:rPr>
        <w:lastRenderedPageBreak/>
        <w:tab/>
      </w:r>
      <w:r w:rsidRPr="00AE2365">
        <w:rPr>
          <w:rFonts w:ascii="Times New Roman" w:hAnsi="Times New Roman" w:cs="Times New Roman"/>
          <w:b/>
          <w:bCs/>
          <w:color w:val="000000" w:themeColor="text1"/>
        </w:rPr>
        <w:t xml:space="preserve">Ключевые слова: </w:t>
      </w: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DISTORTION, авторские украшения, альтернативные украшения, готические украшения, кольца, браслеты, подвески, цепочки, серьги, украшения из металла, купить украшения.</w:t>
      </w:r>
    </w:p>
    <w:p w14:paraId="2E4D34F1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2F4CE20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E2365">
        <w:rPr>
          <w:rFonts w:ascii="Times New Roman" w:hAnsi="Times New Roman" w:cs="Times New Roman"/>
          <w:b/>
          <w:bCs/>
          <w:color w:val="000000" w:themeColor="text1"/>
        </w:rPr>
        <w:t>Алгоритм использования сайта:</w:t>
      </w:r>
    </w:p>
    <w:p w14:paraId="649493E4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1. Открыть главную страницу DISTORTION.</w:t>
      </w:r>
    </w:p>
    <w:p w14:paraId="32FA6BBE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2. Нажать «Найти свое украшение» или перейти в «Каталог» через меню.</w:t>
      </w:r>
    </w:p>
    <w:p w14:paraId="4C0430AA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3. Выбрать категорию украшений и подходящий товар.</w:t>
      </w:r>
    </w:p>
    <w:p w14:paraId="57CBBF06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4. Открыть карточку товара и ознакомиться с ценой, описанием и характеристиками.</w:t>
      </w:r>
    </w:p>
    <w:p w14:paraId="3E6C3E25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5. Нажать «Купить» для перехода на страницу оплаты.</w:t>
      </w:r>
    </w:p>
    <w:p w14:paraId="5998D9AC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6. Ввести адрес, электронную почту и номер телефона.</w:t>
      </w:r>
    </w:p>
    <w:p w14:paraId="57E37938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7. Нажать «Оплатить» и завершить предусмотренную обработку заказа.</w:t>
      </w:r>
    </w:p>
    <w:p w14:paraId="4CAE3C19" w14:textId="77777777" w:rsidR="008D695C" w:rsidRPr="00AE2365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2365">
        <w:rPr>
          <w:rFonts w:ascii="Times New Roman" w:hAnsi="Times New Roman" w:cs="Times New Roman"/>
          <w:color w:val="000000" w:themeColor="text1"/>
          <w:sz w:val="22"/>
          <w:szCs w:val="22"/>
        </w:rPr>
        <w:t>8. Получить сообщение «Операция прошла успешно!» и вернуться на главную страницу.</w:t>
      </w:r>
    </w:p>
    <w:p w14:paraId="5344745B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9C73BA5" w14:textId="593517DF" w:rsidR="008D695C" w:rsidRPr="00AE2365" w:rsidRDefault="008D695C" w:rsidP="00AF338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E2365">
        <w:rPr>
          <w:rFonts w:ascii="Times New Roman" w:hAnsi="Times New Roman" w:cs="Times New Roman"/>
          <w:b/>
          <w:bCs/>
          <w:color w:val="000000" w:themeColor="text1"/>
        </w:rPr>
        <w:t>Палитра желаемых цветов</w:t>
      </w:r>
    </w:p>
    <w:p w14:paraId="114B01BE" w14:textId="77777777" w:rsidR="00AF3388" w:rsidRPr="00AE2365" w:rsidRDefault="00AF3388" w:rsidP="00AF3388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7DF8BFF" wp14:editId="1B040960">
            <wp:simplePos x="0" y="0"/>
            <wp:positionH relativeFrom="column">
              <wp:posOffset>3810</wp:posOffset>
            </wp:positionH>
            <wp:positionV relativeFrom="paragraph">
              <wp:posOffset>407759</wp:posOffset>
            </wp:positionV>
            <wp:extent cx="5940425" cy="1830070"/>
            <wp:effectExtent l="0" t="0" r="3175" b="0"/>
            <wp:wrapTopAndBottom/>
            <wp:docPr id="188750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1467" name="Рисунок 18875014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2365">
        <w:rPr>
          <w:rFonts w:ascii="Times New Roman" w:hAnsi="Times New Roman" w:cs="Times New Roman"/>
          <w:color w:val="000000" w:themeColor="text1"/>
        </w:rPr>
        <w:t>Палитра желаемых цветов представлена на рисунке 1</w:t>
      </w:r>
    </w:p>
    <w:p w14:paraId="058E9E09" w14:textId="77777777" w:rsidR="00AF3388" w:rsidRPr="00DF36F2" w:rsidRDefault="00AF3388" w:rsidP="00AF3388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161BC" w14:textId="77777777" w:rsidR="00AF3388" w:rsidRPr="00AE2365" w:rsidRDefault="00AF3388" w:rsidP="00AF3388">
      <w:pPr>
        <w:pStyle w:val="ae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AE236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Палитра желаемых цветов</w:t>
      </w:r>
    </w:p>
    <w:p w14:paraId="0C1F586B" w14:textId="77777777" w:rsidR="00AF3388" w:rsidRPr="00AE2365" w:rsidRDefault="00AF3388" w:rsidP="00AF3388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b/>
          <w:bCs/>
          <w:color w:val="000000" w:themeColor="text1"/>
        </w:rPr>
        <w:t xml:space="preserve">#000000 </w:t>
      </w:r>
      <w:r w:rsidRPr="00AE2365">
        <w:rPr>
          <w:color w:val="000000" w:themeColor="text1"/>
        </w:rPr>
        <w:t>выбран в качестве основного фона, так как он снижает нагрузку на глаза при длительном использовании, соответствует стилистике игровых и цифровых сервисов, позволяет акцентным элементам выделяться и создает ощущение технологичности, глубины интерфейса.</w:t>
      </w:r>
    </w:p>
    <w:p w14:paraId="298FC2A9" w14:textId="77777777" w:rsidR="00AF3388" w:rsidRPr="00AE2365" w:rsidRDefault="00AF3388" w:rsidP="00AF3388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b/>
          <w:bCs/>
          <w:color w:val="000000" w:themeColor="text1"/>
        </w:rPr>
        <w:t>#</w:t>
      </w:r>
      <w:proofErr w:type="spellStart"/>
      <w:r w:rsidRPr="00AE2365">
        <w:rPr>
          <w:b/>
          <w:bCs/>
          <w:color w:val="000000" w:themeColor="text1"/>
          <w:lang w:val="en-US"/>
        </w:rPr>
        <w:t>ffffff</w:t>
      </w:r>
      <w:proofErr w:type="spellEnd"/>
      <w:r w:rsidRPr="00AE2365">
        <w:rPr>
          <w:color w:val="000000" w:themeColor="text1"/>
        </w:rPr>
        <w:t xml:space="preserve"> используется как акцентный, привлекает внимание без излишней агрессивности, хорошо контрастирует с тёмным фоном и подходит для выделения ключевых действий.</w:t>
      </w:r>
    </w:p>
    <w:p w14:paraId="0B2B934E" w14:textId="77777777" w:rsidR="00AF3388" w:rsidRPr="00AE2365" w:rsidRDefault="00AF3388" w:rsidP="00AF3388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rStyle w:val="ad"/>
          <w:color w:val="000000" w:themeColor="text1"/>
        </w:rPr>
        <w:t>#979791</w:t>
      </w:r>
      <w:r w:rsidRPr="00AE2365">
        <w:rPr>
          <w:color w:val="000000" w:themeColor="text1"/>
        </w:rPr>
        <w:t xml:space="preserve"> применяется в качестве дополнительного цвета интерфейса и используется для оформления фона карточек, полей ввода и отдельных элементов пользовательского интерфейса. Данный цвет обеспечивает визуальное выделение интерактивных блоков на основном тёмном фоне, сохраняет единую стилистику сайта и способствует повышению </w:t>
      </w:r>
      <w:r w:rsidRPr="00AE2365">
        <w:rPr>
          <w:color w:val="000000" w:themeColor="text1"/>
        </w:rPr>
        <w:lastRenderedPageBreak/>
        <w:t>удобства восприятия информации пользователем. Благодаря мягкому оттенку цвет не создаёт излишней визуальной нагрузки и помогает разделять контентные блоки без использования резких контрастов.</w:t>
      </w:r>
    </w:p>
    <w:p w14:paraId="21BEDCDF" w14:textId="77777777" w:rsidR="00AF3388" w:rsidRPr="00AE2365" w:rsidRDefault="00AF3388" w:rsidP="00AF338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E2365">
        <w:rPr>
          <w:rFonts w:ascii="Times New Roman" w:hAnsi="Times New Roman" w:cs="Times New Roman"/>
          <w:b/>
          <w:bCs/>
          <w:color w:val="000000" w:themeColor="text1"/>
        </w:rPr>
        <w:t>Палитра нежелательных цветов</w:t>
      </w:r>
    </w:p>
    <w:p w14:paraId="322C2011" w14:textId="77777777" w:rsidR="00AF3388" w:rsidRPr="00DF36F2" w:rsidRDefault="00AF3388" w:rsidP="00AF3388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365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13A09F2" wp14:editId="3A9C5E09">
            <wp:simplePos x="0" y="0"/>
            <wp:positionH relativeFrom="column">
              <wp:posOffset>36195</wp:posOffset>
            </wp:positionH>
            <wp:positionV relativeFrom="paragraph">
              <wp:posOffset>306705</wp:posOffset>
            </wp:positionV>
            <wp:extent cx="5801995" cy="2169795"/>
            <wp:effectExtent l="0" t="0" r="1905" b="1905"/>
            <wp:wrapTopAndBottom/>
            <wp:docPr id="387318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8312" name="Рисунок 3873183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2365">
        <w:rPr>
          <w:rFonts w:ascii="Times New Roman" w:hAnsi="Times New Roman" w:cs="Times New Roman"/>
          <w:color w:val="000000" w:themeColor="text1"/>
        </w:rPr>
        <w:t>Палитра нежелательных цветов представлена на рисунке 2</w:t>
      </w:r>
    </w:p>
    <w:p w14:paraId="61D709D6" w14:textId="77777777" w:rsidR="00AF3388" w:rsidRPr="00DF36F2" w:rsidRDefault="00AF3388" w:rsidP="00AF3388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A13288" w14:textId="77777777" w:rsidR="00AF3388" w:rsidRPr="00AE2365" w:rsidRDefault="00AF3388" w:rsidP="00AF3388">
      <w:pPr>
        <w:pStyle w:val="ae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AE2365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E23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Палитра нежелательных цветов</w:t>
      </w:r>
    </w:p>
    <w:p w14:paraId="701C5270" w14:textId="77777777" w:rsidR="00AF3388" w:rsidRPr="00AE2365" w:rsidRDefault="00AF3388" w:rsidP="00AF3388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b/>
          <w:bCs/>
          <w:color w:val="000000" w:themeColor="text1"/>
        </w:rPr>
        <w:t>#</w:t>
      </w:r>
      <w:r w:rsidRPr="00AE2365">
        <w:rPr>
          <w:b/>
          <w:bCs/>
          <w:color w:val="000000" w:themeColor="text1"/>
          <w:lang w:val="en-US"/>
        </w:rPr>
        <w:t>d</w:t>
      </w:r>
      <w:r w:rsidRPr="00AE2365">
        <w:rPr>
          <w:b/>
          <w:bCs/>
          <w:color w:val="000000" w:themeColor="text1"/>
        </w:rPr>
        <w:t>7569</w:t>
      </w:r>
      <w:r w:rsidRPr="00AE2365">
        <w:rPr>
          <w:b/>
          <w:bCs/>
          <w:color w:val="000000" w:themeColor="text1"/>
          <w:lang w:val="en-US"/>
        </w:rPr>
        <w:t>b</w:t>
      </w:r>
      <w:r w:rsidRPr="00AE2365">
        <w:rPr>
          <w:b/>
          <w:bCs/>
          <w:color w:val="000000" w:themeColor="text1"/>
        </w:rPr>
        <w:t xml:space="preserve"> </w:t>
      </w:r>
      <w:r w:rsidRPr="00AE2365">
        <w:rPr>
          <w:color w:val="000000" w:themeColor="text1"/>
        </w:rPr>
        <w:t>нежелателен для основного интерфейса, так как он слишком агрессивный и вызывает визуальное напряжение, допустим только для обозначения ошибок или критических уведомлений.</w:t>
      </w:r>
    </w:p>
    <w:p w14:paraId="09937406" w14:textId="77777777" w:rsidR="00AF3388" w:rsidRPr="00AE2365" w:rsidRDefault="00AF3388" w:rsidP="00AF3388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b/>
          <w:bCs/>
          <w:color w:val="000000" w:themeColor="text1"/>
        </w:rPr>
        <w:t>#5</w:t>
      </w:r>
      <w:proofErr w:type="spellStart"/>
      <w:r w:rsidRPr="00AE2365">
        <w:rPr>
          <w:b/>
          <w:bCs/>
          <w:color w:val="000000" w:themeColor="text1"/>
          <w:lang w:val="en-US"/>
        </w:rPr>
        <w:t>daf</w:t>
      </w:r>
      <w:proofErr w:type="spellEnd"/>
      <w:r w:rsidRPr="00AE2365">
        <w:rPr>
          <w:b/>
          <w:bCs/>
          <w:color w:val="000000" w:themeColor="text1"/>
        </w:rPr>
        <w:t>61</w:t>
      </w:r>
      <w:r w:rsidRPr="00AE2365">
        <w:rPr>
          <w:color w:val="000000" w:themeColor="text1"/>
        </w:rPr>
        <w:t xml:space="preserve"> не подходит для использования на фоне или текста, поскольку он слишком яркий, режет глаза и снижает читаемость интерфейса.</w:t>
      </w:r>
    </w:p>
    <w:p w14:paraId="78D6BBDB" w14:textId="77777777" w:rsidR="00AF3388" w:rsidRPr="00DF36F2" w:rsidRDefault="00AF3388" w:rsidP="00AF3388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AE2365">
        <w:rPr>
          <w:color w:val="000000" w:themeColor="text1"/>
        </w:rPr>
        <w:t xml:space="preserve">Цвет </w:t>
      </w:r>
      <w:r w:rsidRPr="00AE2365">
        <w:rPr>
          <w:b/>
          <w:bCs/>
          <w:color w:val="000000" w:themeColor="text1"/>
        </w:rPr>
        <w:t>#4</w:t>
      </w:r>
      <w:r w:rsidRPr="00AE2365">
        <w:rPr>
          <w:b/>
          <w:bCs/>
          <w:color w:val="000000" w:themeColor="text1"/>
          <w:lang w:val="en-US"/>
        </w:rPr>
        <w:t>fb</w:t>
      </w:r>
      <w:r w:rsidRPr="00AE2365">
        <w:rPr>
          <w:b/>
          <w:bCs/>
          <w:color w:val="000000" w:themeColor="text1"/>
        </w:rPr>
        <w:t>6</w:t>
      </w:r>
      <w:r w:rsidRPr="00AE2365">
        <w:rPr>
          <w:b/>
          <w:bCs/>
          <w:color w:val="000000" w:themeColor="text1"/>
          <w:lang w:val="en-US"/>
        </w:rPr>
        <w:t>d</w:t>
      </w:r>
      <w:r w:rsidRPr="00AE2365">
        <w:rPr>
          <w:b/>
          <w:bCs/>
          <w:color w:val="000000" w:themeColor="text1"/>
        </w:rPr>
        <w:t>9</w:t>
      </w:r>
      <w:r w:rsidRPr="00AE2365">
        <w:rPr>
          <w:color w:val="000000" w:themeColor="text1"/>
        </w:rPr>
        <w:t xml:space="preserve"> не соответствует стилистике проекта, ассоциируется с яркой «поп-культурой» и не гармонирует с </w:t>
      </w:r>
      <w:proofErr w:type="spellStart"/>
      <w:r w:rsidRPr="00AE2365">
        <w:rPr>
          <w:color w:val="000000" w:themeColor="text1"/>
        </w:rPr>
        <w:t>чб</w:t>
      </w:r>
      <w:proofErr w:type="spellEnd"/>
      <w:r w:rsidRPr="00AE2365">
        <w:rPr>
          <w:color w:val="000000" w:themeColor="text1"/>
        </w:rPr>
        <w:t xml:space="preserve"> палитрой сайта</w:t>
      </w:r>
      <w:r w:rsidRPr="00DF36F2">
        <w:rPr>
          <w:color w:val="000000" w:themeColor="text1"/>
          <w:sz w:val="28"/>
          <w:szCs w:val="28"/>
        </w:rPr>
        <w:t>.</w:t>
      </w:r>
      <w:r w:rsidRPr="00DF36F2">
        <w:rPr>
          <w:b/>
          <w:bCs/>
          <w:color w:val="000000" w:themeColor="text1"/>
          <w:sz w:val="28"/>
          <w:szCs w:val="28"/>
        </w:rPr>
        <w:br w:type="page"/>
      </w:r>
    </w:p>
    <w:p w14:paraId="60F1AACE" w14:textId="77777777" w:rsidR="00AF3388" w:rsidRPr="00DF36F2" w:rsidRDefault="00AF3388" w:rsidP="00AF3388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1573313"/>
      <w:r w:rsidRPr="00DF36F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BD03FEF" wp14:editId="736D3C3B">
            <wp:simplePos x="0" y="0"/>
            <wp:positionH relativeFrom="column">
              <wp:posOffset>142403</wp:posOffset>
            </wp:positionH>
            <wp:positionV relativeFrom="paragraph">
              <wp:posOffset>3596123</wp:posOffset>
            </wp:positionV>
            <wp:extent cx="5216525" cy="2982595"/>
            <wp:effectExtent l="0" t="0" r="3175" b="1905"/>
            <wp:wrapTopAndBottom/>
            <wp:docPr id="12148587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8703" name="Рисунок 1214858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36F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9AD3498" wp14:editId="5368B825">
            <wp:simplePos x="0" y="0"/>
            <wp:positionH relativeFrom="column">
              <wp:posOffset>131445</wp:posOffset>
            </wp:positionH>
            <wp:positionV relativeFrom="paragraph">
              <wp:posOffset>523373</wp:posOffset>
            </wp:positionV>
            <wp:extent cx="5227320" cy="2955290"/>
            <wp:effectExtent l="0" t="0" r="5080" b="3810"/>
            <wp:wrapTopAndBottom/>
            <wp:docPr id="11576467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6779" name="Рисунок 11576467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1.МУДБОРД</w:t>
      </w:r>
      <w:bookmarkEnd w:id="2"/>
    </w:p>
    <w:p w14:paraId="32329068" w14:textId="77777777" w:rsidR="00AF3388" w:rsidRPr="00DF36F2" w:rsidRDefault="00AF3388" w:rsidP="00AF3388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none"/>
        </w:rPr>
        <w:t xml:space="preserve"> </w:t>
      </w:r>
    </w:p>
    <w:p w14:paraId="58DAAB04" w14:textId="77777777" w:rsidR="00AF3388" w:rsidRPr="00DF36F2" w:rsidRDefault="00AF3388" w:rsidP="00AF3388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Мудборд</w:t>
      </w:r>
    </w:p>
    <w:p w14:paraId="4B481DFB" w14:textId="10D332A8" w:rsidR="008D695C" w:rsidRPr="00DF36F2" w:rsidRDefault="008D695C" w:rsidP="00C3135D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8FF430" w14:textId="34B7CFB5" w:rsidR="008D695C" w:rsidRPr="00DF36F2" w:rsidRDefault="008D695C" w:rsidP="00C3135D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0DD9B" w14:textId="31A2B4BB" w:rsidR="008D695C" w:rsidRPr="00DF36F2" w:rsidRDefault="008D695C" w:rsidP="00AF3388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3026257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ОБЩАЯ СТРУКУТУРА САЙТА</w:t>
      </w:r>
      <w:bookmarkEnd w:id="3"/>
    </w:p>
    <w:p w14:paraId="22B26205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</w:t>
      </w:r>
      <w:r w:rsidRPr="00AE2365">
        <w:rPr>
          <w:rFonts w:ascii="Times New Roman" w:hAnsi="Times New Roman" w:cs="Times New Roman"/>
          <w:color w:val="000000" w:themeColor="text1"/>
        </w:rPr>
        <w:t>. Главная страница</w:t>
      </w:r>
    </w:p>
    <w:p w14:paraId="30672412" w14:textId="12ACFD5E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ab/>
        <w:t xml:space="preserve">2. Страница с </w:t>
      </w:r>
      <w:r w:rsidR="00B103B8" w:rsidRPr="00AE2365">
        <w:rPr>
          <w:rFonts w:ascii="Times New Roman" w:hAnsi="Times New Roman" w:cs="Times New Roman"/>
          <w:color w:val="000000" w:themeColor="text1"/>
        </w:rPr>
        <w:t>товарами</w:t>
      </w:r>
    </w:p>
    <w:p w14:paraId="7FDFA099" w14:textId="7F7712B4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ab/>
        <w:t xml:space="preserve">3. Страница с </w:t>
      </w:r>
      <w:r w:rsidR="00B103B8" w:rsidRPr="00AE2365">
        <w:rPr>
          <w:rFonts w:ascii="Times New Roman" w:hAnsi="Times New Roman" w:cs="Times New Roman"/>
          <w:color w:val="000000" w:themeColor="text1"/>
        </w:rPr>
        <w:t>товаром</w:t>
      </w:r>
    </w:p>
    <w:p w14:paraId="41211A86" w14:textId="12884258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ab/>
        <w:t xml:space="preserve">4. Страница с </w:t>
      </w:r>
      <w:r w:rsidR="00B103B8" w:rsidRPr="00AE2365">
        <w:rPr>
          <w:rFonts w:ascii="Times New Roman" w:hAnsi="Times New Roman" w:cs="Times New Roman"/>
          <w:color w:val="000000" w:themeColor="text1"/>
        </w:rPr>
        <w:t>контактами</w:t>
      </w:r>
    </w:p>
    <w:p w14:paraId="2E0353C8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ab/>
        <w:t>5. Страница с оплатой</w:t>
      </w:r>
    </w:p>
    <w:p w14:paraId="50B1F5F9" w14:textId="77777777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ab/>
        <w:t>6. Окно с оповещением об успешной покупке</w:t>
      </w:r>
    </w:p>
    <w:p w14:paraId="563634E3" w14:textId="1065E949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897C3B9" w14:textId="3B712B5F" w:rsidR="008D695C" w:rsidRPr="00DF36F2" w:rsidRDefault="00DF36F2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E84D1EF" wp14:editId="7DBB8E5C">
            <wp:simplePos x="0" y="0"/>
            <wp:positionH relativeFrom="column">
              <wp:posOffset>-420946</wp:posOffset>
            </wp:positionH>
            <wp:positionV relativeFrom="paragraph">
              <wp:posOffset>298125</wp:posOffset>
            </wp:positionV>
            <wp:extent cx="5940425" cy="4574540"/>
            <wp:effectExtent l="0" t="0" r="3175" b="0"/>
            <wp:wrapTopAndBottom/>
            <wp:docPr id="48029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9694" name="Рисунок 4802996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C998C" w14:textId="3BC7E255" w:rsidR="008D695C" w:rsidRPr="00DF36F2" w:rsidRDefault="008D695C" w:rsidP="00C3135D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DB8E1D" w14:textId="70EDDA04" w:rsidR="008D695C" w:rsidRPr="00DF36F2" w:rsidRDefault="008D695C" w:rsidP="00C3135D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Структура сайта</w:t>
      </w:r>
    </w:p>
    <w:p w14:paraId="61C393BA" w14:textId="743BF69F" w:rsidR="00AF3388" w:rsidRPr="00DF36F2" w:rsidRDefault="00AF3388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026258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DE7CAEC" w14:textId="4F441778" w:rsidR="008D695C" w:rsidRPr="00DF36F2" w:rsidRDefault="008D695C" w:rsidP="00C3135D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ОПИСАНИЕ СТРАНИЦ САЙТА</w:t>
      </w:r>
      <w:bookmarkEnd w:id="4"/>
    </w:p>
    <w:p w14:paraId="50609826" w14:textId="77777777" w:rsidR="008D695C" w:rsidRPr="00DF36F2" w:rsidRDefault="008D695C" w:rsidP="00C3135D">
      <w:pPr>
        <w:pStyle w:val="2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5" w:name="_Toc243026259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3.1 Главная страница</w:t>
      </w:r>
      <w:bookmarkEnd w:id="5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 </w:t>
      </w:r>
    </w:p>
    <w:p w14:paraId="24B9D089" w14:textId="3BEEED84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AE2365">
        <w:rPr>
          <w:rFonts w:ascii="Times New Roman" w:hAnsi="Times New Roman" w:cs="Times New Roman"/>
          <w:color w:val="000000" w:themeColor="text1"/>
        </w:rPr>
        <w:t>Главная страница содержит общую информацию о магазине украшений «DISTORTION», предназначенном для продажи авторских украшений (кресты, крылья, шипы, цепи), демонстрирует актуальные предложения, популярные товары и обеспечивает переход к основным разделам сайта.</w:t>
      </w:r>
    </w:p>
    <w:p w14:paraId="0781CC5F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" w:name="_Toc243026260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6"/>
    </w:p>
    <w:p w14:paraId="3F9A9330" w14:textId="54A9B3AB" w:rsidR="008D695C" w:rsidRPr="00DF36F2" w:rsidRDefault="008D695C" w:rsidP="00C3135D">
      <w:pPr>
        <w:spacing w:before="100" w:beforeAutospacing="1" w:after="100" w:afterAutospacing="1" w:line="240" w:lineRule="auto"/>
        <w:ind w:left="708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7" w:name="_Toc243026023"/>
      <w:bookmarkStart w:id="8" w:name="_Toc243026261"/>
      <w:r w:rsidRPr="00DF36F2">
        <w:rPr>
          <w:rFonts w:ascii="Times New Roman" w:hAnsi="Times New Roman" w:cs="Times New Roman"/>
          <w:color w:val="000000" w:themeColor="text1"/>
        </w:rPr>
        <w:t>Шапка представляет собой горизонтальный блок навигации, расположенный в верхней части страницы. Элементы выровнены в один ряд.</w:t>
      </w:r>
      <w:r w:rsidRPr="00DF36F2">
        <w:rPr>
          <w:rFonts w:ascii="Times New Roman" w:hAnsi="Times New Roman" w:cs="Times New Roman"/>
          <w:color w:val="000000" w:themeColor="text1"/>
        </w:rPr>
        <w:br/>
        <w:t>Шапка содержит следующие элементы:</w:t>
      </w:r>
      <w:bookmarkEnd w:id="7"/>
      <w:bookmarkEnd w:id="8"/>
    </w:p>
    <w:p w14:paraId="7146F118" w14:textId="0120AD53" w:rsidR="008D695C" w:rsidRPr="00DF36F2" w:rsidRDefault="008D695C" w:rsidP="00C3135D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9" w:name="_Toc243026262"/>
      <w:r w:rsidRPr="00DF36F2">
        <w:rPr>
          <w:rFonts w:ascii="Times New Roman" w:hAnsi="Times New Roman" w:cs="Times New Roman"/>
          <w:color w:val="000000" w:themeColor="text1"/>
        </w:rPr>
        <w:t>Логотип «DISTORTION»:</w:t>
      </w:r>
      <w:bookmarkEnd w:id="9"/>
    </w:p>
    <w:p w14:paraId="1F71CAF4" w14:textId="77777777" w:rsidR="008D695C" w:rsidRPr="00DF36F2" w:rsidRDefault="008D695C" w:rsidP="00C3135D">
      <w:pPr>
        <w:pStyle w:val="a7"/>
        <w:spacing w:before="100" w:beforeAutospacing="1" w:after="100" w:afterAutospacing="1" w:line="240" w:lineRule="auto"/>
        <w:ind w:left="1068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0" w:name="_Toc243026025"/>
      <w:bookmarkStart w:id="11" w:name="_Toc243026263"/>
      <w:r w:rsidRPr="00DF36F2">
        <w:rPr>
          <w:rFonts w:ascii="Times New Roman" w:hAnsi="Times New Roman" w:cs="Times New Roman"/>
          <w:color w:val="000000" w:themeColor="text1"/>
        </w:rPr>
        <w:t>Расположен в левой части шапки. Представляет собой текстовый элемент со стилизованной звездой. При нажатии осуществляет переход на страницу «Главная» или обновляет её, если пользователь уже находится на данной странице.</w:t>
      </w:r>
      <w:bookmarkEnd w:id="10"/>
      <w:bookmarkEnd w:id="11"/>
    </w:p>
    <w:p w14:paraId="20EDA472" w14:textId="23DFFE91" w:rsidR="008D695C" w:rsidRPr="00DF36F2" w:rsidRDefault="008D695C" w:rsidP="00C3135D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2" w:name="_Toc243026026"/>
      <w:bookmarkStart w:id="13" w:name="_Toc243026264"/>
      <w:r w:rsidRPr="00DF36F2">
        <w:rPr>
          <w:rFonts w:ascii="Times New Roman" w:hAnsi="Times New Roman" w:cs="Times New Roman"/>
          <w:color w:val="000000" w:themeColor="text1"/>
        </w:rPr>
        <w:t>Кнопка «Главная»:</w:t>
      </w:r>
      <w:r w:rsidRPr="00DF36F2">
        <w:rPr>
          <w:rFonts w:ascii="Times New Roman" w:hAnsi="Times New Roman" w:cs="Times New Roman"/>
          <w:color w:val="000000" w:themeColor="text1"/>
        </w:rPr>
        <w:br/>
        <w:t>Расположена в правой части шапки. При нажатии осуществляет переход на страницу «Главная» или обновляет её.</w:t>
      </w:r>
      <w:bookmarkEnd w:id="12"/>
      <w:bookmarkEnd w:id="13"/>
    </w:p>
    <w:p w14:paraId="36327F36" w14:textId="4A47143B" w:rsidR="008D695C" w:rsidRPr="00DF36F2" w:rsidRDefault="008D695C" w:rsidP="00C3135D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4" w:name="_Toc243026027"/>
      <w:bookmarkStart w:id="15" w:name="_Toc243026265"/>
      <w:r w:rsidRPr="00DF36F2">
        <w:rPr>
          <w:rFonts w:ascii="Times New Roman" w:hAnsi="Times New Roman" w:cs="Times New Roman"/>
          <w:color w:val="000000" w:themeColor="text1"/>
        </w:rPr>
        <w:t>Кнопка «Каталог»:</w:t>
      </w:r>
      <w:r w:rsidRPr="00DF36F2">
        <w:rPr>
          <w:rFonts w:ascii="Times New Roman" w:hAnsi="Times New Roman" w:cs="Times New Roman"/>
          <w:color w:val="000000" w:themeColor="text1"/>
        </w:rPr>
        <w:br/>
        <w:t>Расположена справа от кнопки «Главная». При нажатии осуществляет переход на страницу «Каталог» или обновляет её.</w:t>
      </w:r>
      <w:bookmarkEnd w:id="14"/>
      <w:bookmarkEnd w:id="15"/>
    </w:p>
    <w:p w14:paraId="1A53CB0D" w14:textId="2FA709DF" w:rsidR="008D695C" w:rsidRPr="00DF36F2" w:rsidRDefault="008D695C" w:rsidP="00C3135D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6" w:name="_Toc243026028"/>
      <w:bookmarkStart w:id="17" w:name="_Toc243026266"/>
      <w:r w:rsidRPr="00DF36F2">
        <w:rPr>
          <w:rFonts w:ascii="Times New Roman" w:hAnsi="Times New Roman" w:cs="Times New Roman"/>
          <w:color w:val="000000" w:themeColor="text1"/>
        </w:rPr>
        <w:t>Кнопка «Контакты»:</w:t>
      </w:r>
      <w:r w:rsidRPr="00DF36F2">
        <w:rPr>
          <w:rFonts w:ascii="Times New Roman" w:hAnsi="Times New Roman" w:cs="Times New Roman"/>
          <w:color w:val="000000" w:themeColor="text1"/>
        </w:rPr>
        <w:br/>
        <w:t>Расположена в правой части шапки. При нажатии осуществляет переход на страницу «Контакты» или обновляет её.</w:t>
      </w:r>
      <w:bookmarkEnd w:id="16"/>
      <w:bookmarkEnd w:id="17"/>
    </w:p>
    <w:p w14:paraId="5E9553B7" w14:textId="2C0CE875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8" w:name="_Toc243026267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 (промо-баннер)</w:t>
      </w:r>
      <w:bookmarkEnd w:id="18"/>
    </w:p>
    <w:p w14:paraId="1D265822" w14:textId="72339589" w:rsidR="008D695C" w:rsidRPr="00AE2365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bookmarkStart w:id="19" w:name="_Toc243026030"/>
      <w:bookmarkStart w:id="20" w:name="_Toc243026268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 шапкой расположен блок с крупным заголовком «DISTORTION» и слоганом «ТВОЙ ХАРАКТЕР. ТВОИ ПРАВИЛА.». Блок содержит краткое описание: «Кресты, крылья, острые формы. Украшения, которые говорят за себя.» и кнопку «НАЙДИ СВОЁ УКРАШЕНИЕ», ведущую в каталог. Справа расположено стилизованное изображение (силуэт в прыжке на кольце).</w:t>
      </w:r>
      <w:bookmarkEnd w:id="19"/>
      <w:bookmarkEnd w:id="20"/>
    </w:p>
    <w:p w14:paraId="1979A23E" w14:textId="77777777" w:rsidR="00A40D05" w:rsidRPr="00AE2365" w:rsidRDefault="00A40D05" w:rsidP="00C3135D">
      <w:pPr>
        <w:spacing w:before="100" w:beforeAutospacing="1" w:after="100" w:afterAutospacing="1" w:line="240" w:lineRule="auto"/>
        <w:ind w:left="708" w:right="-1" w:firstLine="1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43026269"/>
      <w:r w:rsidRPr="00AE2365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Строка</w:t>
      </w:r>
      <w:bookmarkEnd w:id="21"/>
    </w:p>
    <w:p w14:paraId="5DF6FD63" w14:textId="21A030B7" w:rsidR="00A40D05" w:rsidRPr="00DF36F2" w:rsidRDefault="00A40D05" w:rsidP="00C3135D">
      <w:pPr>
        <w:spacing w:before="100" w:beforeAutospacing="1" w:after="100" w:afterAutospacing="1" w:line="240" w:lineRule="auto"/>
        <w:ind w:right="-1" w:firstLine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2" w:name="_Toc243026032"/>
      <w:bookmarkStart w:id="23" w:name="_Toc243026270"/>
      <w:r w:rsidRPr="00DF36F2">
        <w:rPr>
          <w:rFonts w:ascii="Times New Roman" w:hAnsi="Times New Roman" w:cs="Times New Roman"/>
          <w:color w:val="000000" w:themeColor="text1"/>
        </w:rPr>
        <w:t>Под промо-блоком расположена горизонтальная строка с повторяющимся текстом «BE YOUR OWN SYMBOL + DISTORTION +».</w:t>
      </w:r>
      <w:bookmarkEnd w:id="22"/>
      <w:bookmarkEnd w:id="23"/>
    </w:p>
    <w:p w14:paraId="72481E44" w14:textId="53BE0034" w:rsidR="00A40D05" w:rsidRPr="00AE2365" w:rsidRDefault="008D695C" w:rsidP="00C3135D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43026271"/>
      <w:r w:rsidRPr="00AE2365">
        <w:rPr>
          <w:rFonts w:ascii="Times New Roman" w:hAnsi="Times New Roman" w:cs="Times New Roman"/>
          <w:b/>
          <w:bCs/>
          <w:color w:val="000000" w:themeColor="text1"/>
        </w:rPr>
        <w:t>Блок «</w:t>
      </w:r>
      <w:r w:rsidR="00A40D05" w:rsidRPr="00AE2365">
        <w:rPr>
          <w:rFonts w:ascii="Times New Roman" w:hAnsi="Times New Roman" w:cs="Times New Roman"/>
          <w:b/>
          <w:bCs/>
          <w:color w:val="000000" w:themeColor="text1"/>
        </w:rPr>
        <w:t>Украшения для тех, кому тесно в правилах</w:t>
      </w:r>
      <w:r w:rsidRPr="00AE2365">
        <w:rPr>
          <w:rFonts w:ascii="Times New Roman" w:hAnsi="Times New Roman" w:cs="Times New Roman"/>
          <w:b/>
          <w:bCs/>
          <w:color w:val="000000" w:themeColor="text1"/>
        </w:rPr>
        <w:t>»</w:t>
      </w:r>
      <w:bookmarkEnd w:id="24"/>
    </w:p>
    <w:p w14:paraId="6176628F" w14:textId="41FF1114" w:rsidR="00A40D05" w:rsidRPr="00DF36F2" w:rsidRDefault="00A40D05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Блок содержит заголовок и текстовое описание: «Мы соединяем готику, музыку и свободу самовыражения. Собирай свой образ из символов: от одного лаконичного кольца до целого созвездия цепочек.»</w:t>
      </w:r>
    </w:p>
    <w:p w14:paraId="64F85619" w14:textId="7C9CE591" w:rsidR="00A40D05" w:rsidRPr="00AE2365" w:rsidRDefault="00A40D05" w:rsidP="00C3135D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43026272"/>
      <w:r w:rsidRPr="00AE2365">
        <w:rPr>
          <w:rFonts w:ascii="Times New Roman" w:hAnsi="Times New Roman" w:cs="Times New Roman"/>
          <w:b/>
          <w:bCs/>
          <w:color w:val="000000" w:themeColor="text1"/>
        </w:rPr>
        <w:t>Блок «Популярные товары»</w:t>
      </w:r>
      <w:bookmarkEnd w:id="25"/>
    </w:p>
    <w:p w14:paraId="5F6BBD9A" w14:textId="77777777" w:rsidR="00A40D05" w:rsidRPr="00DF36F2" w:rsidRDefault="00A40D05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Под описанием расположен контентный блок «Популярные товары» с кнопкой «Весь каталог →».</w:t>
      </w:r>
    </w:p>
    <w:p w14:paraId="4355AF10" w14:textId="77777777" w:rsidR="00A40D05" w:rsidRPr="00DF36F2" w:rsidRDefault="00A40D05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lastRenderedPageBreak/>
        <w:t>Блок содержит карточки товаров, расположенные в ряд. Каждая карточка товара содержит:</w:t>
      </w:r>
    </w:p>
    <w:p w14:paraId="4929C4CA" w14:textId="7AFFCAB8" w:rsidR="00A40D05" w:rsidRPr="00DF36F2" w:rsidRDefault="00A40D05" w:rsidP="00C3135D">
      <w:pPr>
        <w:pStyle w:val="a7"/>
        <w:numPr>
          <w:ilvl w:val="1"/>
          <w:numId w:val="19"/>
        </w:numPr>
        <w:spacing w:line="240" w:lineRule="auto"/>
        <w:ind w:left="284" w:hanging="338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изображение украшения (на белом фоне), расположенное в верхней части карточки</w:t>
      </w:r>
    </w:p>
    <w:p w14:paraId="626F5A43" w14:textId="69B49746" w:rsidR="00A40D05" w:rsidRPr="00DF36F2" w:rsidRDefault="00A40D05" w:rsidP="00C3135D">
      <w:pPr>
        <w:pStyle w:val="a7"/>
        <w:numPr>
          <w:ilvl w:val="1"/>
          <w:numId w:val="19"/>
        </w:numPr>
        <w:spacing w:line="240" w:lineRule="auto"/>
        <w:ind w:left="284" w:hanging="338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 xml:space="preserve">название товара (например, </w:t>
      </w:r>
      <w:proofErr w:type="spellStart"/>
      <w:r w:rsidRPr="00DF36F2">
        <w:rPr>
          <w:rFonts w:ascii="Times New Roman" w:hAnsi="Times New Roman" w:cs="Times New Roman"/>
        </w:rPr>
        <w:t>Relic</w:t>
      </w:r>
      <w:proofErr w:type="spellEnd"/>
      <w:r w:rsidRPr="00DF36F2">
        <w:rPr>
          <w:rFonts w:ascii="Times New Roman" w:hAnsi="Times New Roman" w:cs="Times New Roman"/>
        </w:rPr>
        <w:t xml:space="preserve">, </w:t>
      </w:r>
      <w:proofErr w:type="spellStart"/>
      <w:r w:rsidRPr="00DF36F2">
        <w:rPr>
          <w:rFonts w:ascii="Times New Roman" w:hAnsi="Times New Roman" w:cs="Times New Roman"/>
        </w:rPr>
        <w:t>Angel</w:t>
      </w:r>
      <w:proofErr w:type="spellEnd"/>
      <w:r w:rsidRPr="00DF36F2">
        <w:rPr>
          <w:rFonts w:ascii="Times New Roman" w:hAnsi="Times New Roman" w:cs="Times New Roman"/>
        </w:rPr>
        <w:t xml:space="preserve"> </w:t>
      </w:r>
      <w:proofErr w:type="spellStart"/>
      <w:r w:rsidRPr="00DF36F2">
        <w:rPr>
          <w:rFonts w:ascii="Times New Roman" w:hAnsi="Times New Roman" w:cs="Times New Roman"/>
        </w:rPr>
        <w:t>Wing</w:t>
      </w:r>
      <w:proofErr w:type="spellEnd"/>
      <w:r w:rsidRPr="00DF36F2">
        <w:rPr>
          <w:rFonts w:ascii="Times New Roman" w:hAnsi="Times New Roman" w:cs="Times New Roman"/>
        </w:rPr>
        <w:t>, Cross, Wings), расположенное под изображением</w:t>
      </w:r>
    </w:p>
    <w:p w14:paraId="64E6B738" w14:textId="567D1016" w:rsidR="00A40D05" w:rsidRPr="00DF36F2" w:rsidRDefault="00A40D05" w:rsidP="00C3135D">
      <w:pPr>
        <w:pStyle w:val="a7"/>
        <w:numPr>
          <w:ilvl w:val="1"/>
          <w:numId w:val="19"/>
        </w:numPr>
        <w:spacing w:line="240" w:lineRule="auto"/>
        <w:ind w:left="284" w:hanging="338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цену в рублях</w:t>
      </w:r>
    </w:p>
    <w:p w14:paraId="020FDB5B" w14:textId="77777777" w:rsidR="00A40D05" w:rsidRPr="00DF36F2" w:rsidRDefault="00A40D05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• краткое описание (тип изделия, материал, длина)</w:t>
      </w:r>
    </w:p>
    <w:p w14:paraId="45D05922" w14:textId="355ED6C6" w:rsidR="00A40D05" w:rsidRPr="00DF36F2" w:rsidRDefault="00A40D05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Карточка является активируемой кликом областью. При нажатии пользователь переходит на страницу «Товар» выбранного украшения.</w:t>
      </w:r>
    </w:p>
    <w:p w14:paraId="0202E39A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6" w:name="_Toc243026273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26"/>
    </w:p>
    <w:p w14:paraId="1CC7EA3D" w14:textId="77777777" w:rsidR="00A40D05" w:rsidRPr="00AE2365" w:rsidRDefault="00A40D05" w:rsidP="00AE236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27" w:name="_Toc243026036"/>
      <w:bookmarkStart w:id="28" w:name="_Toc243026274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расположен в нижней части страницы и представляет собой отдельный горизонтальный блок.</w:t>
      </w:r>
      <w:bookmarkEnd w:id="27"/>
      <w:bookmarkEnd w:id="28"/>
    </w:p>
    <w:p w14:paraId="3C71F67C" w14:textId="77777777" w:rsidR="00A40D05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29" w:name="_Toc243026037"/>
      <w:bookmarkStart w:id="30" w:name="_Toc243026275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содержит следующие элементы:</w:t>
      </w:r>
      <w:bookmarkEnd w:id="29"/>
      <w:bookmarkEnd w:id="30"/>
    </w:p>
    <w:p w14:paraId="7B09C218" w14:textId="77777777" w:rsidR="00A40D05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31" w:name="_Toc243026038"/>
      <w:bookmarkStart w:id="32" w:name="_Toc243026276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• Логотип «DISTORTION» с декоративной звездой</w:t>
      </w:r>
      <w:bookmarkEnd w:id="31"/>
      <w:bookmarkEnd w:id="32"/>
    </w:p>
    <w:p w14:paraId="406804C3" w14:textId="77777777" w:rsidR="00A40D05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33" w:name="_Toc243026039"/>
      <w:bookmarkStart w:id="34" w:name="_Toc243026277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• Копирайт: текстовый элемент вида «© 2026 DISTORTION. Все права защищены.»</w:t>
      </w:r>
      <w:bookmarkEnd w:id="33"/>
      <w:bookmarkEnd w:id="34"/>
    </w:p>
    <w:p w14:paraId="718B71D9" w14:textId="77777777" w:rsidR="00A40D05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35" w:name="_Toc243026040"/>
      <w:bookmarkStart w:id="36" w:name="_Toc243026278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• Контактная информация: адрес электронной почты support@D1stort1on.online и ссылка на </w:t>
      </w:r>
      <w:proofErr w:type="spellStart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Telegram</w:t>
      </w:r>
      <w:proofErr w:type="spellEnd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(@D1stort1on)</w:t>
      </w:r>
      <w:bookmarkEnd w:id="35"/>
      <w:bookmarkEnd w:id="36"/>
    </w:p>
    <w:p w14:paraId="676DA1EE" w14:textId="77777777" w:rsidR="00571EED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37" w:name="_Toc243026041"/>
      <w:bookmarkStart w:id="38" w:name="_Toc243026279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• Пользовательские документы: ссылки на «Политика конфиденциальности» и «Пользовательское соглашение»</w:t>
      </w:r>
      <w:bookmarkEnd w:id="37"/>
      <w:bookmarkEnd w:id="38"/>
    </w:p>
    <w:p w14:paraId="52B9289F" w14:textId="77777777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583527" w14:textId="1B93A07D" w:rsidR="008D695C" w:rsidRPr="00DF36F2" w:rsidRDefault="008D695C" w:rsidP="00C3135D">
      <w:pPr>
        <w:pStyle w:val="2"/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39" w:name="_Toc243026280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3.2 </w:t>
      </w:r>
      <w:r w:rsidR="00A40D05"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Каталог</w:t>
      </w:r>
      <w:bookmarkEnd w:id="39"/>
    </w:p>
    <w:p w14:paraId="66FBE764" w14:textId="7BF72CF0" w:rsidR="008D695C" w:rsidRPr="00AE2365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0D05" w:rsidRPr="00AE2365">
        <w:rPr>
          <w:rFonts w:ascii="Times New Roman" w:hAnsi="Times New Roman" w:cs="Times New Roman"/>
          <w:color w:val="000000" w:themeColor="text1"/>
        </w:rPr>
        <w:t>Страница «Каталог» предназначена для просмотра каталога доступных украшений, фильтрации контента по категориям и материалу. Страница обеспечивает пользователю быстрый доступ к необходимым товарам и переход к их подробному описанию.</w:t>
      </w:r>
    </w:p>
    <w:p w14:paraId="68E8D971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0" w:name="_Toc243026281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40"/>
    </w:p>
    <w:p w14:paraId="3D6B92D4" w14:textId="77777777" w:rsidR="00A40D05" w:rsidRPr="00AE2365" w:rsidRDefault="00A40D05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Шапка аналогична главной странице. Содержит логотип «DISTORTION», кнопки «Главная», «Каталог», «Контакты».</w:t>
      </w:r>
    </w:p>
    <w:p w14:paraId="1263FB37" w14:textId="6A9A52E9" w:rsidR="008D695C" w:rsidRPr="00AE2365" w:rsidRDefault="008D695C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Шапка содержит следующие элементы:</w:t>
      </w:r>
    </w:p>
    <w:p w14:paraId="20A91B23" w14:textId="2276632F" w:rsidR="008D695C" w:rsidRPr="00AE2365" w:rsidRDefault="008D695C" w:rsidP="00DF1BB5">
      <w:pPr>
        <w:pStyle w:val="a7"/>
        <w:numPr>
          <w:ilvl w:val="0"/>
          <w:numId w:val="26"/>
        </w:num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Логотип </w:t>
      </w:r>
      <w:r w:rsidR="00571EED"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«DISTORTION»</w:t>
      </w: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: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Расположен в левой части. При нажатии осуществляет переход на страницу «Главная» или обновляет её, если пользователь уже находится на данной странице. </w:t>
      </w:r>
    </w:p>
    <w:p w14:paraId="0BFF34DD" w14:textId="5BF9EB21" w:rsidR="00571EED" w:rsidRPr="00AE2365" w:rsidRDefault="00571EED" w:rsidP="00DF1BB5">
      <w:pPr>
        <w:pStyle w:val="a7"/>
        <w:numPr>
          <w:ilvl w:val="0"/>
          <w:numId w:val="26"/>
        </w:num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Кнопка «Главная»: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Расположена в правой части. При нажатии осуществляет переход на страницу «Главная» или обновляет её. </w:t>
      </w:r>
    </w:p>
    <w:p w14:paraId="1282E35C" w14:textId="3BCF2886" w:rsidR="008D695C" w:rsidRPr="00AE2365" w:rsidRDefault="008D695C" w:rsidP="00DF1BB5">
      <w:pPr>
        <w:pStyle w:val="a7"/>
        <w:numPr>
          <w:ilvl w:val="0"/>
          <w:numId w:val="26"/>
        </w:num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Кнопка «</w:t>
      </w:r>
      <w:r w:rsidR="00571EED"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Каталог</w:t>
      </w: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»: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Расположена</w:t>
      </w:r>
      <w:r w:rsidR="00571EED"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 правой части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 При нажатии осуществляет переход на страницу «</w:t>
      </w:r>
      <w:r w:rsidR="00571EED"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Каталог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» или обновляет её. </w:t>
      </w:r>
    </w:p>
    <w:p w14:paraId="42590B80" w14:textId="4C82E447" w:rsidR="008D695C" w:rsidRPr="00AE2365" w:rsidRDefault="008D695C" w:rsidP="00DF1BB5">
      <w:pPr>
        <w:pStyle w:val="a7"/>
        <w:numPr>
          <w:ilvl w:val="0"/>
          <w:numId w:val="26"/>
        </w:num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Кнопка «</w:t>
      </w:r>
      <w:r w:rsidR="00571EED"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Контакты</w:t>
      </w:r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»: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Расположена в правой части. При нажатии осуществляет переход на страницу «</w:t>
      </w:r>
      <w:r w:rsidR="00571EED"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Контакты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». </w:t>
      </w:r>
    </w:p>
    <w:p w14:paraId="63C9F00C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1" w:name="_Toc243026282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фильтров</w:t>
      </w:r>
      <w:bookmarkEnd w:id="41"/>
    </w:p>
    <w:p w14:paraId="5A6404A1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42" w:name="_Toc243026045"/>
      <w:bookmarkStart w:id="43" w:name="_Toc243026283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 шапкой расположен заголовок «КАТАЛОГ» с декоративной звездой. Ниже расположен блок фильтров:</w:t>
      </w:r>
      <w:bookmarkEnd w:id="42"/>
      <w:bookmarkEnd w:id="43"/>
    </w:p>
    <w:p w14:paraId="4A1279DE" w14:textId="2086253E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44" w:name="_Toc243026046"/>
      <w:bookmarkStart w:id="45" w:name="_Toc243026284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 категорий: «Все», «Кольца», «Браслеты», «Подвески и цепочки», «Серьги».</w:t>
      </w:r>
      <w:bookmarkEnd w:id="44"/>
      <w:bookmarkEnd w:id="45"/>
    </w:p>
    <w:p w14:paraId="3A772FEA" w14:textId="6F6F9F02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46" w:name="_Toc243026047"/>
      <w:bookmarkStart w:id="47" w:name="_Toc243026285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Информационная строка: «Материал: серебристый металл», «Цена: от 1 900 до 3 500 ₽», «12 товаров».</w:t>
      </w:r>
      <w:bookmarkEnd w:id="46"/>
      <w:bookmarkEnd w:id="47"/>
    </w:p>
    <w:p w14:paraId="304ED1E7" w14:textId="73CF608C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8" w:name="_Toc243026286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Основной блок (каталог </w:t>
      </w:r>
      <w:r w:rsidR="00571EED"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товаров</w:t>
      </w:r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48"/>
    </w:p>
    <w:p w14:paraId="7CDA9CD1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49" w:name="_Toc243026049"/>
      <w:bookmarkStart w:id="50" w:name="_Toc243026287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Основной контент страницы представлен в виде сетки карточек товаров.</w:t>
      </w:r>
      <w:bookmarkEnd w:id="49"/>
      <w:bookmarkEnd w:id="50"/>
    </w:p>
    <w:p w14:paraId="69BF016C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51" w:name="_Toc243026050"/>
      <w:bookmarkStart w:id="52" w:name="_Toc243026288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Каждая карточка товара содержит:</w:t>
      </w:r>
      <w:bookmarkEnd w:id="51"/>
      <w:bookmarkEnd w:id="52"/>
    </w:p>
    <w:p w14:paraId="5FA6840B" w14:textId="72655F97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53" w:name="_Toc243026051"/>
      <w:bookmarkStart w:id="54" w:name="_Toc243026289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изображение украшения (на белом фоне)</w:t>
      </w:r>
      <w:bookmarkEnd w:id="53"/>
      <w:bookmarkEnd w:id="54"/>
    </w:p>
    <w:p w14:paraId="122484D9" w14:textId="6AECA985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bookmarkStart w:id="55" w:name="_Toc243026052"/>
      <w:bookmarkStart w:id="56" w:name="_Toc243026290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название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товара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(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например</w:t>
      </w: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Thorns, Angel Wing, Iron cross, Star Link, Wings, </w:t>
      </w:r>
      <w:proofErr w:type="spellStart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Avelli</w:t>
      </w:r>
      <w:proofErr w:type="spellEnd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 Liquid cross, Relic, Millicent, Blade, Black cross, Cross)</w:t>
      </w:r>
      <w:bookmarkEnd w:id="55"/>
      <w:bookmarkEnd w:id="56"/>
    </w:p>
    <w:p w14:paraId="1E092D0F" w14:textId="2FB67545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57" w:name="_Toc243026053"/>
      <w:bookmarkStart w:id="58" w:name="_Toc243026291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цену в рублях</w:t>
      </w:r>
      <w:bookmarkEnd w:id="57"/>
      <w:bookmarkEnd w:id="58"/>
    </w:p>
    <w:p w14:paraId="61126313" w14:textId="6F36B527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59" w:name="_Toc243026054"/>
      <w:bookmarkStart w:id="60" w:name="_Toc243026292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 (тип изделия, материал, длина/особенности)</w:t>
      </w:r>
      <w:bookmarkEnd w:id="59"/>
      <w:bookmarkEnd w:id="60"/>
    </w:p>
    <w:p w14:paraId="1802FD6C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61" w:name="_Toc243026055"/>
      <w:bookmarkStart w:id="62" w:name="_Toc243026293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Карточка является активируемой кликом областью. При нажатии осуществляется переход на страницу «Товар» соответствующего украшения.</w:t>
      </w:r>
      <w:bookmarkEnd w:id="61"/>
      <w:bookmarkEnd w:id="62"/>
    </w:p>
    <w:p w14:paraId="478BA3A4" w14:textId="267F63D8" w:rsidR="00571EED" w:rsidRPr="00DF36F2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3" w:name="_Toc243026294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«Вопросы об украшениях»</w:t>
      </w:r>
      <w:bookmarkEnd w:id="63"/>
    </w:p>
    <w:p w14:paraId="09CDBFDB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64" w:name="_Toc243026057"/>
      <w:bookmarkStart w:id="65" w:name="_Toc243026295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 каталогом расположен блок с раскрывающимися списками (аккордеон):</w:t>
      </w:r>
      <w:bookmarkEnd w:id="64"/>
      <w:bookmarkEnd w:id="65"/>
    </w:p>
    <w:p w14:paraId="3545FA8B" w14:textId="7BDD831F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66" w:name="_Toc243026058"/>
      <w:bookmarkStart w:id="67" w:name="_Toc243026296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«Как сохранить блеск украшения?»</w:t>
      </w:r>
      <w:bookmarkEnd w:id="66"/>
      <w:bookmarkEnd w:id="67"/>
    </w:p>
    <w:p w14:paraId="6FE53769" w14:textId="5DEB4684" w:rsidR="00571EED" w:rsidRPr="00AE2365" w:rsidRDefault="00571EED" w:rsidP="00DF1BB5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68" w:name="_Toc243026059"/>
      <w:bookmarkStart w:id="69" w:name="_Toc243026297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«Как выбрать размер?»</w:t>
      </w:r>
      <w:bookmarkEnd w:id="68"/>
      <w:bookmarkEnd w:id="69"/>
    </w:p>
    <w:p w14:paraId="340BC6B3" w14:textId="04B7BE0F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70" w:name="_Toc243026298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70"/>
    </w:p>
    <w:p w14:paraId="02515467" w14:textId="5208477C" w:rsidR="008D695C" w:rsidRPr="00AE2365" w:rsidRDefault="00571EED" w:rsidP="00C3135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аналогичен главной странице.</w:t>
      </w:r>
    </w:p>
    <w:p w14:paraId="051F9CEF" w14:textId="6689930C" w:rsidR="008D695C" w:rsidRPr="00DF36F2" w:rsidRDefault="008D695C" w:rsidP="00C3135D">
      <w:pPr>
        <w:pStyle w:val="2"/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71" w:name="_Toc243026299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3.3 </w:t>
      </w:r>
      <w:bookmarkEnd w:id="71"/>
      <w:r w:rsidR="00DF1BB5"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Товар</w:t>
      </w:r>
    </w:p>
    <w:p w14:paraId="28D42211" w14:textId="0A322CEB" w:rsidR="008D695C" w:rsidRPr="00DF36F2" w:rsidRDefault="00571EED" w:rsidP="00C3135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365">
        <w:rPr>
          <w:rFonts w:ascii="Times New Roman" w:hAnsi="Times New Roman" w:cs="Times New Roman"/>
          <w:color w:val="000000" w:themeColor="text1"/>
        </w:rPr>
        <w:t>Страница «Товар» предназначена для отображения полной информации о выбранном украшении, ознакомления пользователя с его характеристиками и предоставления возможности перехода к покупке</w:t>
      </w: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2BBB36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72" w:name="_Toc243026300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72"/>
    </w:p>
    <w:p w14:paraId="41BA0565" w14:textId="72E73115" w:rsidR="008D695C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Шапка аналогична главной странице. Содержит логотип «DISTORTION», кнопки «Главная», «Каталог», «Контакты».</w:t>
      </w:r>
    </w:p>
    <w:p w14:paraId="68BB8632" w14:textId="6B1086E8" w:rsidR="008D695C" w:rsidRPr="00AE2365" w:rsidRDefault="008D695C" w:rsidP="00C3135D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3" w:name="_Toc243026301"/>
      <w:r w:rsidRPr="00DF36F2">
        <w:rPr>
          <w:rFonts w:ascii="Times New Roman" w:hAnsi="Times New Roman" w:cs="Times New Roman"/>
          <w:b/>
          <w:bCs/>
          <w:color w:val="000000" w:themeColor="text1"/>
        </w:rPr>
        <w:t xml:space="preserve">Основной блок с информацией </w:t>
      </w:r>
      <w:bookmarkEnd w:id="73"/>
      <w:r w:rsidR="00AE2365">
        <w:rPr>
          <w:rFonts w:ascii="Times New Roman" w:hAnsi="Times New Roman" w:cs="Times New Roman"/>
          <w:b/>
          <w:bCs/>
          <w:color w:val="000000" w:themeColor="text1"/>
        </w:rPr>
        <w:t>о товаре</w:t>
      </w:r>
    </w:p>
    <w:p w14:paraId="7D180FD1" w14:textId="7E57D67D" w:rsidR="008D695C" w:rsidRPr="00AE2365" w:rsidRDefault="008D695C" w:rsidP="00C3135D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>Основной контент страницы представляет собой блок с информацией о выбранно</w:t>
      </w:r>
      <w:r w:rsidR="00AE2365">
        <w:rPr>
          <w:color w:val="000000" w:themeColor="text1"/>
        </w:rPr>
        <w:t>м товаре</w:t>
      </w:r>
      <w:r w:rsidRPr="00AE2365">
        <w:rPr>
          <w:color w:val="000000" w:themeColor="text1"/>
        </w:rPr>
        <w:t>.</w:t>
      </w:r>
    </w:p>
    <w:p w14:paraId="1F23B519" w14:textId="77777777" w:rsidR="008D695C" w:rsidRPr="00AE2365" w:rsidRDefault="008D695C" w:rsidP="00C3135D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>Блок содержит следующие элементы:</w:t>
      </w:r>
    </w:p>
    <w:p w14:paraId="1AF5A64A" w14:textId="1BEEBF5B" w:rsidR="00571EED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74" w:name="_Toc243026064"/>
      <w:bookmarkStart w:id="75" w:name="_Toc243026302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-</w:t>
      </w:r>
      <w:r w:rsidR="00571EED"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Основной блок с информацией о товаре</w:t>
      </w:r>
      <w:bookmarkEnd w:id="74"/>
      <w:bookmarkEnd w:id="75"/>
    </w:p>
    <w:p w14:paraId="5CF9246C" w14:textId="312FBFFB" w:rsidR="00571EED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76" w:name="_Toc243026065"/>
      <w:bookmarkStart w:id="77" w:name="_Toc243026303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-</w:t>
      </w:r>
      <w:r w:rsidR="00571EED"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Основной контент страницы представляет собой блок с информацией о выбранном украшении.</w:t>
      </w:r>
      <w:bookmarkEnd w:id="76"/>
      <w:bookmarkEnd w:id="77"/>
    </w:p>
    <w:p w14:paraId="5CF71E45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color w:val="000000" w:themeColor="text1"/>
        </w:rPr>
      </w:pPr>
      <w:bookmarkStart w:id="78" w:name="_Toc243026066"/>
      <w:bookmarkStart w:id="79" w:name="_Toc243026304"/>
      <w:r w:rsidRPr="00AE2365">
        <w:rPr>
          <w:rStyle w:val="ad"/>
          <w:rFonts w:ascii="Times New Roman" w:hAnsi="Times New Roman" w:cs="Times New Roman"/>
          <w:color w:val="000000" w:themeColor="text1"/>
        </w:rPr>
        <w:t>Блок содержит следующие элементы:</w:t>
      </w:r>
      <w:bookmarkEnd w:id="78"/>
      <w:bookmarkEnd w:id="79"/>
    </w:p>
    <w:p w14:paraId="0F513182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80" w:name="_Toc243026067"/>
      <w:bookmarkStart w:id="81" w:name="_Toc243026305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Изображение товара (слева).</w:t>
      </w:r>
      <w:bookmarkEnd w:id="80"/>
      <w:bookmarkEnd w:id="81"/>
    </w:p>
    <w:p w14:paraId="38E5060B" w14:textId="59B403DB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82" w:name="_Toc243026068"/>
      <w:bookmarkStart w:id="83" w:name="_Toc243026306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Категория и бренд</w:t>
      </w:r>
      <w:bookmarkEnd w:id="82"/>
      <w:bookmarkEnd w:id="83"/>
    </w:p>
    <w:p w14:paraId="4525A837" w14:textId="7FAAE22E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84" w:name="_Toc243026069"/>
      <w:bookmarkStart w:id="85" w:name="_Toc243026307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Название товара</w:t>
      </w:r>
      <w:bookmarkEnd w:id="84"/>
      <w:bookmarkEnd w:id="85"/>
    </w:p>
    <w:p w14:paraId="50B3261D" w14:textId="7C4BB6A5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86" w:name="_Toc243026070"/>
      <w:bookmarkStart w:id="87" w:name="_Toc243026308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Цена</w:t>
      </w:r>
      <w:bookmarkEnd w:id="86"/>
      <w:bookmarkEnd w:id="87"/>
    </w:p>
    <w:p w14:paraId="03CA021A" w14:textId="6586B7F2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88" w:name="_Toc243026071"/>
      <w:bookmarkStart w:id="89" w:name="_Toc243026309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Описание</w:t>
      </w:r>
      <w:bookmarkEnd w:id="88"/>
      <w:bookmarkEnd w:id="89"/>
    </w:p>
    <w:p w14:paraId="77BF5192" w14:textId="2D466D2A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90" w:name="_Toc243026072"/>
      <w:bookmarkStart w:id="91" w:name="_Toc243026310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Характеристики</w:t>
      </w:r>
      <w:bookmarkEnd w:id="90"/>
      <w:bookmarkEnd w:id="91"/>
    </w:p>
    <w:p w14:paraId="01A93BBD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92" w:name="_Toc243026073"/>
      <w:bookmarkStart w:id="93" w:name="_Toc243026311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• Кнопка «КУПИТЬ»:</w:t>
      </w:r>
      <w:bookmarkEnd w:id="92"/>
      <w:bookmarkEnd w:id="93"/>
    </w:p>
    <w:p w14:paraId="54657223" w14:textId="77777777" w:rsidR="00571EED" w:rsidRPr="00AE2365" w:rsidRDefault="00571EED" w:rsidP="00C3135D">
      <w:pPr>
        <w:spacing w:before="100" w:beforeAutospacing="1" w:after="100" w:afterAutospacing="1" w:line="240" w:lineRule="auto"/>
        <w:ind w:left="707"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94" w:name="_Toc243026074"/>
      <w:bookmarkStart w:id="95" w:name="_Toc243026312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При нажатии осуществляется переход на страницу «Оплата».</w:t>
      </w:r>
      <w:bookmarkEnd w:id="94"/>
      <w:bookmarkEnd w:id="95"/>
    </w:p>
    <w:p w14:paraId="52D8968F" w14:textId="77777777" w:rsidR="00571EED" w:rsidRPr="00AE2365" w:rsidRDefault="00571EE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96" w:name="_Toc243026075"/>
      <w:bookmarkStart w:id="97" w:name="_Toc243026313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 xml:space="preserve">• Текст: «Есть вопрос о размере? Напиши нам в </w:t>
      </w:r>
      <w:proofErr w:type="spellStart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Telegram</w:t>
      </w:r>
      <w:proofErr w:type="spellEnd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.»</w:t>
      </w:r>
      <w:bookmarkEnd w:id="96"/>
      <w:bookmarkEnd w:id="97"/>
    </w:p>
    <w:p w14:paraId="42DB684B" w14:textId="5A25459C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8" w:name="_Toc243026314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«Как сохранить блеск»</w:t>
      </w:r>
      <w:bookmarkEnd w:id="98"/>
    </w:p>
    <w:p w14:paraId="10A91D72" w14:textId="2895F537" w:rsidR="00297AC5" w:rsidRPr="00AE2365" w:rsidRDefault="00297AC5" w:rsidP="00C3135D">
      <w:pPr>
        <w:spacing w:before="100" w:beforeAutospacing="1" w:after="100" w:afterAutospacing="1" w:line="240" w:lineRule="auto"/>
        <w:ind w:left="707"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99" w:name="_Toc243026077"/>
      <w:bookmarkStart w:id="100" w:name="_Toc243026315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Под основным блоком расположена инструкция по уходу:</w:t>
      </w:r>
      <w:bookmarkEnd w:id="99"/>
      <w:bookmarkEnd w:id="100"/>
    </w:p>
    <w:p w14:paraId="057DA1AF" w14:textId="53ED0623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1" w:name="_Toc243026316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«Вам также может понравится»</w:t>
      </w:r>
      <w:bookmarkEnd w:id="101"/>
    </w:p>
    <w:p w14:paraId="18D6DA33" w14:textId="285B028E" w:rsidR="00297AC5" w:rsidRPr="00AE2365" w:rsidRDefault="00297AC5" w:rsidP="00C3135D">
      <w:pPr>
        <w:spacing w:before="100" w:beforeAutospacing="1" w:after="100" w:afterAutospacing="1" w:line="240" w:lineRule="auto"/>
        <w:ind w:left="708"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</w:pPr>
      <w:bookmarkStart w:id="102" w:name="_Toc243026079"/>
      <w:bookmarkStart w:id="103" w:name="_Toc243026317"/>
      <w:r w:rsidRPr="00AE2365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Под инструкцией расположен блок с рекомендациями других товаров. Карточки товаров аналогичны каталогу.</w:t>
      </w:r>
      <w:bookmarkEnd w:id="102"/>
      <w:bookmarkEnd w:id="103"/>
    </w:p>
    <w:p w14:paraId="6EF25A1B" w14:textId="77777777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54D099F2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4" w:name="_Toc243026318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04"/>
    </w:p>
    <w:p w14:paraId="5E7C6BE1" w14:textId="6CFB8131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05" w:name="_Toc243026081"/>
      <w:bookmarkStart w:id="106" w:name="_Toc243026319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аналогичен главной странице.</w:t>
      </w:r>
      <w:bookmarkEnd w:id="105"/>
      <w:bookmarkEnd w:id="106"/>
    </w:p>
    <w:p w14:paraId="27680E85" w14:textId="77777777" w:rsidR="008D695C" w:rsidRPr="00DF36F2" w:rsidRDefault="008D695C" w:rsidP="00C3135D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07" w:name="_Toc243026320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lastRenderedPageBreak/>
        <w:t>3.4 Оплата</w:t>
      </w:r>
      <w:bookmarkEnd w:id="107"/>
    </w:p>
    <w:p w14:paraId="5E01DEE7" w14:textId="697DB9D0" w:rsidR="008D695C" w:rsidRPr="00AE2365" w:rsidRDefault="008D695C" w:rsidP="00C3135D">
      <w:pPr>
        <w:pStyle w:val="ac"/>
        <w:ind w:firstLine="709"/>
        <w:jc w:val="both"/>
        <w:rPr>
          <w:color w:val="000000" w:themeColor="text1"/>
        </w:rPr>
      </w:pPr>
      <w:r w:rsidRPr="00AE2365">
        <w:rPr>
          <w:color w:val="000000" w:themeColor="text1"/>
        </w:rPr>
        <w:t>Страница «Оплата» предназначена для оформления и подтверждения покупки выбранно</w:t>
      </w:r>
      <w:r w:rsidR="00297AC5" w:rsidRPr="00AE2365">
        <w:rPr>
          <w:color w:val="000000" w:themeColor="text1"/>
        </w:rPr>
        <w:t>го</w:t>
      </w:r>
      <w:r w:rsidRPr="00AE2365">
        <w:rPr>
          <w:color w:val="000000" w:themeColor="text1"/>
        </w:rPr>
        <w:t xml:space="preserve"> </w:t>
      </w:r>
      <w:r w:rsidR="00297AC5" w:rsidRPr="00AE2365">
        <w:rPr>
          <w:color w:val="000000" w:themeColor="text1"/>
        </w:rPr>
        <w:t>товара</w:t>
      </w:r>
      <w:r w:rsidRPr="00AE2365">
        <w:rPr>
          <w:color w:val="000000" w:themeColor="text1"/>
        </w:rPr>
        <w:t>.</w:t>
      </w:r>
    </w:p>
    <w:p w14:paraId="08D134EA" w14:textId="77777777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8" w:name="_Toc243026321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108"/>
    </w:p>
    <w:p w14:paraId="3DB8F469" w14:textId="455D3478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Шапка аналогична главной странице. Содержит логотип «DISTORTION», кнопки «Главная», «Каталог», «Контакты». </w:t>
      </w:r>
    </w:p>
    <w:p w14:paraId="0E427FEC" w14:textId="77777777" w:rsidR="008D695C" w:rsidRPr="00DF36F2" w:rsidRDefault="008D695C" w:rsidP="00C3135D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9" w:name="_Toc243026322"/>
      <w:r w:rsidRPr="00DF36F2">
        <w:rPr>
          <w:rFonts w:ascii="Times New Roman" w:hAnsi="Times New Roman" w:cs="Times New Roman"/>
          <w:b/>
          <w:bCs/>
          <w:color w:val="000000" w:themeColor="text1"/>
        </w:rPr>
        <w:t>Основной блок оплаты</w:t>
      </w:r>
      <w:bookmarkEnd w:id="109"/>
    </w:p>
    <w:p w14:paraId="7403E5BB" w14:textId="77777777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10" w:name="_Toc243026085"/>
      <w:bookmarkStart w:id="111" w:name="_Toc243026323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Основной контент страницы представляет собой форму для ввода данных и подтверждения оплаты.</w:t>
      </w:r>
      <w:bookmarkEnd w:id="110"/>
      <w:bookmarkEnd w:id="111"/>
    </w:p>
    <w:p w14:paraId="54911E7C" w14:textId="77777777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12" w:name="_Toc243026086"/>
      <w:bookmarkStart w:id="113" w:name="_Toc243026324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 содержит следующие элементы:</w:t>
      </w:r>
      <w:bookmarkEnd w:id="112"/>
      <w:bookmarkEnd w:id="113"/>
    </w:p>
    <w:p w14:paraId="5E4B55EF" w14:textId="6F909392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14" w:name="_Toc243026087"/>
      <w:bookmarkStart w:id="115" w:name="_Toc243026325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Поле «Адрес доставки»: предназначено для ввода адреса.</w:t>
      </w:r>
      <w:bookmarkEnd w:id="114"/>
      <w:bookmarkEnd w:id="115"/>
    </w:p>
    <w:p w14:paraId="0B2C9854" w14:textId="14A4558E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16" w:name="_Toc243026088"/>
      <w:bookmarkStart w:id="117" w:name="_Toc243026326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Поле «Электронная почта»: предназначено для ввода </w:t>
      </w:r>
      <w:proofErr w:type="spellStart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email</w:t>
      </w:r>
      <w:proofErr w:type="spellEnd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  <w:bookmarkEnd w:id="116"/>
      <w:bookmarkEnd w:id="117"/>
    </w:p>
    <w:p w14:paraId="48DC9493" w14:textId="5665D5A8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18" w:name="_Toc243026089"/>
      <w:bookmarkStart w:id="119" w:name="_Toc243026327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Поле «Номер телефона»: предназначено для ввода контактного номера.</w:t>
      </w:r>
      <w:bookmarkEnd w:id="118"/>
      <w:bookmarkEnd w:id="119"/>
    </w:p>
    <w:p w14:paraId="513C9EDF" w14:textId="62DF78D5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20" w:name="_Toc243026090"/>
      <w:bookmarkStart w:id="121" w:name="_Toc243026328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 «СПОСОБ ОПЛАТЫ»: выбор способа оплаты (например, «Банковская карта» с логотипами МИР, Visa, Mastercard).</w:t>
      </w:r>
      <w:bookmarkEnd w:id="120"/>
      <w:bookmarkEnd w:id="121"/>
    </w:p>
    <w:p w14:paraId="1DA7B831" w14:textId="56FA0EBF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22" w:name="_Toc243026091"/>
      <w:bookmarkStart w:id="123" w:name="_Toc243026329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Чекбокс согласия с условиями соглашения и политикой конфиденциальности.</w:t>
      </w:r>
      <w:bookmarkEnd w:id="122"/>
      <w:bookmarkEnd w:id="123"/>
    </w:p>
    <w:p w14:paraId="4651E7D9" w14:textId="5A38ACA3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24" w:name="_Toc243026092"/>
      <w:bookmarkStart w:id="125" w:name="_Toc243026330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 с информацией о заказе (справа): изображение товара, название «AVELLI», количество «1 шт.», сумма «К оплате 2 500 ₽».</w:t>
      </w:r>
      <w:bookmarkEnd w:id="124"/>
      <w:bookmarkEnd w:id="125"/>
    </w:p>
    <w:p w14:paraId="4F384493" w14:textId="1611FCEC" w:rsidR="00297AC5" w:rsidRPr="00AE2365" w:rsidRDefault="00297AC5" w:rsidP="00C3135D">
      <w:pPr>
        <w:pStyle w:val="a7"/>
        <w:numPr>
          <w:ilvl w:val="1"/>
          <w:numId w:val="19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26" w:name="_Toc243026093"/>
      <w:bookmarkStart w:id="127" w:name="_Toc243026331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Кнопка «ОПЛАТИТЬ»:</w:t>
      </w:r>
      <w:bookmarkEnd w:id="126"/>
      <w:bookmarkEnd w:id="127"/>
    </w:p>
    <w:p w14:paraId="3CABA5F3" w14:textId="77777777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28" w:name="_Toc243026094"/>
      <w:bookmarkStart w:id="129" w:name="_Toc243026332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нажатии инициируется процесс оплаты.</w:t>
      </w:r>
      <w:bookmarkEnd w:id="128"/>
      <w:bookmarkEnd w:id="129"/>
    </w:p>
    <w:p w14:paraId="0DDB5A23" w14:textId="77777777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30" w:name="_Toc243026095"/>
      <w:bookmarkStart w:id="131" w:name="_Toc243026333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успешной оплаты пользователю отображается подтверждение операции.</w:t>
      </w:r>
      <w:bookmarkEnd w:id="130"/>
      <w:bookmarkEnd w:id="131"/>
    </w:p>
    <w:p w14:paraId="6E647A66" w14:textId="6A6A6CA8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2" w:name="_Toc243026334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«Вопросы по заказу»</w:t>
      </w:r>
      <w:bookmarkEnd w:id="132"/>
    </w:p>
    <w:p w14:paraId="5603F36F" w14:textId="4580D3BC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33" w:name="_Toc243026097"/>
      <w:bookmarkStart w:id="134" w:name="_Toc243026335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 формой расположен блок с текстом: «Проверь адрес доставки и контактные данные перед оформлением. Если нужна помощь с выбором украшения или размером, напиши нам: support@D1stort1on.online.»</w:t>
      </w:r>
      <w:bookmarkEnd w:id="133"/>
      <w:bookmarkEnd w:id="134"/>
    </w:p>
    <w:p w14:paraId="39BEF908" w14:textId="77777777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FE8439B" w14:textId="2779FC93" w:rsidR="008D695C" w:rsidRPr="00DF36F2" w:rsidRDefault="008D695C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5" w:name="_Toc243026336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35"/>
    </w:p>
    <w:p w14:paraId="1A5449AC" w14:textId="40E0E4F2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36" w:name="_Toc243026099"/>
      <w:bookmarkStart w:id="137" w:name="_Toc243026337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аналогичен главной странице.</w:t>
      </w:r>
      <w:bookmarkEnd w:id="136"/>
      <w:bookmarkEnd w:id="137"/>
    </w:p>
    <w:p w14:paraId="02369B38" w14:textId="1B25D470" w:rsidR="008D695C" w:rsidRPr="00DF36F2" w:rsidRDefault="008D695C" w:rsidP="00C3135D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38" w:name="_Toc243026338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3.5 </w:t>
      </w:r>
      <w:r w:rsidR="00297AC5"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Успешная оплата</w:t>
      </w:r>
      <w:bookmarkEnd w:id="138"/>
    </w:p>
    <w:p w14:paraId="26B06B20" w14:textId="77777777" w:rsidR="00297AC5" w:rsidRPr="00AE2365" w:rsidRDefault="00297AC5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39" w:name="_Toc243026101"/>
      <w:bookmarkStart w:id="140" w:name="_Toc243026339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«Успешная оплата» предназначена для подтверждения успешного завершения операции.</w:t>
      </w:r>
      <w:bookmarkEnd w:id="139"/>
      <w:bookmarkEnd w:id="140"/>
    </w:p>
    <w:p w14:paraId="41F0F2D3" w14:textId="77777777" w:rsidR="00297AC5" w:rsidRPr="00DF36F2" w:rsidRDefault="00297AC5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</w:t>
      </w:r>
    </w:p>
    <w:p w14:paraId="0FEF3A07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По центру страницы расположена декоративная звезда, заголовок «ОПЕРАЦИЯ ПРОШЛА УСПЕШНО!», текст «Мы свяжемся с вами &lt;3», а также пояснение: «Заказ принят. Подтвердим детали и вернём тебя к новым находкам.»</w:t>
      </w:r>
    </w:p>
    <w:p w14:paraId="61C1112D" w14:textId="08900298" w:rsidR="00C3135D" w:rsidRPr="00DF36F2" w:rsidRDefault="00C3135D" w:rsidP="00C3135D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41" w:name="_Toc243026340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3.6 Политика конфиденциальности</w:t>
      </w:r>
      <w:bookmarkEnd w:id="141"/>
    </w:p>
    <w:p w14:paraId="3E6B7A42" w14:textId="1349EC61" w:rsidR="00C3135D" w:rsidRPr="00DF36F2" w:rsidRDefault="00C3135D" w:rsidP="00C3135D">
      <w:pPr>
        <w:spacing w:line="240" w:lineRule="auto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Страница «Политика конфиденциальности» содержит информацию о том, как DISTORTION использует данные пользователей.</w:t>
      </w:r>
    </w:p>
    <w:p w14:paraId="6B7CD5C2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</w:t>
      </w:r>
    </w:p>
    <w:p w14:paraId="24D849D4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Содержит заголовок «ПОЛИТИКА КОНФИДЕНЦИАЛЬНОСТИ» и разделы:</w:t>
      </w:r>
    </w:p>
    <w:p w14:paraId="1895213C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• «01 / Какие данные нужны»: При оформлении заказа указываются адрес доставки, электронная почта и номер телефона. Проверь правильность контактных данных.</w:t>
      </w:r>
    </w:p>
    <w:p w14:paraId="2C28BEC2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• «02 / Для чего нужны данные»: Контактная информация необходима для связи по вопросам заказа и доставки.</w:t>
      </w:r>
    </w:p>
    <w:p w14:paraId="322AE8A7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• «03 / Конфиденциальность»: Не указывай в полях адреса, почты и телефона пароли, PIN-коды и реквизиты банковской карты.</w:t>
      </w:r>
    </w:p>
    <w:p w14:paraId="3C663F94" w14:textId="2F54EAA0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• «04 / Как связаться с нами»: Вопросы об оформлении заказа и персональных данных можно направить на support@D1stort1on.online.</w:t>
      </w:r>
    </w:p>
    <w:p w14:paraId="39A1D507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Кнопка «НА ГЛАВНУЮ»</w:t>
      </w:r>
    </w:p>
    <w:p w14:paraId="1ECE9F9F" w14:textId="1076333B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В нижней части страницы расположена кнопка возврата на главную страницу.</w:t>
      </w:r>
    </w:p>
    <w:p w14:paraId="4B204AF4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42" w:name="_Toc243026341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42"/>
    </w:p>
    <w:p w14:paraId="30E845D0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43" w:name="_Toc243026342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аналогичен главной странице.</w:t>
      </w:r>
      <w:bookmarkEnd w:id="143"/>
    </w:p>
    <w:p w14:paraId="32F04884" w14:textId="013E7E94" w:rsidR="00C3135D" w:rsidRPr="00DF36F2" w:rsidRDefault="00C3135D" w:rsidP="00C3135D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44" w:name="_Toc243026343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3.7 Пользовательское соглашение</w:t>
      </w:r>
      <w:bookmarkEnd w:id="144"/>
    </w:p>
    <w:p w14:paraId="000DBE93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</w:rPr>
      </w:pPr>
      <w:r w:rsidRPr="00DF36F2">
        <w:rPr>
          <w:rFonts w:ascii="Times New Roman" w:hAnsi="Times New Roman" w:cs="Times New Roman"/>
        </w:rPr>
        <w:t>Страница «Пользовательское соглашение» содержит правила выбора украшений и оформления заказа в магазине DISTORTION.</w:t>
      </w:r>
    </w:p>
    <w:p w14:paraId="69E1A0BC" w14:textId="5524CE5E" w:rsidR="00C3135D" w:rsidRPr="00AE2365" w:rsidRDefault="00C3135D" w:rsidP="00DF1BB5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bookmarkStart w:id="145" w:name="_Toc243026344"/>
      <w:r w:rsidRPr="00AE2365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Основной блок</w:t>
      </w:r>
      <w:bookmarkEnd w:id="145"/>
    </w:p>
    <w:p w14:paraId="0579A2C9" w14:textId="77777777" w:rsidR="00C3135D" w:rsidRPr="00AE2365" w:rsidRDefault="00C3135D" w:rsidP="00C3135D">
      <w:pPr>
        <w:pStyle w:val="a7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Содержит заголовок «ПОЛЬЗОВАТЕЛЬСКОЕ СОГЛАШЕНИЕ» и разделы:</w:t>
      </w:r>
    </w:p>
    <w:p w14:paraId="23EA4F90" w14:textId="6EFB17EF" w:rsidR="00C3135D" w:rsidRPr="00AE2365" w:rsidRDefault="00C3135D" w:rsidP="00C3135D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«01 / Информация о товарах»: Название, фотография, цена и параметры украшения указаны в карточке товара. Серебристый цвет не является указанием пробы серебра.</w:t>
      </w:r>
    </w:p>
    <w:p w14:paraId="6EC40A90" w14:textId="77777777" w:rsidR="00C3135D" w:rsidRPr="00AE2365" w:rsidRDefault="00C3135D" w:rsidP="00C3135D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«02 / Оформление заказа»: Выбери украшение, нажми «Купить» и заполни обязательные поля формы. Перед оформлением проверь адрес, почту и номер телефона.</w:t>
      </w:r>
    </w:p>
    <w:p w14:paraId="6DDF8966" w14:textId="77777777" w:rsidR="00C3135D" w:rsidRPr="00AE2365" w:rsidRDefault="00C3135D" w:rsidP="00C3135D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«03 / Стоимость»: Стоимость выбранного украшения указана в карточке товара и в разделе «К оплате».</w:t>
      </w:r>
    </w:p>
    <w:p w14:paraId="77EA8752" w14:textId="77777777" w:rsidR="00C3135D" w:rsidRPr="00AE2365" w:rsidRDefault="00C3135D" w:rsidP="00C3135D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«04 / Вопросы по заказу»</w:t>
      </w:r>
      <w:proofErr w:type="gramStart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 Если</w:t>
      </w:r>
      <w:proofErr w:type="gramEnd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нужна помощь с размером, выбором украшения или оформлением, свяжись с нами через страницу «Контакты».</w:t>
      </w:r>
    </w:p>
    <w:p w14:paraId="1855149F" w14:textId="27BF7B51" w:rsidR="00C3135D" w:rsidRPr="00AE2365" w:rsidRDefault="00C3135D" w:rsidP="00C3135D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«05 / Использование материалов»</w:t>
      </w:r>
      <w:proofErr w:type="gramStart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 При</w:t>
      </w:r>
      <w:proofErr w:type="gramEnd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использовании фотографий и других материалов сайта необходимо учитывать права их владельцев.</w:t>
      </w:r>
    </w:p>
    <w:p w14:paraId="2BB707EE" w14:textId="57FCCD19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lastRenderedPageBreak/>
        <w:t>Кнопка «НА ГЛАВНУЮ»</w:t>
      </w:r>
    </w:p>
    <w:p w14:paraId="27B80A5B" w14:textId="77777777" w:rsidR="00C3135D" w:rsidRPr="00AE2365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</w:pPr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val="ru-CA" w:eastAsia="ru-RU"/>
          <w14:ligatures w14:val="none"/>
        </w:rPr>
        <w:t>В нижней части страницы расположена кнопка возврата на главную страницу.</w:t>
      </w:r>
    </w:p>
    <w:p w14:paraId="5A72172E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46" w:name="_Toc243026345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46"/>
    </w:p>
    <w:p w14:paraId="65F01C8C" w14:textId="77777777" w:rsidR="00C3135D" w:rsidRPr="00AE2365" w:rsidRDefault="00C3135D" w:rsidP="00DF1BB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bookmarkStart w:id="147" w:name="_Toc243026346"/>
      <w:r w:rsidRPr="00AE2365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аналогичен главной странице.</w:t>
      </w:r>
      <w:bookmarkEnd w:id="147"/>
    </w:p>
    <w:p w14:paraId="523E1674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C051C6C" w14:textId="77777777" w:rsidR="00C3135D" w:rsidRPr="00DF36F2" w:rsidRDefault="00C3135D" w:rsidP="00C3135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515684D" w14:textId="77777777" w:rsidR="008D695C" w:rsidRPr="00DF36F2" w:rsidRDefault="008D695C" w:rsidP="00C3135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E0DECE1" w14:textId="77777777" w:rsidR="008D695C" w:rsidRPr="00DF36F2" w:rsidRDefault="008D695C" w:rsidP="00C3135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8D695C" w:rsidRPr="00DF36F2" w:rsidSect="008D695C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FAD78" w14:textId="77777777" w:rsidR="002F51CD" w:rsidRDefault="002F51CD">
      <w:pPr>
        <w:spacing w:after="0" w:line="240" w:lineRule="auto"/>
      </w:pPr>
      <w:r>
        <w:separator/>
      </w:r>
    </w:p>
  </w:endnote>
  <w:endnote w:type="continuationSeparator" w:id="0">
    <w:p w14:paraId="5FFB9216" w14:textId="77777777" w:rsidR="002F51CD" w:rsidRDefault="002F5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5277671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626DC93" w14:textId="77777777" w:rsidR="008D695C" w:rsidRPr="00E04664" w:rsidRDefault="008D695C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046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46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46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4664">
          <w:rPr>
            <w:rFonts w:ascii="Times New Roman" w:hAnsi="Times New Roman" w:cs="Times New Roman"/>
            <w:sz w:val="28"/>
            <w:szCs w:val="28"/>
          </w:rPr>
          <w:t>2</w:t>
        </w:r>
        <w:r w:rsidRPr="00E046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BE8C765" w14:textId="77777777" w:rsidR="008D695C" w:rsidRDefault="008D695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3EB6CA" w14:textId="77777777" w:rsidR="002F51CD" w:rsidRDefault="002F51CD">
      <w:pPr>
        <w:spacing w:after="0" w:line="240" w:lineRule="auto"/>
      </w:pPr>
      <w:r>
        <w:separator/>
      </w:r>
    </w:p>
  </w:footnote>
  <w:footnote w:type="continuationSeparator" w:id="0">
    <w:p w14:paraId="534453CB" w14:textId="77777777" w:rsidR="002F51CD" w:rsidRDefault="002F5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44812"/>
    <w:multiLevelType w:val="multilevel"/>
    <w:tmpl w:val="2E7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2CA"/>
    <w:multiLevelType w:val="hybridMultilevel"/>
    <w:tmpl w:val="4A30A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DC7F65"/>
    <w:multiLevelType w:val="multilevel"/>
    <w:tmpl w:val="4C4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12665"/>
    <w:multiLevelType w:val="multilevel"/>
    <w:tmpl w:val="776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0461"/>
    <w:multiLevelType w:val="multilevel"/>
    <w:tmpl w:val="59D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80DAE"/>
    <w:multiLevelType w:val="multilevel"/>
    <w:tmpl w:val="DB5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D2F80"/>
    <w:multiLevelType w:val="hybridMultilevel"/>
    <w:tmpl w:val="FAF07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76EC5C">
      <w:numFmt w:val="bullet"/>
      <w:lvlText w:val="•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894406"/>
    <w:multiLevelType w:val="multilevel"/>
    <w:tmpl w:val="9BB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1948"/>
    <w:multiLevelType w:val="multilevel"/>
    <w:tmpl w:val="2E3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6E31"/>
    <w:multiLevelType w:val="hybridMultilevel"/>
    <w:tmpl w:val="42AC1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E47B5D"/>
    <w:multiLevelType w:val="multilevel"/>
    <w:tmpl w:val="EAF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82AA7"/>
    <w:multiLevelType w:val="multilevel"/>
    <w:tmpl w:val="F9B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C6D8D"/>
    <w:multiLevelType w:val="hybridMultilevel"/>
    <w:tmpl w:val="18327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564A4D"/>
    <w:multiLevelType w:val="hybridMultilevel"/>
    <w:tmpl w:val="76063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D67B44"/>
    <w:multiLevelType w:val="hybridMultilevel"/>
    <w:tmpl w:val="5B228B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98102F"/>
    <w:multiLevelType w:val="multilevel"/>
    <w:tmpl w:val="0F1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93C60"/>
    <w:multiLevelType w:val="multilevel"/>
    <w:tmpl w:val="DE2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26577"/>
    <w:multiLevelType w:val="multilevel"/>
    <w:tmpl w:val="833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F4A08"/>
    <w:multiLevelType w:val="multilevel"/>
    <w:tmpl w:val="B47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B46B5"/>
    <w:multiLevelType w:val="multilevel"/>
    <w:tmpl w:val="8D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8536A"/>
    <w:multiLevelType w:val="hybridMultilevel"/>
    <w:tmpl w:val="9926C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F7E53"/>
    <w:multiLevelType w:val="hybridMultilevel"/>
    <w:tmpl w:val="390A7D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F4C7844"/>
    <w:multiLevelType w:val="multilevel"/>
    <w:tmpl w:val="18B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E3461"/>
    <w:multiLevelType w:val="multilevel"/>
    <w:tmpl w:val="433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C3313"/>
    <w:multiLevelType w:val="multilevel"/>
    <w:tmpl w:val="40B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F2CDB"/>
    <w:multiLevelType w:val="hybridMultilevel"/>
    <w:tmpl w:val="116CC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D793E"/>
    <w:multiLevelType w:val="hybridMultilevel"/>
    <w:tmpl w:val="31B66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3818282">
    <w:abstractNumId w:val="18"/>
  </w:num>
  <w:num w:numId="2" w16cid:durableId="1672483275">
    <w:abstractNumId w:val="23"/>
  </w:num>
  <w:num w:numId="3" w16cid:durableId="1551040610">
    <w:abstractNumId w:val="19"/>
  </w:num>
  <w:num w:numId="4" w16cid:durableId="1153571234">
    <w:abstractNumId w:val="17"/>
  </w:num>
  <w:num w:numId="5" w16cid:durableId="1398474624">
    <w:abstractNumId w:val="10"/>
  </w:num>
  <w:num w:numId="6" w16cid:durableId="1884059091">
    <w:abstractNumId w:val="24"/>
  </w:num>
  <w:num w:numId="7" w16cid:durableId="1356153736">
    <w:abstractNumId w:val="5"/>
  </w:num>
  <w:num w:numId="8" w16cid:durableId="1361781674">
    <w:abstractNumId w:val="16"/>
  </w:num>
  <w:num w:numId="9" w16cid:durableId="2005280669">
    <w:abstractNumId w:val="8"/>
  </w:num>
  <w:num w:numId="10" w16cid:durableId="1165393195">
    <w:abstractNumId w:val="11"/>
  </w:num>
  <w:num w:numId="11" w16cid:durableId="274413772">
    <w:abstractNumId w:val="4"/>
  </w:num>
  <w:num w:numId="12" w16cid:durableId="959804722">
    <w:abstractNumId w:val="2"/>
  </w:num>
  <w:num w:numId="13" w16cid:durableId="434641275">
    <w:abstractNumId w:val="22"/>
  </w:num>
  <w:num w:numId="14" w16cid:durableId="1825511711">
    <w:abstractNumId w:val="0"/>
  </w:num>
  <w:num w:numId="15" w16cid:durableId="1355574245">
    <w:abstractNumId w:val="7"/>
  </w:num>
  <w:num w:numId="16" w16cid:durableId="646862019">
    <w:abstractNumId w:val="3"/>
  </w:num>
  <w:num w:numId="17" w16cid:durableId="1506551881">
    <w:abstractNumId w:val="15"/>
  </w:num>
  <w:num w:numId="18" w16cid:durableId="1479107436">
    <w:abstractNumId w:val="25"/>
  </w:num>
  <w:num w:numId="19" w16cid:durableId="427315165">
    <w:abstractNumId w:val="6"/>
  </w:num>
  <w:num w:numId="20" w16cid:durableId="871383153">
    <w:abstractNumId w:val="21"/>
  </w:num>
  <w:num w:numId="21" w16cid:durableId="1436245307">
    <w:abstractNumId w:val="20"/>
  </w:num>
  <w:num w:numId="22" w16cid:durableId="1589578276">
    <w:abstractNumId w:val="13"/>
  </w:num>
  <w:num w:numId="23" w16cid:durableId="1601252051">
    <w:abstractNumId w:val="1"/>
  </w:num>
  <w:num w:numId="24" w16cid:durableId="385881053">
    <w:abstractNumId w:val="12"/>
  </w:num>
  <w:num w:numId="25" w16cid:durableId="1736853055">
    <w:abstractNumId w:val="9"/>
  </w:num>
  <w:num w:numId="26" w16cid:durableId="1485078316">
    <w:abstractNumId w:val="26"/>
  </w:num>
  <w:num w:numId="27" w16cid:durableId="116158158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5C"/>
    <w:rsid w:val="000E25DE"/>
    <w:rsid w:val="00297AC5"/>
    <w:rsid w:val="002F51CD"/>
    <w:rsid w:val="003976F9"/>
    <w:rsid w:val="00571EED"/>
    <w:rsid w:val="005C5AD3"/>
    <w:rsid w:val="008D695C"/>
    <w:rsid w:val="00A40D05"/>
    <w:rsid w:val="00AE2365"/>
    <w:rsid w:val="00AF3388"/>
    <w:rsid w:val="00B103B8"/>
    <w:rsid w:val="00B578C5"/>
    <w:rsid w:val="00C3135D"/>
    <w:rsid w:val="00D13242"/>
    <w:rsid w:val="00DF1BB5"/>
    <w:rsid w:val="00DF36F2"/>
    <w:rsid w:val="00FC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A65D6E"/>
  <w15:chartTrackingRefBased/>
  <w15:docId w15:val="{6E6A4A0C-EAD3-BE4A-863B-3BC6A0E3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95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D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9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9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9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9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9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9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9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9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9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9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9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D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D695C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8D69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8D69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695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D695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D695C"/>
    <w:pPr>
      <w:spacing w:after="100"/>
      <w:ind w:left="480"/>
    </w:pPr>
  </w:style>
  <w:style w:type="character" w:styleId="af0">
    <w:name w:val="Hyperlink"/>
    <w:basedOn w:val="a0"/>
    <w:uiPriority w:val="99"/>
    <w:unhideWhenUsed/>
    <w:rsid w:val="008D695C"/>
    <w:rPr>
      <w:color w:val="0563C1" w:themeColor="hyperlink"/>
      <w:u w:val="single"/>
    </w:rPr>
  </w:style>
  <w:style w:type="paragraph" w:styleId="af1">
    <w:name w:val="footer"/>
    <w:basedOn w:val="a"/>
    <w:link w:val="af2"/>
    <w:uiPriority w:val="99"/>
    <w:unhideWhenUsed/>
    <w:rsid w:val="008D69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D695C"/>
    <w:rPr>
      <w:lang w:val="ru-RU"/>
    </w:rPr>
  </w:style>
  <w:style w:type="paragraph" w:customStyle="1" w:styleId="ds-markdown-paragraph">
    <w:name w:val="ds-markdown-paragraph"/>
    <w:basedOn w:val="a"/>
    <w:rsid w:val="008D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CA" w:eastAsia="ru-RU"/>
      <w14:ligatures w14:val="none"/>
    </w:rPr>
  </w:style>
  <w:style w:type="character" w:styleId="af3">
    <w:name w:val="line number"/>
    <w:basedOn w:val="a0"/>
    <w:uiPriority w:val="99"/>
    <w:semiHidden/>
    <w:unhideWhenUsed/>
    <w:rsid w:val="008D695C"/>
  </w:style>
  <w:style w:type="paragraph" w:styleId="41">
    <w:name w:val="toc 4"/>
    <w:basedOn w:val="a"/>
    <w:next w:val="a"/>
    <w:autoRedefine/>
    <w:uiPriority w:val="39"/>
    <w:unhideWhenUsed/>
    <w:rsid w:val="00C3135D"/>
    <w:pPr>
      <w:spacing w:after="100"/>
      <w:ind w:left="720"/>
    </w:pPr>
    <w:rPr>
      <w:rFonts w:eastAsiaTheme="minorEastAsia"/>
      <w:lang w:val="ru-CA" w:eastAsia="ru-RU"/>
    </w:rPr>
  </w:style>
  <w:style w:type="paragraph" w:styleId="51">
    <w:name w:val="toc 5"/>
    <w:basedOn w:val="a"/>
    <w:next w:val="a"/>
    <w:autoRedefine/>
    <w:uiPriority w:val="39"/>
    <w:unhideWhenUsed/>
    <w:rsid w:val="00C3135D"/>
    <w:pPr>
      <w:spacing w:after="100"/>
      <w:ind w:left="960"/>
    </w:pPr>
    <w:rPr>
      <w:rFonts w:eastAsiaTheme="minorEastAsia"/>
      <w:lang w:val="ru-CA" w:eastAsia="ru-RU"/>
    </w:rPr>
  </w:style>
  <w:style w:type="paragraph" w:styleId="61">
    <w:name w:val="toc 6"/>
    <w:basedOn w:val="a"/>
    <w:next w:val="a"/>
    <w:autoRedefine/>
    <w:uiPriority w:val="39"/>
    <w:unhideWhenUsed/>
    <w:rsid w:val="00C3135D"/>
    <w:pPr>
      <w:spacing w:after="100"/>
      <w:ind w:left="1200"/>
    </w:pPr>
    <w:rPr>
      <w:rFonts w:eastAsiaTheme="minorEastAsia"/>
      <w:lang w:val="ru-CA" w:eastAsia="ru-RU"/>
    </w:rPr>
  </w:style>
  <w:style w:type="paragraph" w:styleId="71">
    <w:name w:val="toc 7"/>
    <w:basedOn w:val="a"/>
    <w:next w:val="a"/>
    <w:autoRedefine/>
    <w:uiPriority w:val="39"/>
    <w:unhideWhenUsed/>
    <w:rsid w:val="00C3135D"/>
    <w:pPr>
      <w:spacing w:after="100"/>
      <w:ind w:left="1440"/>
    </w:pPr>
    <w:rPr>
      <w:rFonts w:eastAsiaTheme="minorEastAsia"/>
      <w:lang w:val="ru-CA" w:eastAsia="ru-RU"/>
    </w:rPr>
  </w:style>
  <w:style w:type="paragraph" w:styleId="81">
    <w:name w:val="toc 8"/>
    <w:basedOn w:val="a"/>
    <w:next w:val="a"/>
    <w:autoRedefine/>
    <w:uiPriority w:val="39"/>
    <w:unhideWhenUsed/>
    <w:rsid w:val="00C3135D"/>
    <w:pPr>
      <w:spacing w:after="100"/>
      <w:ind w:left="1680"/>
    </w:pPr>
    <w:rPr>
      <w:rFonts w:eastAsiaTheme="minorEastAsia"/>
      <w:lang w:val="ru-CA" w:eastAsia="ru-RU"/>
    </w:rPr>
  </w:style>
  <w:style w:type="paragraph" w:styleId="91">
    <w:name w:val="toc 9"/>
    <w:basedOn w:val="a"/>
    <w:next w:val="a"/>
    <w:autoRedefine/>
    <w:uiPriority w:val="39"/>
    <w:unhideWhenUsed/>
    <w:rsid w:val="00C3135D"/>
    <w:pPr>
      <w:spacing w:after="100"/>
      <w:ind w:left="1920"/>
    </w:pPr>
    <w:rPr>
      <w:rFonts w:eastAsiaTheme="minorEastAsia"/>
      <w:lang w:val="ru-CA" w:eastAsia="ru-RU"/>
    </w:rPr>
  </w:style>
  <w:style w:type="character" w:styleId="af4">
    <w:name w:val="Unresolved Mention"/>
    <w:basedOn w:val="a0"/>
    <w:uiPriority w:val="99"/>
    <w:semiHidden/>
    <w:unhideWhenUsed/>
    <w:rsid w:val="00C3135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D132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zFwi6Ipxx6tJI1OkqVIhC/%D0%BC%D0%B0%D0%BA%D0%B5%D1%82_%D0%A4%D0%B8%D0%BB%D0%B8%D0%BF%D0%BF%D0%BE%D0%B2%D0%B0_%D0%9A.%D0%93?node-id=10-66&amp;t=IjjDHjTO2gCPDTFj-1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onwnwn.github.io/webdiz1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79ED26-3D6F-304D-AF3B-EBE20B47F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2915</Words>
  <Characters>16617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Филиппова</dc:creator>
  <cp:keywords/>
  <dc:description/>
  <cp:lastModifiedBy>Ксения Филиппова</cp:lastModifiedBy>
  <cp:revision>2</cp:revision>
  <dcterms:created xsi:type="dcterms:W3CDTF">2026-10-16T08:26:00Z</dcterms:created>
  <dcterms:modified xsi:type="dcterms:W3CDTF">2026-10-16T08:26:00Z</dcterms:modified>
</cp:coreProperties>
</file>