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E712" w14:textId="77777777" w:rsidR="00142589" w:rsidRDefault="00142589" w:rsidP="00142589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22F3779B" w14:textId="77777777" w:rsidR="00142589" w:rsidRDefault="00142589" w:rsidP="00142589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71403585" w14:textId="77777777" w:rsidR="00142589" w:rsidRDefault="00142589" w:rsidP="00142589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475222B5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b/>
          <w:sz w:val="28"/>
          <w:szCs w:val="28"/>
        </w:rPr>
        <w:t>-СИСТЕМА</w:t>
      </w:r>
    </w:p>
    <w:p w14:paraId="350A491B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«ОФОРМЛЕНИЕ КРЕДИТНОЙ ЗАЯВКИ»</w:t>
      </w:r>
    </w:p>
    <w:p w14:paraId="66A351FF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D7E87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3BC12F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6EEE21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261D2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7C5F9C9D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081F61" w14:textId="3E192884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14:paraId="01A8BF42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BDF38F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3591B7" w14:textId="4029F910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Листов – 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523D37A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74B96D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FA56BA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DE606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CE66D2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B5CAE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2F699B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35CCF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C7AFE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73D9D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3739F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3A476E75" w14:textId="77777777" w:rsidR="00142589" w:rsidRDefault="00142589" w:rsidP="00142589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p w14:paraId="6CAFA9F3" w14:textId="51838FCA" w:rsidR="00142589" w:rsidRDefault="00142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139151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C437B4" w14:textId="694C55D6" w:rsidR="00142589" w:rsidRPr="00142589" w:rsidRDefault="00142589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14258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99751A1" w14:textId="3CD79E59" w:rsidR="00142589" w:rsidRPr="00142589" w:rsidRDefault="00142589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42589">
            <w:rPr>
              <w:rFonts w:ascii="Times New Roman" w:hAnsi="Times New Roman" w:cs="Times New Roman"/>
            </w:rPr>
            <w:fldChar w:fldCharType="begin"/>
          </w:r>
          <w:r w:rsidRPr="00142589">
            <w:rPr>
              <w:rFonts w:ascii="Times New Roman" w:hAnsi="Times New Roman" w:cs="Times New Roman"/>
            </w:rPr>
            <w:instrText xml:space="preserve"> TOC \o "1-3" \h \z \u </w:instrText>
          </w:r>
          <w:r w:rsidRPr="00142589">
            <w:rPr>
              <w:rFonts w:ascii="Times New Roman" w:hAnsi="Times New Roman" w:cs="Times New Roman"/>
            </w:rPr>
            <w:fldChar w:fldCharType="separate"/>
          </w:r>
          <w:hyperlink w:anchor="_Toc119532139" w:history="1">
            <w:r w:rsidRPr="00142589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1425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42589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ПРОГРАММЫ</w: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_Toc119532139 \h </w:instrTex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35A97" w14:textId="7F1A1167" w:rsidR="00142589" w:rsidRPr="00142589" w:rsidRDefault="00142589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2140" w:history="1">
            <w:r w:rsidRPr="00142589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1425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42589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УСЛОВИЯ ПРИМЕНЕНИЯ ПРОГРАММЫ</w: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_Toc119532140 \h </w:instrTex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7292C" w14:textId="4ABA2E3F" w:rsidR="00142589" w:rsidRPr="00142589" w:rsidRDefault="00142589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2141" w:history="1">
            <w:r w:rsidRPr="00142589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1425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42589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РАБОТА ПРОГРАММЫ</w: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_Toc119532141 \h </w:instrTex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36069" w14:textId="26FBFBD2" w:rsidR="00142589" w:rsidRPr="00142589" w:rsidRDefault="00142589">
          <w:pPr>
            <w:pStyle w:val="1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2142" w:history="1">
            <w:r w:rsidRPr="00142589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</w:t>
            </w:r>
            <w:r w:rsidRPr="0014258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42589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ПРОВЕРКА РАБОТОСПОСОБНОСТИ ПРОГРАММЫ</w: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_Toc119532142 \h </w:instrTex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69DC5" w14:textId="74D27F70" w:rsidR="00142589" w:rsidRPr="00142589" w:rsidRDefault="00142589">
          <w:pPr>
            <w:pStyle w:val="1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2143" w:history="1">
            <w:r w:rsidRPr="00142589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</w:t>
            </w:r>
            <w:r w:rsidRPr="0014258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42589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ДЕЙСТВИЙ ПОЛЬЗОВАТЕЛЯ</w: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_Toc119532143 \h </w:instrTex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2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9BD4C" w14:textId="54FF111F" w:rsidR="00142589" w:rsidRDefault="00142589">
          <w:r w:rsidRPr="0014258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F3006C2" w14:textId="77777777" w:rsidR="00142589" w:rsidRDefault="00142589">
      <w:pPr>
        <w:rPr>
          <w:rFonts w:ascii="Times New Roman" w:hAnsi="Times New Roman" w:cs="Times New Roman"/>
          <w:sz w:val="28"/>
          <w:szCs w:val="28"/>
        </w:rPr>
      </w:pPr>
    </w:p>
    <w:p w14:paraId="5F80668A" w14:textId="5BEA9ED0" w:rsidR="00142589" w:rsidRDefault="00142589" w:rsidP="00D43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17CF1B" w14:textId="5BEA9ED0" w:rsidR="00D43426" w:rsidRDefault="00D43426" w:rsidP="00EC4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E711426" w14:textId="4FAFBF3E" w:rsidR="00D43426" w:rsidRDefault="00D43426" w:rsidP="00EC4E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пользователя по применению </w:t>
      </w:r>
      <w:r w:rsidR="00EC4EBA">
        <w:rPr>
          <w:rFonts w:ascii="Times New Roman" w:hAnsi="Times New Roman" w:cs="Times New Roman"/>
          <w:sz w:val="28"/>
          <w:szCs w:val="28"/>
        </w:rPr>
        <w:t xml:space="preserve">бизнес-процесса в </w:t>
      </w:r>
      <w:r w:rsidR="00EC4EBA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EC4EBA">
        <w:rPr>
          <w:rFonts w:ascii="Times New Roman" w:hAnsi="Times New Roman" w:cs="Times New Roman"/>
          <w:sz w:val="28"/>
          <w:szCs w:val="28"/>
        </w:rPr>
        <w:t>-системе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C4EBA">
        <w:rPr>
          <w:rFonts w:ascii="Times New Roman" w:hAnsi="Times New Roman" w:cs="Times New Roman"/>
          <w:sz w:val="28"/>
          <w:szCs w:val="28"/>
        </w:rPr>
        <w:t>Оформление кредитной заявки</w:t>
      </w:r>
      <w:r>
        <w:rPr>
          <w:rFonts w:ascii="Times New Roman" w:hAnsi="Times New Roman" w:cs="Times New Roman"/>
          <w:sz w:val="28"/>
          <w:szCs w:val="28"/>
        </w:rPr>
        <w:t xml:space="preserve">». Местом тестирования и применения данного приложения является </w:t>
      </w:r>
      <w:r w:rsidR="00EC4EBA">
        <w:rPr>
          <w:rFonts w:ascii="Times New Roman" w:hAnsi="Times New Roman" w:cs="Times New Roman"/>
          <w:sz w:val="28"/>
          <w:szCs w:val="28"/>
        </w:rPr>
        <w:t>Колледж</w:t>
      </w:r>
      <w:r>
        <w:rPr>
          <w:rFonts w:ascii="Times New Roman" w:hAnsi="Times New Roman" w:cs="Times New Roman"/>
          <w:sz w:val="28"/>
          <w:szCs w:val="28"/>
        </w:rPr>
        <w:t xml:space="preserve"> ВятГУ.</w:t>
      </w:r>
    </w:p>
    <w:p w14:paraId="5D6FF4B8" w14:textId="1EC8D9E5" w:rsidR="00EC4EBA" w:rsidRDefault="00EC4EBA" w:rsidP="00EC4E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технологического процесса, чтобы осуществлять управление процессом (оформление кредитной заявки) без непосредственного участия человека. Система упрощает работу сотрудников организации и позволяет сконцентрировать внимание на важных моментах процесса.</w:t>
      </w:r>
    </w:p>
    <w:p w14:paraId="552CA3EB" w14:textId="2A8B5FD7" w:rsidR="00D43426" w:rsidRDefault="00EC4EBA" w:rsidP="00EC4E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D43426">
        <w:rPr>
          <w:rFonts w:ascii="Times New Roman" w:hAnsi="Times New Roman" w:cs="Times New Roman"/>
          <w:sz w:val="28"/>
          <w:szCs w:val="28"/>
        </w:rPr>
        <w:t xml:space="preserve"> может быть использован</w:t>
      </w:r>
      <w:r>
        <w:rPr>
          <w:rFonts w:ascii="Times New Roman" w:hAnsi="Times New Roman" w:cs="Times New Roman"/>
          <w:sz w:val="28"/>
          <w:szCs w:val="28"/>
        </w:rPr>
        <w:t>а любым небольшим финансовым учреждением.</w:t>
      </w:r>
    </w:p>
    <w:p w14:paraId="2C995A6C" w14:textId="77777777" w:rsidR="00D43426" w:rsidRDefault="00D43426" w:rsidP="00EC4E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14:paraId="122EA8DE" w14:textId="77777777" w:rsidR="00D43426" w:rsidRDefault="00D43426" w:rsidP="00EC4EB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F01">
        <w:rPr>
          <w:rFonts w:ascii="Times New Roman" w:hAnsi="Times New Roman" w:cs="Times New Roman"/>
          <w:sz w:val="28"/>
          <w:szCs w:val="28"/>
        </w:rPr>
        <w:t xml:space="preserve">навыки использования операционной системы </w:t>
      </w:r>
      <w:r w:rsidRPr="00FD7F0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D7F01">
        <w:rPr>
          <w:rFonts w:ascii="Times New Roman" w:hAnsi="Times New Roman" w:cs="Times New Roman"/>
          <w:sz w:val="28"/>
          <w:szCs w:val="28"/>
        </w:rPr>
        <w:t xml:space="preserve"> </w:t>
      </w:r>
      <w:r w:rsidRPr="00FD7F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D7F01">
        <w:rPr>
          <w:rFonts w:ascii="Times New Roman" w:hAnsi="Times New Roman" w:cs="Times New Roman"/>
          <w:sz w:val="28"/>
          <w:szCs w:val="28"/>
        </w:rPr>
        <w:t>, начиная с 7 версии;</w:t>
      </w:r>
    </w:p>
    <w:p w14:paraId="23111901" w14:textId="77777777" w:rsidR="00D43426" w:rsidRDefault="00D43426" w:rsidP="00EC4EB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F01">
        <w:rPr>
          <w:rFonts w:ascii="Times New Roman" w:hAnsi="Times New Roman" w:cs="Times New Roman"/>
          <w:sz w:val="28"/>
          <w:szCs w:val="28"/>
        </w:rPr>
        <w:t>навыки управления манипулятором типа «мышь» и ввода данных с клавиатуры.</w:t>
      </w:r>
    </w:p>
    <w:p w14:paraId="61F8F25C" w14:textId="77777777" w:rsidR="00D43426" w:rsidRDefault="00D43426" w:rsidP="00D43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699B3" w14:textId="77777777" w:rsidR="00D43426" w:rsidRPr="00EC4EBA" w:rsidRDefault="00D43426" w:rsidP="00BA6767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0" w:name="_Toc119532139"/>
      <w:r w:rsidRPr="00EC4EBA">
        <w:rPr>
          <w:color w:val="auto"/>
        </w:rPr>
        <w:lastRenderedPageBreak/>
        <w:t>Назначение программы</w:t>
      </w:r>
      <w:bookmarkEnd w:id="0"/>
    </w:p>
    <w:p w14:paraId="2EF33F8C" w14:textId="7F2EC8F2" w:rsidR="00D43426" w:rsidRDefault="00D43426" w:rsidP="00BA67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разрабатываемого </w:t>
      </w:r>
      <w:r w:rsidR="00EC4EBA">
        <w:rPr>
          <w:rFonts w:ascii="Times New Roman" w:hAnsi="Times New Roman" w:cs="Times New Roman"/>
          <w:sz w:val="28"/>
          <w:szCs w:val="28"/>
        </w:rPr>
        <w:t>бизнес-процесса</w:t>
      </w:r>
      <w:r>
        <w:rPr>
          <w:rFonts w:ascii="Times New Roman" w:hAnsi="Times New Roman" w:cs="Times New Roman"/>
          <w:sz w:val="28"/>
          <w:szCs w:val="28"/>
        </w:rPr>
        <w:t>: «</w:t>
      </w:r>
      <w:r w:rsidR="00EC4EBA">
        <w:rPr>
          <w:rFonts w:ascii="Times New Roman" w:hAnsi="Times New Roman" w:cs="Times New Roman"/>
          <w:sz w:val="28"/>
          <w:szCs w:val="28"/>
        </w:rPr>
        <w:t>Оформление кредитной заявки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D8627E">
        <w:rPr>
          <w:rFonts w:ascii="Times New Roman" w:hAnsi="Times New Roman" w:cs="Times New Roman"/>
          <w:sz w:val="28"/>
          <w:szCs w:val="28"/>
        </w:rPr>
        <w:t xml:space="preserve"> </w:t>
      </w:r>
      <w:r w:rsidR="00EC4EBA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EC4EB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BA6767">
        <w:rPr>
          <w:rFonts w:ascii="Times New Roman" w:hAnsi="Times New Roman" w:cs="Times New Roman"/>
          <w:sz w:val="28"/>
          <w:szCs w:val="28"/>
        </w:rPr>
        <w:t xml:space="preserve"> сотрудников финансовых учреждений, которые оформляют кредитные заявки.</w:t>
      </w:r>
    </w:p>
    <w:p w14:paraId="44D99754" w14:textId="77777777" w:rsidR="00D43426" w:rsidRPr="00BA6767" w:rsidRDefault="00D43426" w:rsidP="00BA6767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1" w:name="_Toc119532140"/>
      <w:r w:rsidRPr="00BA6767">
        <w:rPr>
          <w:color w:val="auto"/>
        </w:rPr>
        <w:t>Условия применения программы</w:t>
      </w:r>
      <w:bookmarkEnd w:id="1"/>
    </w:p>
    <w:p w14:paraId="6A8F5791" w14:textId="77777777" w:rsidR="00D43426" w:rsidRDefault="00D43426" w:rsidP="00BA676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14:paraId="181F3EA7" w14:textId="77777777" w:rsidR="00D43426" w:rsidRDefault="00D43426" w:rsidP="00D43426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6D6F">
        <w:rPr>
          <w:rFonts w:ascii="Times New Roman" w:hAnsi="Times New Roman" w:cs="Times New Roman"/>
          <w:sz w:val="28"/>
          <w:szCs w:val="28"/>
        </w:rPr>
        <w:t>IBM-совместимая электронная вычислительная машина;</w:t>
      </w:r>
    </w:p>
    <w:p w14:paraId="01B35281" w14:textId="77777777" w:rsidR="00D43426" w:rsidRDefault="00D43426" w:rsidP="00D43426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Микропроцессор с архитектурой x86 и частотой от 1 ГГц;</w:t>
      </w:r>
    </w:p>
    <w:p w14:paraId="5770DD6D" w14:textId="77777777" w:rsidR="00D43426" w:rsidRDefault="00D43426" w:rsidP="00D43426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Клавиатура и манипулятор типа «мышь»;</w:t>
      </w:r>
    </w:p>
    <w:p w14:paraId="1FEB9224" w14:textId="77777777" w:rsidR="00D43426" w:rsidRDefault="00D43426" w:rsidP="00D43426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- Операционная система MS Windows, начиная с 7 версии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523D01" w14:textId="77777777" w:rsidR="00D43426" w:rsidRPr="00BA6767" w:rsidRDefault="00D43426" w:rsidP="00BA6767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2" w:name="_Toc119532141"/>
      <w:r w:rsidRPr="00BA6767">
        <w:rPr>
          <w:color w:val="auto"/>
        </w:rPr>
        <w:t>Работа программы</w:t>
      </w:r>
      <w:bookmarkEnd w:id="2"/>
    </w:p>
    <w:p w14:paraId="0CFB259C" w14:textId="778D0B2B" w:rsidR="00D43426" w:rsidRPr="00BA6767" w:rsidRDefault="00D43426" w:rsidP="00BA6767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BA6767">
        <w:rPr>
          <w:color w:val="auto"/>
        </w:rPr>
        <w:t xml:space="preserve"> </w:t>
      </w:r>
      <w:bookmarkStart w:id="3" w:name="_Toc119532142"/>
      <w:r w:rsidRPr="00BA6767">
        <w:rPr>
          <w:color w:val="auto"/>
        </w:rPr>
        <w:t>Проверка работоспособности программы</w:t>
      </w:r>
      <w:bookmarkEnd w:id="3"/>
    </w:p>
    <w:p w14:paraId="19DE87C6" w14:textId="71951BA5" w:rsidR="00D43426" w:rsidRPr="00BA6767" w:rsidRDefault="00D43426" w:rsidP="00D4342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необходимо запустить </w:t>
      </w:r>
      <w:r w:rsidR="00BA6767">
        <w:rPr>
          <w:rFonts w:ascii="Times New Roman" w:hAnsi="Times New Roman" w:cs="Times New Roman"/>
          <w:sz w:val="28"/>
          <w:szCs w:val="28"/>
          <w:lang w:val="en-US"/>
        </w:rPr>
        <w:t>ELMA</w:t>
      </w:r>
      <w:r w:rsidR="00BA6767" w:rsidRPr="00BA6767">
        <w:rPr>
          <w:rFonts w:ascii="Times New Roman" w:hAnsi="Times New Roman" w:cs="Times New Roman"/>
          <w:sz w:val="28"/>
          <w:szCs w:val="28"/>
        </w:rPr>
        <w:t>365</w:t>
      </w:r>
      <w:r w:rsidR="00BA6767">
        <w:rPr>
          <w:rFonts w:ascii="Times New Roman" w:hAnsi="Times New Roman" w:cs="Times New Roman"/>
          <w:sz w:val="28"/>
          <w:szCs w:val="28"/>
        </w:rPr>
        <w:t xml:space="preserve"> и зайти в учетную запись, используя логин и пароль сотрудника.</w:t>
      </w:r>
    </w:p>
    <w:p w14:paraId="090B6FF4" w14:textId="20C10A01" w:rsidR="00D43426" w:rsidRPr="00545EA3" w:rsidRDefault="00D43426" w:rsidP="00545EA3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bookmarkStart w:id="4" w:name="_Toc119532143"/>
      <w:r w:rsidRPr="00545EA3">
        <w:rPr>
          <w:color w:val="auto"/>
        </w:rPr>
        <w:t>Описание действий пользователя</w:t>
      </w:r>
      <w:bookmarkEnd w:id="4"/>
    </w:p>
    <w:p w14:paraId="39FCC7BE" w14:textId="3187A6D0" w:rsidR="000E1E47" w:rsidRDefault="00545EA3" w:rsidP="000E1E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45EA3">
        <w:rPr>
          <w:rFonts w:ascii="Times New Roman" w:hAnsi="Times New Roman" w:cs="Times New Roman"/>
          <w:sz w:val="28"/>
          <w:szCs w:val="28"/>
        </w:rPr>
        <w:t xml:space="preserve"> представлено оформление разделов и приложений (справочников). Раздел «Кредитная заявка» является основным в системе и содержит в себе все представленные на рисунке приложения.</w:t>
      </w:r>
    </w:p>
    <w:p w14:paraId="445BC4E5" w14:textId="4EE4BF1F" w:rsidR="00545EA3" w:rsidRDefault="00545EA3" w:rsidP="00545E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C00000"/>
          <w:sz w:val="28"/>
        </w:rPr>
        <w:drawing>
          <wp:inline distT="0" distB="0" distL="0" distR="0" wp14:anchorId="70924BD0" wp14:editId="6BE01C62">
            <wp:extent cx="1324334" cy="23132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983" cy="233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EBB1" w14:textId="29F19D52" w:rsidR="00545EA3" w:rsidRDefault="00545EA3" w:rsidP="00545E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Раздел «Кредитная заявка»</w:t>
      </w:r>
    </w:p>
    <w:p w14:paraId="1BD69265" w14:textId="3C174B89" w:rsidR="00545EA3" w:rsidRDefault="00545EA3" w:rsidP="00545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3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45EA3">
        <w:rPr>
          <w:rFonts w:ascii="Times New Roman" w:hAnsi="Times New Roman" w:cs="Times New Roman"/>
          <w:sz w:val="28"/>
          <w:szCs w:val="28"/>
        </w:rPr>
        <w:t xml:space="preserve"> представлен интерфейс системы ELMA365, а конкретно, наполнение приложения «Кредитные заявки». На данной вкладке сотрудник компании может оформить новую заявку, нажав на кнопку «+Заявка» в правом верхнем углу. Также сотруднику представлены уже оформленные кредитные заявки и главная информация, отображённая в них.</w:t>
      </w:r>
    </w:p>
    <w:p w14:paraId="64B995AB" w14:textId="77777777" w:rsidR="000E1E47" w:rsidRDefault="000E1E47" w:rsidP="00545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1297E" w14:textId="2836511B" w:rsidR="00545EA3" w:rsidRDefault="00545EA3" w:rsidP="00545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C00000"/>
          <w:sz w:val="28"/>
        </w:rPr>
        <w:drawing>
          <wp:inline distT="0" distB="0" distL="0" distR="0" wp14:anchorId="7F07522F" wp14:editId="19575379">
            <wp:extent cx="5920990" cy="2217761"/>
            <wp:effectExtent l="0" t="0" r="381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821" cy="22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32F4" w14:textId="4BF9C37A" w:rsidR="00545EA3" w:rsidRDefault="00545EA3" w:rsidP="00545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Интерфейс системы </w:t>
      </w:r>
      <w:r w:rsidRPr="00545EA3">
        <w:rPr>
          <w:rFonts w:ascii="Times New Roman" w:hAnsi="Times New Roman" w:cs="Times New Roman"/>
          <w:sz w:val="28"/>
          <w:szCs w:val="28"/>
        </w:rPr>
        <w:t>ELMA с заполненным приложением «Кредитные заявки»</w:t>
      </w:r>
    </w:p>
    <w:p w14:paraId="47CD0EBD" w14:textId="77777777" w:rsidR="00545EA3" w:rsidRDefault="00545EA3" w:rsidP="00545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2AB4E" w14:textId="33FB5226" w:rsidR="00545EA3" w:rsidRPr="008D3CAC" w:rsidRDefault="00545EA3" w:rsidP="008D3CAC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545EA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45EA3">
        <w:rPr>
          <w:rFonts w:ascii="Times New Roman" w:hAnsi="Times New Roman" w:cs="Times New Roman"/>
          <w:sz w:val="28"/>
          <w:szCs w:val="28"/>
        </w:rPr>
        <w:t xml:space="preserve"> представлена форма добавления новой кредитной заявки. В качестве юридической формы заявителя выбрано «Физическое лицо», следовательно, отображённые поля предусмотрены именно для физического лица. Также на форме можно создать или выбрать из существующих в системе тип кредита и клиента, в зависимости от выбора будут меняться различные условия (например, процентная ставка). </w:t>
      </w:r>
      <w:r w:rsidR="008D3CAC">
        <w:rPr>
          <w:rFonts w:ascii="Times New Roman" w:hAnsi="Times New Roman" w:cs="Times New Roman"/>
          <w:sz w:val="28"/>
          <w:szCs w:val="28"/>
        </w:rPr>
        <w:t>Не</w:t>
      </w:r>
      <w:r w:rsidRPr="00545EA3">
        <w:rPr>
          <w:rFonts w:ascii="Times New Roman" w:hAnsi="Times New Roman" w:cs="Times New Roman"/>
          <w:sz w:val="28"/>
          <w:szCs w:val="28"/>
        </w:rPr>
        <w:t xml:space="preserve">которые поля </w:t>
      </w:r>
      <w:r w:rsidR="008D3CAC">
        <w:rPr>
          <w:rFonts w:ascii="Times New Roman" w:hAnsi="Times New Roman" w:cs="Times New Roman"/>
          <w:sz w:val="28"/>
          <w:szCs w:val="28"/>
        </w:rPr>
        <w:t>являются обязательными: «Юридическая форма заявителя», «Тип кредита», «Клиент», «Сумма кредита», «Срок займа», «Информация о цели кредита», «Залог». Если обязательные поля не заполнены, то заявку сохранить невозможно.</w:t>
      </w:r>
      <w:r w:rsidR="008D3CAC">
        <w:rPr>
          <w:rFonts w:ascii="Times New Roman" w:hAnsi="Times New Roman" w:cs="Times New Roman"/>
          <w:noProof/>
          <w:sz w:val="28"/>
        </w:rPr>
        <w:t xml:space="preserve"> </w:t>
      </w:r>
      <w:r w:rsidR="008D3CAC">
        <w:rPr>
          <w:rFonts w:ascii="Times New Roman" w:hAnsi="Times New Roman" w:cs="Times New Roman"/>
          <w:sz w:val="28"/>
          <w:szCs w:val="28"/>
        </w:rPr>
        <w:t xml:space="preserve">Также некоторые поля </w:t>
      </w:r>
      <w:r w:rsidRPr="00545EA3">
        <w:rPr>
          <w:rFonts w:ascii="Times New Roman" w:hAnsi="Times New Roman" w:cs="Times New Roman"/>
          <w:sz w:val="28"/>
          <w:szCs w:val="28"/>
        </w:rPr>
        <w:t>рассчитываются по определённым формулам автоматически.</w:t>
      </w:r>
      <w:r w:rsidR="008D3C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193C3" w14:textId="451FAF54" w:rsidR="00545EA3" w:rsidRDefault="008D3CAC" w:rsidP="00545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3C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961110" wp14:editId="1D49E748">
            <wp:extent cx="5940425" cy="3862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88B7" w14:textId="088E2384" w:rsidR="00545EA3" w:rsidRDefault="00545EA3" w:rsidP="00545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Форма добавления новой кредитной заявки</w:t>
      </w:r>
    </w:p>
    <w:p w14:paraId="4FF53786" w14:textId="0D5FEED8" w:rsidR="00545EA3" w:rsidRDefault="00545EA3" w:rsidP="00545E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DD866" w14:textId="3B21A110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 xml:space="preserve">При выборе юридической формы заявителя «Юридическое лицо» форма динамически измениться и ранее скрытые поля станут видны. Информация для юридических лиц должна будет заноситься в специально отведённой вкладке. Представителя юридического лица также можно либо создать, либо выбрать из уже существующих в системе. </w:t>
      </w:r>
      <w:r w:rsidR="008D3CAC">
        <w:rPr>
          <w:rFonts w:ascii="Times New Roman" w:hAnsi="Times New Roman" w:cs="Times New Roman"/>
          <w:sz w:val="28"/>
          <w:szCs w:val="28"/>
        </w:rPr>
        <w:t>Не</w:t>
      </w:r>
      <w:r w:rsidR="008D3CAC" w:rsidRPr="00545EA3">
        <w:rPr>
          <w:rFonts w:ascii="Times New Roman" w:hAnsi="Times New Roman" w:cs="Times New Roman"/>
          <w:sz w:val="28"/>
          <w:szCs w:val="28"/>
        </w:rPr>
        <w:t xml:space="preserve">которые поля </w:t>
      </w:r>
      <w:r w:rsidR="008D3CAC">
        <w:rPr>
          <w:rFonts w:ascii="Times New Roman" w:hAnsi="Times New Roman" w:cs="Times New Roman"/>
          <w:sz w:val="28"/>
          <w:szCs w:val="28"/>
        </w:rPr>
        <w:t>являются обязательными: «Юридическая форма заявителя», «Тип кредита», «Представитель ЮЛ», «ИНН», «ОГРН», «БИК Банка», «Юридический адрес», «Фактический адрес», «Ежемесячный доход», «Ежемесячные расходы», «Корреспондентский счет», «Расчетный счет», «Сумма кредита», «Срок займа», «Информация о цели кредита», «Залог». Если обязательные поля не заполнены, то заявку сохранить невозможно.</w:t>
      </w:r>
    </w:p>
    <w:p w14:paraId="22C3A17D" w14:textId="2FBB639E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 xml:space="preserve">На рисунке </w:t>
      </w:r>
      <w:r>
        <w:rPr>
          <w:rFonts w:ascii="Times New Roman" w:hAnsi="Times New Roman" w:cs="Times New Roman"/>
          <w:noProof/>
          <w:sz w:val="28"/>
        </w:rPr>
        <w:t>4</w:t>
      </w:r>
      <w:r w:rsidRPr="000E1E47">
        <w:rPr>
          <w:rFonts w:ascii="Times New Roman" w:hAnsi="Times New Roman" w:cs="Times New Roman"/>
          <w:noProof/>
          <w:sz w:val="28"/>
        </w:rPr>
        <w:t xml:space="preserve"> показана форма создания кредитной заявки для юридеческого лица.</w:t>
      </w:r>
    </w:p>
    <w:p w14:paraId="4617097C" w14:textId="05BFE7F8" w:rsidR="000E1E47" w:rsidRDefault="008D3CAC" w:rsidP="000E1E47">
      <w:pPr>
        <w:spacing w:line="360" w:lineRule="auto"/>
        <w:jc w:val="center"/>
        <w:rPr>
          <w:noProof/>
          <w:sz w:val="28"/>
        </w:rPr>
      </w:pPr>
      <w:r w:rsidRPr="008D3CAC">
        <w:rPr>
          <w:noProof/>
          <w:sz w:val="28"/>
        </w:rPr>
        <w:lastRenderedPageBreak/>
        <w:drawing>
          <wp:inline distT="0" distB="0" distL="0" distR="0" wp14:anchorId="2E32C25A" wp14:editId="2B9CB802">
            <wp:extent cx="5940425" cy="5838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A20D" w14:textId="12ADFB0F" w:rsidR="000E1E47" w:rsidRPr="000E1E47" w:rsidRDefault="000E1E47" w:rsidP="000E1E47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>Рисунок 4 – Форма создания новой кредитной заявки для юридического лица</w:t>
      </w:r>
    </w:p>
    <w:p w14:paraId="5DFCBBEA" w14:textId="77777777" w:rsidR="000E1E47" w:rsidRDefault="000E1E47" w:rsidP="000E1E47">
      <w:pPr>
        <w:spacing w:line="360" w:lineRule="auto"/>
        <w:ind w:firstLine="709"/>
        <w:jc w:val="center"/>
        <w:rPr>
          <w:noProof/>
          <w:sz w:val="28"/>
        </w:rPr>
      </w:pPr>
    </w:p>
    <w:p w14:paraId="43C1EF20" w14:textId="2721895D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 xml:space="preserve">Приложение «Совещание кредитного комитета» представлено на рисунке </w:t>
      </w:r>
      <w:r>
        <w:rPr>
          <w:rFonts w:ascii="Times New Roman" w:hAnsi="Times New Roman" w:cs="Times New Roman"/>
          <w:noProof/>
          <w:sz w:val="28"/>
        </w:rPr>
        <w:t>5</w:t>
      </w:r>
      <w:r w:rsidRPr="000E1E47">
        <w:rPr>
          <w:rFonts w:ascii="Times New Roman" w:hAnsi="Times New Roman" w:cs="Times New Roman"/>
          <w:noProof/>
          <w:sz w:val="28"/>
        </w:rPr>
        <w:t>. Данный справочник представляет из себя календарь, в котором можно отмечать необходимые события. В проектируемом бизнес-процессе при принятии решения по заявке автоматически создаётся событие встречи кредитного комитета, которое отображается в данном приложении.</w:t>
      </w:r>
    </w:p>
    <w:p w14:paraId="01FF86C8" w14:textId="77777777" w:rsidR="000E1E47" w:rsidRDefault="000E1E47" w:rsidP="000E1E4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br w:type="page"/>
      </w:r>
    </w:p>
    <w:p w14:paraId="42E24634" w14:textId="47CA28CA" w:rsidR="000E1E47" w:rsidRDefault="000E1E47" w:rsidP="000E1E4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C3573E7" wp14:editId="78D2BDD9">
            <wp:extent cx="5902960" cy="2927350"/>
            <wp:effectExtent l="0" t="0" r="2540" b="6350"/>
            <wp:docPr id="23" name="Рисунок 23" descr="Изображение выглядит как текст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внутренний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FE6C" w14:textId="1B109CC6" w:rsidR="000E1E47" w:rsidRPr="000E1E47" w:rsidRDefault="000E1E47" w:rsidP="000E1E47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>Рисунок 5 – Приложение «Совещание кредитного комитета»</w:t>
      </w:r>
    </w:p>
    <w:p w14:paraId="4A4C7BA8" w14:textId="77777777" w:rsidR="000E1E47" w:rsidRDefault="000E1E47" w:rsidP="000E1E47">
      <w:pPr>
        <w:spacing w:line="360" w:lineRule="auto"/>
        <w:ind w:firstLine="709"/>
        <w:jc w:val="center"/>
        <w:rPr>
          <w:noProof/>
          <w:sz w:val="28"/>
        </w:rPr>
      </w:pPr>
    </w:p>
    <w:p w14:paraId="7330B0C6" w14:textId="16F3BDFA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 xml:space="preserve">На рисунке </w:t>
      </w:r>
      <w:r>
        <w:rPr>
          <w:rFonts w:ascii="Times New Roman" w:hAnsi="Times New Roman" w:cs="Times New Roman"/>
          <w:noProof/>
          <w:sz w:val="28"/>
        </w:rPr>
        <w:t>6</w:t>
      </w:r>
      <w:r w:rsidRPr="000E1E47">
        <w:rPr>
          <w:rFonts w:ascii="Times New Roman" w:hAnsi="Times New Roman" w:cs="Times New Roman"/>
          <w:noProof/>
          <w:sz w:val="28"/>
        </w:rPr>
        <w:t xml:space="preserve"> представлен справочник «Клиенты». В этом справочнике осуществляется добавление новых клиентов с помощью кнопки «+Клиент» и просмотр информации об уже существующих клиентах.</w:t>
      </w:r>
    </w:p>
    <w:p w14:paraId="2DFA867B" w14:textId="77777777" w:rsidR="000E1E47" w:rsidRDefault="000E1E47" w:rsidP="000E1E47">
      <w:pPr>
        <w:spacing w:line="360" w:lineRule="auto"/>
        <w:ind w:firstLine="709"/>
        <w:jc w:val="both"/>
        <w:rPr>
          <w:noProof/>
          <w:sz w:val="28"/>
        </w:rPr>
      </w:pPr>
    </w:p>
    <w:p w14:paraId="7F05DB8B" w14:textId="603C34E4" w:rsidR="000E1E47" w:rsidRDefault="000E1E47" w:rsidP="000E1E4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59AC63C5" wp14:editId="23FDF211">
            <wp:extent cx="5888990" cy="290703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72E9" w14:textId="6B644609" w:rsidR="000E1E47" w:rsidRPr="000E1E47" w:rsidRDefault="000E1E47" w:rsidP="000E1E47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>Рисунок 6 – Справочник «Клиенты»</w:t>
      </w:r>
    </w:p>
    <w:p w14:paraId="68807330" w14:textId="77777777" w:rsidR="000E1E47" w:rsidRDefault="000E1E47" w:rsidP="000E1E47">
      <w:pPr>
        <w:spacing w:line="360" w:lineRule="auto"/>
        <w:rPr>
          <w:noProof/>
          <w:sz w:val="28"/>
        </w:rPr>
      </w:pPr>
    </w:p>
    <w:p w14:paraId="5CBD8B3B" w14:textId="2619E9C1" w:rsidR="008D3CAC" w:rsidRDefault="000E1E47" w:rsidP="008D3C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E47">
        <w:rPr>
          <w:rFonts w:ascii="Times New Roman" w:hAnsi="Times New Roman" w:cs="Times New Roman"/>
          <w:noProof/>
          <w:sz w:val="28"/>
        </w:rPr>
        <w:lastRenderedPageBreak/>
        <w:t>На рисунке 7 представлена форма создания нового клиента.</w:t>
      </w:r>
      <w:r w:rsidR="008D3CAC">
        <w:rPr>
          <w:rFonts w:ascii="Times New Roman" w:hAnsi="Times New Roman" w:cs="Times New Roman"/>
          <w:noProof/>
          <w:sz w:val="28"/>
        </w:rPr>
        <w:t xml:space="preserve"> </w:t>
      </w:r>
      <w:r w:rsidR="008D3CAC">
        <w:rPr>
          <w:rFonts w:ascii="Times New Roman" w:hAnsi="Times New Roman" w:cs="Times New Roman"/>
          <w:sz w:val="28"/>
          <w:szCs w:val="28"/>
        </w:rPr>
        <w:t>Не</w:t>
      </w:r>
      <w:r w:rsidR="008D3CAC" w:rsidRPr="00545EA3">
        <w:rPr>
          <w:rFonts w:ascii="Times New Roman" w:hAnsi="Times New Roman" w:cs="Times New Roman"/>
          <w:sz w:val="28"/>
          <w:szCs w:val="28"/>
        </w:rPr>
        <w:t xml:space="preserve">которые поля </w:t>
      </w:r>
      <w:r w:rsidR="008D3CAC">
        <w:rPr>
          <w:rFonts w:ascii="Times New Roman" w:hAnsi="Times New Roman" w:cs="Times New Roman"/>
          <w:sz w:val="28"/>
          <w:szCs w:val="28"/>
        </w:rPr>
        <w:t xml:space="preserve">являются обязательными: «ФИО», «Пол», «Дата рождения», «Телефон», «Электронная почта», «Паспортные данные», «Кем выдан», «Когда выдан», «Адрес регистрации», «Адрес проживания», «Место работы», «Зарплата». Если обязательные поля не заполнены, то заявку сохранить невозможно. </w:t>
      </w:r>
    </w:p>
    <w:p w14:paraId="4B29603D" w14:textId="77777777" w:rsidR="008D3CAC" w:rsidRDefault="008D3CAC" w:rsidP="008D3C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F34640" w14:textId="483CBA22" w:rsidR="000E1E47" w:rsidRDefault="008D3CAC" w:rsidP="008D3CAC">
      <w:pPr>
        <w:spacing w:line="360" w:lineRule="auto"/>
        <w:jc w:val="center"/>
        <w:rPr>
          <w:noProof/>
          <w:sz w:val="28"/>
        </w:rPr>
      </w:pPr>
      <w:r w:rsidRPr="008D3CAC">
        <w:rPr>
          <w:noProof/>
          <w:sz w:val="28"/>
        </w:rPr>
        <w:drawing>
          <wp:inline distT="0" distB="0" distL="0" distR="0" wp14:anchorId="13732386" wp14:editId="042058A4">
            <wp:extent cx="5940425" cy="385318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BA4C" w14:textId="7A946663" w:rsidR="000E1E47" w:rsidRPr="000E1E47" w:rsidRDefault="000E1E47" w:rsidP="000E1E47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>Рисунок 7 – Форма создания нового клиента</w:t>
      </w:r>
    </w:p>
    <w:p w14:paraId="0829E688" w14:textId="77777777" w:rsidR="000E1E47" w:rsidRDefault="000E1E47" w:rsidP="000E1E47">
      <w:pPr>
        <w:spacing w:line="360" w:lineRule="auto"/>
        <w:jc w:val="center"/>
        <w:rPr>
          <w:noProof/>
          <w:sz w:val="28"/>
        </w:rPr>
      </w:pPr>
    </w:p>
    <w:p w14:paraId="4A7D989E" w14:textId="2255810C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>На рисунке 8 представлено приложение «Типы кредита». С помощью кнопки «+Тип» происходит добавление нового типа. На плитках представлены уже существующие типы кредита и главная информация о них.</w:t>
      </w:r>
    </w:p>
    <w:p w14:paraId="4F54BB7E" w14:textId="77777777" w:rsidR="000E1E47" w:rsidRDefault="000E1E47" w:rsidP="000E1E47">
      <w:pPr>
        <w:spacing w:line="360" w:lineRule="auto"/>
        <w:ind w:firstLine="709"/>
        <w:jc w:val="both"/>
        <w:rPr>
          <w:noProof/>
          <w:sz w:val="28"/>
        </w:rPr>
      </w:pPr>
    </w:p>
    <w:p w14:paraId="00A99F4D" w14:textId="2451B899" w:rsidR="000E1E47" w:rsidRDefault="000E1E47" w:rsidP="000E1E4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108430D" wp14:editId="68AF3358">
            <wp:extent cx="5821045" cy="2886710"/>
            <wp:effectExtent l="0" t="0" r="825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0E3D" w14:textId="745D7175" w:rsidR="000E1E47" w:rsidRPr="000E1E47" w:rsidRDefault="000E1E47" w:rsidP="000E1E47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 xml:space="preserve">Рисунок </w:t>
      </w:r>
      <w:r>
        <w:rPr>
          <w:rFonts w:ascii="Times New Roman" w:hAnsi="Times New Roman"/>
          <w:noProof/>
          <w:sz w:val="28"/>
        </w:rPr>
        <w:t>8</w:t>
      </w:r>
      <w:r w:rsidRPr="000E1E47">
        <w:rPr>
          <w:rFonts w:ascii="Times New Roman" w:hAnsi="Times New Roman"/>
          <w:noProof/>
          <w:sz w:val="28"/>
        </w:rPr>
        <w:t xml:space="preserve"> – Приложение «Типы кредита»</w:t>
      </w:r>
    </w:p>
    <w:p w14:paraId="147C4ECA" w14:textId="4D7624D4" w:rsidR="00E74CD7" w:rsidRPr="000E1E47" w:rsidRDefault="000E1E47" w:rsidP="00E74CD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 xml:space="preserve">На рисунке </w:t>
      </w:r>
      <w:r>
        <w:rPr>
          <w:rFonts w:ascii="Times New Roman" w:hAnsi="Times New Roman"/>
          <w:noProof/>
          <w:sz w:val="28"/>
        </w:rPr>
        <w:t>9</w:t>
      </w:r>
      <w:r w:rsidRPr="000E1E47">
        <w:rPr>
          <w:rFonts w:ascii="Times New Roman" w:hAnsi="Times New Roman"/>
          <w:noProof/>
          <w:sz w:val="28"/>
        </w:rPr>
        <w:t xml:space="preserve"> представлена форма создания типа кредита</w:t>
      </w:r>
      <w:r w:rsidR="00E74CD7">
        <w:rPr>
          <w:rFonts w:ascii="Times New Roman" w:hAnsi="Times New Roman"/>
          <w:noProof/>
          <w:sz w:val="28"/>
        </w:rPr>
        <w:t xml:space="preserve">. </w:t>
      </w:r>
      <w:r w:rsidR="00E74CD7">
        <w:rPr>
          <w:rFonts w:ascii="Times New Roman" w:hAnsi="Times New Roman" w:cs="Times New Roman"/>
          <w:sz w:val="28"/>
          <w:szCs w:val="28"/>
        </w:rPr>
        <w:t>Не</w:t>
      </w:r>
      <w:r w:rsidR="00E74CD7" w:rsidRPr="00545EA3">
        <w:rPr>
          <w:rFonts w:ascii="Times New Roman" w:hAnsi="Times New Roman" w:cs="Times New Roman"/>
          <w:sz w:val="28"/>
          <w:szCs w:val="28"/>
        </w:rPr>
        <w:t xml:space="preserve">которые поля </w:t>
      </w:r>
      <w:r w:rsidR="00E74CD7">
        <w:rPr>
          <w:rFonts w:ascii="Times New Roman" w:hAnsi="Times New Roman" w:cs="Times New Roman"/>
          <w:sz w:val="28"/>
          <w:szCs w:val="28"/>
        </w:rPr>
        <w:t>являются обязательными: «Название», «Юридическая форма заявителя», «Процентная ставка». Если обязательные поля не заполнены, то заявку сохранить невозможно.</w:t>
      </w:r>
    </w:p>
    <w:p w14:paraId="702BF58B" w14:textId="66179C1F" w:rsidR="000E1E47" w:rsidRDefault="000E1E47" w:rsidP="000E1E4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45013372" wp14:editId="04345117">
            <wp:extent cx="5827395" cy="3657600"/>
            <wp:effectExtent l="0" t="0" r="190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C969" w14:textId="35F2A491" w:rsidR="000E1E47" w:rsidRPr="000E1E47" w:rsidRDefault="000E1E47" w:rsidP="000E1E47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>Рисунок 9 – Форма создания типа кредита</w:t>
      </w:r>
    </w:p>
    <w:p w14:paraId="4B769AFC" w14:textId="77777777" w:rsidR="000E1E47" w:rsidRDefault="000E1E47" w:rsidP="000E1E47">
      <w:pPr>
        <w:spacing w:line="360" w:lineRule="auto"/>
        <w:ind w:firstLine="709"/>
        <w:rPr>
          <w:noProof/>
          <w:sz w:val="28"/>
        </w:rPr>
      </w:pPr>
    </w:p>
    <w:p w14:paraId="20248739" w14:textId="03A61B6F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>На рисунке 1</w:t>
      </w:r>
      <w:r>
        <w:rPr>
          <w:rFonts w:ascii="Times New Roman" w:hAnsi="Times New Roman"/>
          <w:noProof/>
          <w:sz w:val="28"/>
        </w:rPr>
        <w:t>0</w:t>
      </w:r>
      <w:r w:rsidRPr="000E1E47">
        <w:rPr>
          <w:rFonts w:ascii="Times New Roman" w:hAnsi="Times New Roman"/>
          <w:noProof/>
          <w:sz w:val="28"/>
        </w:rPr>
        <w:t xml:space="preserve"> представлено приложение «Представитель ЮЛ». С помощью кнопки «+Представитель ЮЛ» происходит добавление нового представителя юридического лица. На плитках представлены уже существующие представители ЮЛ и главная информация о них.</w:t>
      </w:r>
    </w:p>
    <w:p w14:paraId="346448BC" w14:textId="77777777" w:rsidR="000E1E47" w:rsidRDefault="000E1E47" w:rsidP="000E1E47">
      <w:pPr>
        <w:spacing w:line="360" w:lineRule="auto"/>
        <w:ind w:firstLine="709"/>
        <w:jc w:val="both"/>
        <w:rPr>
          <w:noProof/>
          <w:sz w:val="28"/>
        </w:rPr>
      </w:pPr>
    </w:p>
    <w:p w14:paraId="06472287" w14:textId="5FE74872" w:rsidR="000E1E47" w:rsidRDefault="000E1E47" w:rsidP="000E1E4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5A1F8191" wp14:editId="2B686B40">
            <wp:extent cx="5513705" cy="270256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3A6E" w14:textId="7175B90B" w:rsidR="000E1E47" w:rsidRPr="000E1E47" w:rsidRDefault="000E1E47" w:rsidP="000E1E47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>Рисунок 10 – Приложение «Представитель ЮЛ»</w:t>
      </w:r>
    </w:p>
    <w:p w14:paraId="56153ADD" w14:textId="6C556E72" w:rsidR="00E74CD7" w:rsidRPr="000E1E47" w:rsidRDefault="000E1E47" w:rsidP="00E74CD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>На рисунке 11 представлена форма создания нового представителя юридического лица.</w:t>
      </w:r>
      <w:r w:rsidR="00E74CD7">
        <w:rPr>
          <w:rFonts w:ascii="Times New Roman" w:hAnsi="Times New Roman"/>
          <w:noProof/>
          <w:sz w:val="28"/>
        </w:rPr>
        <w:t xml:space="preserve"> </w:t>
      </w:r>
      <w:r w:rsidR="00E74CD7">
        <w:rPr>
          <w:rFonts w:ascii="Times New Roman" w:hAnsi="Times New Roman" w:cs="Times New Roman"/>
          <w:sz w:val="28"/>
          <w:szCs w:val="28"/>
        </w:rPr>
        <w:t>Не</w:t>
      </w:r>
      <w:r w:rsidR="00E74CD7" w:rsidRPr="00545EA3">
        <w:rPr>
          <w:rFonts w:ascii="Times New Roman" w:hAnsi="Times New Roman" w:cs="Times New Roman"/>
          <w:sz w:val="28"/>
          <w:szCs w:val="28"/>
        </w:rPr>
        <w:t xml:space="preserve">которые поля </w:t>
      </w:r>
      <w:r w:rsidR="00E74CD7">
        <w:rPr>
          <w:rFonts w:ascii="Times New Roman" w:hAnsi="Times New Roman" w:cs="Times New Roman"/>
          <w:sz w:val="28"/>
          <w:szCs w:val="28"/>
        </w:rPr>
        <w:t>являются обязательными: «ФИО», «Телефон», «Электронная почта». Если обязательные поля не заполнены, то заявку сохранить невозможно.</w:t>
      </w:r>
    </w:p>
    <w:p w14:paraId="2742804E" w14:textId="0780087B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</w:rPr>
      </w:pPr>
    </w:p>
    <w:p w14:paraId="3D40EB01" w14:textId="73CF902F" w:rsidR="000E1E47" w:rsidRDefault="000E1E47" w:rsidP="000E1E4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5BA79C3" wp14:editId="385A1B21">
            <wp:extent cx="5940425" cy="3844925"/>
            <wp:effectExtent l="0" t="0" r="3175" b="317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67D1" w14:textId="6C4862F2" w:rsidR="000E1E47" w:rsidRPr="000E1E47" w:rsidRDefault="000E1E47" w:rsidP="000E1E47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>Рисунок 11 – Форма создания нового представителя ЮЛ</w:t>
      </w:r>
    </w:p>
    <w:p w14:paraId="345A7BCF" w14:textId="77777777" w:rsidR="00545EA3" w:rsidRPr="00545EA3" w:rsidRDefault="00545EA3" w:rsidP="00545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45EA3" w:rsidRPr="00545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 w16cid:durableId="1363627653">
    <w:abstractNumId w:val="1"/>
  </w:num>
  <w:num w:numId="2" w16cid:durableId="403912331">
    <w:abstractNumId w:val="0"/>
  </w:num>
  <w:num w:numId="3" w16cid:durableId="782262599">
    <w:abstractNumId w:val="2"/>
  </w:num>
  <w:num w:numId="4" w16cid:durableId="892621209">
    <w:abstractNumId w:val="2"/>
  </w:num>
  <w:num w:numId="5" w16cid:durableId="832839553">
    <w:abstractNumId w:val="2"/>
  </w:num>
  <w:num w:numId="6" w16cid:durableId="1252473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43"/>
    <w:rsid w:val="000E1E47"/>
    <w:rsid w:val="00142589"/>
    <w:rsid w:val="00545EA3"/>
    <w:rsid w:val="00796943"/>
    <w:rsid w:val="008D3CAC"/>
    <w:rsid w:val="009569B1"/>
    <w:rsid w:val="00BA6767"/>
    <w:rsid w:val="00D43426"/>
    <w:rsid w:val="00E74CD7"/>
    <w:rsid w:val="00EC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2B97"/>
  <w15:chartTrackingRefBased/>
  <w15:docId w15:val="{A0DC2591-8CA7-437C-B8D2-275C12E0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26"/>
  </w:style>
  <w:style w:type="paragraph" w:styleId="10">
    <w:name w:val="heading 1"/>
    <w:basedOn w:val="a"/>
    <w:next w:val="a"/>
    <w:link w:val="11"/>
    <w:uiPriority w:val="9"/>
    <w:qFormat/>
    <w:rsid w:val="00D43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26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D43426"/>
    <w:pPr>
      <w:numPr>
        <w:numId w:val="3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Стиль1 Знак"/>
    <w:basedOn w:val="11"/>
    <w:link w:val="1"/>
    <w:rsid w:val="00D43426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D43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42589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42589"/>
    <w:pPr>
      <w:spacing w:after="100"/>
    </w:pPr>
  </w:style>
  <w:style w:type="character" w:styleId="a5">
    <w:name w:val="Hyperlink"/>
    <w:basedOn w:val="a0"/>
    <w:uiPriority w:val="99"/>
    <w:unhideWhenUsed/>
    <w:rsid w:val="00142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5428-4FB6-461F-B334-4A6778CE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Соня Брагина</cp:lastModifiedBy>
  <cp:revision>2</cp:revision>
  <dcterms:created xsi:type="dcterms:W3CDTF">2022-11-16T20:04:00Z</dcterms:created>
  <dcterms:modified xsi:type="dcterms:W3CDTF">2022-11-16T20:04:00Z</dcterms:modified>
</cp:coreProperties>
</file>