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F6DD3" w14:textId="0E80B9DE" w:rsidR="00EE2383" w:rsidRDefault="00EE2383" w:rsidP="00EE2383">
      <w:pPr>
        <w:jc w:val="center"/>
        <w:rPr>
          <w:b/>
          <w:bCs/>
        </w:rPr>
      </w:pPr>
      <w:r w:rsidRPr="00EE2383">
        <w:rPr>
          <w:b/>
          <w:bCs/>
        </w:rPr>
        <w:t>Считывание данных из файла С#</w:t>
      </w:r>
    </w:p>
    <w:p w14:paraId="7CE3D8F9" w14:textId="77777777" w:rsidR="00EE2383" w:rsidRPr="00EE2383" w:rsidRDefault="00EE2383" w:rsidP="003D6965">
      <w:pPr>
        <w:spacing w:before="100" w:beforeAutospacing="1" w:after="100" w:afterAutospacing="1" w:line="240" w:lineRule="auto"/>
        <w:jc w:val="center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</w:pPr>
      <w:r w:rsidRPr="00EE2383"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ru-RU"/>
        </w:rPr>
        <w:t>Считаем текст из файла построчно:</w:t>
      </w:r>
    </w:p>
    <w:tbl>
      <w:tblPr>
        <w:tblW w:w="13421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"/>
        <w:gridCol w:w="13184"/>
      </w:tblGrid>
      <w:tr w:rsidR="00EE2383" w:rsidRPr="00EE2383" w14:paraId="0D53CB64" w14:textId="77777777" w:rsidTr="003D6965">
        <w:trPr>
          <w:tblCellSpacing w:w="0" w:type="dxa"/>
        </w:trPr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07D326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</w:t>
            </w:r>
          </w:p>
          <w:p w14:paraId="633C3B09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2</w:t>
            </w:r>
          </w:p>
          <w:p w14:paraId="18B1A722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3</w:t>
            </w:r>
          </w:p>
          <w:p w14:paraId="7265752D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4</w:t>
            </w:r>
          </w:p>
          <w:p w14:paraId="394D3789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5</w:t>
            </w:r>
          </w:p>
          <w:p w14:paraId="625843BB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6</w:t>
            </w:r>
          </w:p>
          <w:p w14:paraId="6F2B4947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7</w:t>
            </w:r>
          </w:p>
          <w:p w14:paraId="6AA71BA8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8</w:t>
            </w:r>
          </w:p>
          <w:p w14:paraId="27DCE768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9</w:t>
            </w:r>
          </w:p>
          <w:p w14:paraId="60A63F6B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10</w:t>
            </w:r>
          </w:p>
          <w:p w14:paraId="64DBE660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jc w:val="right"/>
              <w:textAlignment w:val="baseline"/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Times New Roman"/>
                <w:color w:val="AFAFAF"/>
                <w:sz w:val="21"/>
                <w:szCs w:val="21"/>
                <w:lang w:eastAsia="ru-RU"/>
              </w:rPr>
              <w:t>11</w:t>
            </w:r>
          </w:p>
        </w:tc>
        <w:tc>
          <w:tcPr>
            <w:tcW w:w="1318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21F067" w14:textId="0C36CCFE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string</w:t>
            </w: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path = </w:t>
            </w:r>
            <w:r w:rsidRPr="00EE2383">
              <w:rPr>
                <w:rFonts w:ascii="Consolas" w:eastAsia="Times New Roman" w:hAnsi="Consolas" w:cs="Courier New"/>
                <w:color w:val="DB003E"/>
                <w:sz w:val="21"/>
                <w:szCs w:val="21"/>
                <w:highlight w:val="green"/>
                <w:bdr w:val="none" w:sz="0" w:space="0" w:color="auto" w:frame="1"/>
                <w:lang w:val="en-US" w:eastAsia="ru-RU"/>
              </w:rPr>
              <w:t>"/Users/</w:t>
            </w:r>
            <w:proofErr w:type="spellStart"/>
            <w:r w:rsidRPr="00EE2383">
              <w:rPr>
                <w:rFonts w:ascii="Consolas" w:eastAsia="Times New Roman" w:hAnsi="Consolas" w:cs="Courier New"/>
                <w:color w:val="DB003E"/>
                <w:sz w:val="21"/>
                <w:szCs w:val="21"/>
                <w:highlight w:val="green"/>
                <w:bdr w:val="none" w:sz="0" w:space="0" w:color="auto" w:frame="1"/>
                <w:lang w:val="en-US" w:eastAsia="ru-RU"/>
              </w:rPr>
              <w:t>eugene</w:t>
            </w:r>
            <w:proofErr w:type="spellEnd"/>
            <w:r w:rsidRPr="00EE2383">
              <w:rPr>
                <w:rFonts w:ascii="Consolas" w:eastAsia="Times New Roman" w:hAnsi="Consolas" w:cs="Courier New"/>
                <w:color w:val="DB003E"/>
                <w:sz w:val="21"/>
                <w:szCs w:val="21"/>
                <w:highlight w:val="green"/>
                <w:bdr w:val="none" w:sz="0" w:space="0" w:color="auto" w:frame="1"/>
                <w:lang w:val="en-US" w:eastAsia="ru-RU"/>
              </w:rPr>
              <w:t>/Documents/app/note1.txt"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;</w:t>
            </w:r>
          </w:p>
          <w:p w14:paraId="28107F1A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> </w:t>
            </w:r>
          </w:p>
          <w:p w14:paraId="1BE8E090" w14:textId="2D62E765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color w:val="0082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82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// </w:t>
            </w:r>
            <w:r w:rsidRPr="00EE2383">
              <w:rPr>
                <w:rFonts w:ascii="Consolas" w:eastAsia="Times New Roman" w:hAnsi="Consolas" w:cs="Courier New"/>
                <w:color w:val="008200"/>
                <w:sz w:val="21"/>
                <w:szCs w:val="21"/>
                <w:bdr w:val="none" w:sz="0" w:space="0" w:color="auto" w:frame="1"/>
                <w:lang w:eastAsia="ru-RU"/>
              </w:rPr>
              <w:t>асинхронное</w:t>
            </w:r>
            <w:r w:rsidRPr="00EE2383">
              <w:rPr>
                <w:rFonts w:ascii="Consolas" w:eastAsia="Times New Roman" w:hAnsi="Consolas" w:cs="Courier New"/>
                <w:color w:val="0082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8200"/>
                <w:sz w:val="21"/>
                <w:szCs w:val="21"/>
                <w:bdr w:val="none" w:sz="0" w:space="0" w:color="auto" w:frame="1"/>
                <w:lang w:eastAsia="ru-RU"/>
              </w:rPr>
              <w:t>чтение</w:t>
            </w:r>
          </w:p>
          <w:p w14:paraId="4FFBBF2A" w14:textId="4653CD3B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using</w:t>
            </w: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(</w:t>
            </w:r>
            <w:proofErr w:type="spellStart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StreamReader</w:t>
            </w:r>
            <w:proofErr w:type="spellEnd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 reader = 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new</w:t>
            </w: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StreamReader</w:t>
            </w:r>
            <w:proofErr w:type="spellEnd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(path))</w:t>
            </w:r>
          </w:p>
          <w:p w14:paraId="07E199B5" w14:textId="17F52B79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{</w:t>
            </w:r>
          </w:p>
          <w:p w14:paraId="74D27A5C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val="en-US" w:eastAsia="ru-RU"/>
              </w:rPr>
              <w:t>    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string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? line;</w:t>
            </w:r>
          </w:p>
          <w:p w14:paraId="49AD11CF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val="en-US" w:eastAsia="ru-RU"/>
              </w:rPr>
              <w:t>    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while</w:t>
            </w: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((line = 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await</w:t>
            </w:r>
            <w:r w:rsidRPr="00EE2383"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  <w:t xml:space="preserve"> </w:t>
            </w:r>
            <w:proofErr w:type="spellStart"/>
            <w:proofErr w:type="gramStart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reader.ReadLineAsync</w:t>
            </w:r>
            <w:proofErr w:type="spellEnd"/>
            <w:proofErr w:type="gramEnd"/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 xml:space="preserve">()) != </w:t>
            </w:r>
            <w:r w:rsidRPr="00EE2383">
              <w:rPr>
                <w:rFonts w:ascii="Consolas" w:eastAsia="Times New Roman" w:hAnsi="Consolas" w:cs="Courier New"/>
                <w:color w:val="006699"/>
                <w:sz w:val="21"/>
                <w:szCs w:val="21"/>
                <w:bdr w:val="none" w:sz="0" w:space="0" w:color="auto" w:frame="1"/>
                <w:lang w:val="en-US" w:eastAsia="ru-RU"/>
              </w:rPr>
              <w:t>null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)</w:t>
            </w:r>
          </w:p>
          <w:p w14:paraId="0F910BBE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val="en-US" w:eastAsia="ru-RU"/>
              </w:rPr>
              <w:t>    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{</w:t>
            </w:r>
          </w:p>
          <w:p w14:paraId="4A7C2DD2" w14:textId="4EFED45D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val="en-US" w:eastAsia="ru-RU"/>
              </w:rPr>
              <w:t>        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Console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.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WriteLine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(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line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);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538135" w:themeColor="accent6" w:themeShade="BF"/>
                <w:sz w:val="21"/>
                <w:szCs w:val="21"/>
                <w:bdr w:val="none" w:sz="0" w:space="0" w:color="auto" w:frame="1"/>
                <w:lang w:eastAsia="ru-RU"/>
              </w:rPr>
              <w:t>//вывод на экран строк</w:t>
            </w:r>
          </w:p>
          <w:p w14:paraId="18F6BB2A" w14:textId="77777777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eastAsia="ru-RU"/>
              </w:rPr>
            </w:pPr>
            <w:r w:rsidRPr="00EE2383">
              <w:rPr>
                <w:rFonts w:ascii="Consolas" w:eastAsia="Times New Roman" w:hAnsi="Consolas" w:cs="Courier New"/>
                <w:sz w:val="21"/>
                <w:szCs w:val="21"/>
                <w:bdr w:val="none" w:sz="0" w:space="0" w:color="auto" w:frame="1"/>
                <w:lang w:val="en-US" w:eastAsia="ru-RU"/>
              </w:rPr>
              <w:t>    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>}</w:t>
            </w:r>
          </w:p>
          <w:p w14:paraId="4C7706FC" w14:textId="33918F09" w:rsidR="00EE2383" w:rsidRPr="00EE2383" w:rsidRDefault="00EE2383" w:rsidP="00EE2383">
            <w:pPr>
              <w:shd w:val="clear" w:color="auto" w:fill="F5F5FA"/>
              <w:spacing w:after="0" w:line="315" w:lineRule="atLeast"/>
              <w:textAlignment w:val="baseline"/>
              <w:rPr>
                <w:rFonts w:ascii="Consolas" w:eastAsia="Times New Roman" w:hAnsi="Consolas" w:cs="Times New Roman"/>
                <w:sz w:val="21"/>
                <w:szCs w:val="21"/>
                <w:lang w:val="en-US" w:eastAsia="ru-RU"/>
              </w:rPr>
            </w:pP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eastAsia="ru-RU"/>
              </w:rPr>
              <w:t xml:space="preserve"> </w:t>
            </w:r>
            <w:r w:rsidRPr="00EE2383">
              <w:rPr>
                <w:rFonts w:ascii="Consolas" w:eastAsia="Times New Roman" w:hAnsi="Consolas" w:cs="Courier New"/>
                <w:color w:val="000000"/>
                <w:sz w:val="21"/>
                <w:szCs w:val="21"/>
                <w:bdr w:val="none" w:sz="0" w:space="0" w:color="auto" w:frame="1"/>
                <w:lang w:val="en-US" w:eastAsia="ru-RU"/>
              </w:rPr>
              <w:t>}</w:t>
            </w:r>
          </w:p>
        </w:tc>
      </w:tr>
    </w:tbl>
    <w:p w14:paraId="52FACC14" w14:textId="77777777" w:rsidR="003D6965" w:rsidRDefault="003D6965" w:rsidP="003D69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0FF4FA" w14:textId="5FB8E374" w:rsidR="003D6965" w:rsidRPr="003D6965" w:rsidRDefault="003D6965" w:rsidP="003D69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Чтение чисел из файла в массив </w:t>
      </w:r>
      <w:proofErr w:type="spellStart"/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</w:t>
      </w:r>
      <w:proofErr w:type="spellEnd"/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(нам нужен </w:t>
      </w:r>
      <w:proofErr w:type="spellStart"/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double</w:t>
      </w:r>
      <w:proofErr w:type="spellEnd"/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7B35F0C3" w14:textId="77777777" w:rsidR="003D6965" w:rsidRPr="003D6965" w:rsidRDefault="003D6965" w:rsidP="003D6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System.IO;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System.Linq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Если в файле числа, разделенные пробелами или переносами строк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File.ReadAllText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("numbers.txt");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[]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numbers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content.Split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new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[] { ' ', '\n', '\r' },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StringSplitOptions.RemoveEmptyEntries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.Select(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int.Parse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ToArray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();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// Если каждое число на отдельной строке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int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[] numbers2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File.ReadAllLines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("numbers.txt")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.Select(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int.Parse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.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ToArray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eastAsia="ru-RU"/>
        </w:rPr>
        <w:t>();</w:t>
      </w:r>
    </w:p>
    <w:p w14:paraId="5F624FCA" w14:textId="77777777" w:rsidR="003D6965" w:rsidRPr="003D6965" w:rsidRDefault="003D6965" w:rsidP="003D6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9BE866" w14:textId="32522044" w:rsidR="003D6965" w:rsidRPr="003D6965" w:rsidRDefault="003D6965" w:rsidP="003D696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</w:t>
      </w:r>
      <w:r w:rsidRPr="003D696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double:</w:t>
      </w:r>
    </w:p>
    <w:p w14:paraId="4D2F8019" w14:textId="77777777" w:rsidR="003D6965" w:rsidRPr="003D6965" w:rsidRDefault="003D6965" w:rsidP="003D69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 System;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using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System.Collections.Generic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using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System.Globalization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using System.IO;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List&lt;double&gt; numbers = new List&lt;double&gt;();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using 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StreamReader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reader = new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StreamReader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("large_numbers.txt"))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{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string line;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while ((line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reader.ReadLine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()) != null)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{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string.IsNullOrWhiteSpace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(line))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continue;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string[] parts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line.Split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(new[] { ' ', '\t' },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StringSplitOptions.RemoveEmptyEntries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foreach (string part in parts)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{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if (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double.TryParse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(part,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NumberStyles.Any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CultureInfo.InvariantCulture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out double num))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{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numbers.Add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(num);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}</w:t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double[] result = </w:t>
      </w:r>
      <w:proofErr w:type="spellStart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numbers.ToArray</w:t>
      </w:r>
      <w:proofErr w:type="spellEnd"/>
      <w:r w:rsidRPr="003D69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();</w:t>
      </w:r>
    </w:p>
    <w:p w14:paraId="7B673D75" w14:textId="1C56E03B" w:rsidR="00EE2383" w:rsidRDefault="00EE2383" w:rsidP="00EE2383">
      <w:pPr>
        <w:jc w:val="both"/>
        <w:rPr>
          <w:b/>
          <w:bCs/>
          <w:lang w:val="en-US"/>
        </w:rPr>
      </w:pPr>
    </w:p>
    <w:p w14:paraId="4BE50732" w14:textId="77777777" w:rsidR="00F616EC" w:rsidRPr="00EE2383" w:rsidRDefault="00F616EC" w:rsidP="00EE2383">
      <w:pPr>
        <w:jc w:val="both"/>
        <w:rPr>
          <w:b/>
          <w:bCs/>
          <w:lang w:val="en-US"/>
        </w:rPr>
      </w:pPr>
    </w:p>
    <w:p w14:paraId="29231F37" w14:textId="77777777" w:rsidR="00EE2383" w:rsidRPr="00EE2383" w:rsidRDefault="00EE2383">
      <w:pPr>
        <w:rPr>
          <w:lang w:val="en-US"/>
        </w:rPr>
      </w:pPr>
    </w:p>
    <w:sectPr w:rsidR="00EE2383" w:rsidRPr="00EE2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83"/>
    <w:rsid w:val="003D6965"/>
    <w:rsid w:val="00EE2383"/>
    <w:rsid w:val="00F6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13FDC"/>
  <w15:chartTrackingRefBased/>
  <w15:docId w15:val="{B8D2BE88-75F5-44B4-8BEA-6730F2926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1553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2931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6295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401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658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7375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02450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998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05908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78900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5088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0705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660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9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0537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329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25909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38360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3929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8554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10777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80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075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784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9445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176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  <w:div w:id="20052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9175">
              <w:marLeft w:val="0"/>
              <w:marRight w:val="0"/>
              <w:marTop w:val="240"/>
              <w:marBottom w:val="24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52339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40668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80646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6012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77378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6666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56513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2537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43745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742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  <w:div w:id="194283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12" w:color="auto"/>
                    <w:bottom w:val="none" w:sz="0" w:space="0" w:color="auto"/>
                    <w:right w:val="single" w:sz="18" w:space="6" w:color="6CE26C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Кузнецова</dc:creator>
  <cp:keywords/>
  <dc:description/>
  <cp:lastModifiedBy>Ксения Кузнецова</cp:lastModifiedBy>
  <cp:revision>2</cp:revision>
  <dcterms:created xsi:type="dcterms:W3CDTF">2026-02-11T11:28:00Z</dcterms:created>
  <dcterms:modified xsi:type="dcterms:W3CDTF">2026-02-13T10:27:00Z</dcterms:modified>
</cp:coreProperties>
</file>