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91" w:rsidRPr="00EE567F" w:rsidRDefault="008B7691" w:rsidP="008B769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EE567F">
        <w:rPr>
          <w:b/>
          <w:color w:val="000000"/>
          <w:sz w:val="32"/>
          <w:szCs w:val="32"/>
        </w:rPr>
        <w:t>3</w:t>
      </w:r>
    </w:p>
    <w:p w:rsidR="008B7691" w:rsidRDefault="008B7691" w:rsidP="008B769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>
        <w:rPr>
          <w:color w:val="000000"/>
          <w:sz w:val="28"/>
          <w:szCs w:val="28"/>
        </w:rPr>
        <w:t>.</w:t>
      </w:r>
    </w:p>
    <w:p w:rsidR="008B7691" w:rsidRDefault="008B7691" w:rsidP="008B769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</w:t>
      </w:r>
      <w:r>
        <w:rPr>
          <w:color w:val="000000"/>
          <w:sz w:val="28"/>
          <w:szCs w:val="28"/>
        </w:rPr>
        <w:t>.</w:t>
      </w:r>
    </w:p>
    <w:p w:rsidR="008B7691" w:rsidRDefault="008B7691" w:rsidP="008B769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22.11.2022</w:t>
      </w:r>
      <w:r>
        <w:rPr>
          <w:color w:val="000000"/>
          <w:sz w:val="28"/>
          <w:szCs w:val="28"/>
        </w:rPr>
        <w:t>.</w:t>
      </w:r>
    </w:p>
    <w:p w:rsidR="008B7691" w:rsidRPr="00EE567F" w:rsidRDefault="008B7691" w:rsidP="008B7691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«Разработка диаграмм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прецендентов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B7691" w:rsidRDefault="008B7691" w:rsidP="008B769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создавать диаграммы вариантов использования и последовательностей в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8B7691" w:rsidRDefault="008B7691" w:rsidP="008B7691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8B7691" w:rsidRDefault="008B7691" w:rsidP="008B7691">
      <w:pPr>
        <w:pStyle w:val="a3"/>
        <w:rPr>
          <w:b/>
          <w:color w:val="000000"/>
          <w:sz w:val="27"/>
          <w:szCs w:val="27"/>
          <w:lang/>
        </w:rPr>
      </w:pPr>
      <w:r>
        <w:rPr>
          <w:b/>
          <w:color w:val="000000"/>
          <w:sz w:val="27"/>
          <w:szCs w:val="27"/>
        </w:rPr>
        <w:t>Задание 1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567F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вариантов использования и последовательностей в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691" w:rsidRDefault="008B7691" w:rsidP="008B7691">
      <w:pPr>
        <w:pStyle w:val="a3"/>
        <w:rPr>
          <w:b/>
          <w:color w:val="000000"/>
          <w:sz w:val="27"/>
          <w:szCs w:val="27"/>
          <w:lang/>
        </w:rPr>
      </w:pPr>
      <w:r>
        <w:rPr>
          <w:b/>
          <w:color w:val="000000"/>
          <w:sz w:val="27"/>
          <w:szCs w:val="27"/>
        </w:rPr>
        <w:t>Задание 2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567F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последовательностей в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691" w:rsidRDefault="008B7691" w:rsidP="008B7691">
      <w:pPr>
        <w:pStyle w:val="a3"/>
        <w:rPr>
          <w:b/>
          <w:color w:val="000000"/>
          <w:sz w:val="27"/>
          <w:szCs w:val="27"/>
          <w:lang/>
        </w:rPr>
      </w:pPr>
      <w:r>
        <w:rPr>
          <w:b/>
          <w:color w:val="000000"/>
          <w:sz w:val="27"/>
          <w:szCs w:val="27"/>
        </w:rPr>
        <w:t>Задание 3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567F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вариантов использования и последовательностей для своего варианта задания в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567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EE56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7691" w:rsidRDefault="008B7691" w:rsidP="008B76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67C2C" wp14:editId="6B29165D">
            <wp:extent cx="4561205" cy="2854325"/>
            <wp:effectExtent l="0" t="0" r="0" b="317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91" w:rsidRDefault="008B7691" w:rsidP="008B769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A17A2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Рисунок 1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17A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рисунке 1 изображена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 вариантов использования,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выполненная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Rational</w:t>
      </w:r>
      <w:r w:rsidRPr="00EA17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rose</w:t>
      </w:r>
      <w:r w:rsidRPr="00EA17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7691" w:rsidRPr="006B2319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7691">
        <w:rPr>
          <w:rFonts w:ascii="Times New Roman" w:hAnsi="Times New Roman" w:cs="Times New Roman"/>
          <w:color w:val="000000"/>
          <w:sz w:val="28"/>
          <w:szCs w:val="28"/>
        </w:rPr>
        <w:t xml:space="preserve">В диаграмме изображена возможность 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>выбора книги, заказа товара, оплата товара, передача информации о заказе и др.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>В свою очередь программный продукт составляет отчёты по существующим данным, которые видны администратору.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7691" w:rsidRDefault="008B7691" w:rsidP="008B769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E7F17A" wp14:editId="2127A126">
            <wp:extent cx="5610225" cy="3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91" w:rsidRDefault="008B7691" w:rsidP="008B769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1748"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</w:p>
    <w:p w:rsidR="008B7691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изображена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диаграмма последовательности,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выполненная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Rational</w:t>
      </w:r>
      <w:r w:rsidRPr="001917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rose</w:t>
      </w:r>
      <w:r w:rsidRPr="001917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7691" w:rsidRPr="00191748" w:rsidRDefault="008B7691" w:rsidP="008B76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7691">
        <w:rPr>
          <w:rFonts w:ascii="Times New Roman" w:hAnsi="Times New Roman" w:cs="Times New Roman"/>
          <w:color w:val="000000"/>
          <w:sz w:val="28"/>
          <w:szCs w:val="28"/>
        </w:rPr>
        <w:t>В диаграмме отображено,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покупатель прос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>ит помощи с выбором книги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 xml:space="preserve">сотрудник помогает, покупатель отправляется к кассиру и покапает книгу, также есть </w:t>
      </w:r>
      <w:r w:rsidRPr="008B7691">
        <w:rPr>
          <w:rFonts w:ascii="Times New Roman" w:hAnsi="Times New Roman" w:cs="Times New Roman"/>
          <w:color w:val="000000"/>
          <w:sz w:val="28"/>
          <w:szCs w:val="28"/>
        </w:rPr>
        <w:t>возможность создать новую запись, а также возможность её редактирования и корректного отображения в программном продукте.</w:t>
      </w:r>
    </w:p>
    <w:p w:rsidR="008B7691" w:rsidRPr="004E6D81" w:rsidRDefault="008B7691" w:rsidP="008B7691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4</w:t>
      </w:r>
    </w:p>
    <w:p w:rsidR="008B7691" w:rsidRDefault="008B7691" w:rsidP="008B7691">
      <w:pPr>
        <w:pStyle w:val="a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Контрольные вопросы</w:t>
      </w:r>
      <w:r w:rsidRPr="00BB305D">
        <w:rPr>
          <w:bCs/>
          <w:color w:val="000000"/>
          <w:sz w:val="28"/>
          <w:szCs w:val="28"/>
        </w:rPr>
        <w:t>:</w:t>
      </w:r>
    </w:p>
    <w:p w:rsidR="008B7691" w:rsidRDefault="008B7691" w:rsidP="008B7691">
      <w:pPr>
        <w:pStyle w:val="a3"/>
        <w:rPr>
          <w:color w:val="000000"/>
          <w:sz w:val="27"/>
          <w:szCs w:val="27"/>
          <w:lang/>
        </w:rPr>
      </w:pPr>
      <w:r>
        <w:rPr>
          <w:color w:val="000000"/>
          <w:sz w:val="27"/>
          <w:szCs w:val="27"/>
        </w:rPr>
        <w:t>1. В чем смысл варианта использования?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Вариант использования описывает, что именно происходит в системе, когда к ней обращается субъект для выполнения этого варианта. Вариант использования не определяет, как его задачи выполняются внутри системы в терминах взаимодействующих объектов.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Каково назначение диаграмм вариантов использования?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Диаграмма вариантов использования -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Назначение диаграммы вариантов использования - определить общие границы функциональности </w:t>
      </w:r>
      <w:proofErr w:type="spellStart"/>
      <w:r>
        <w:rPr>
          <w:color w:val="000000"/>
          <w:sz w:val="27"/>
          <w:szCs w:val="27"/>
        </w:rPr>
        <w:t>проектируемойсистемы</w:t>
      </w:r>
      <w:proofErr w:type="spellEnd"/>
      <w:r>
        <w:rPr>
          <w:color w:val="000000"/>
          <w:sz w:val="27"/>
          <w:szCs w:val="27"/>
        </w:rPr>
        <w:t xml:space="preserve"> в контексте моделируемой предметной области.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Назовите основные свойства вариантов использования.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Варианты использования характеризуются рядом свойств: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вариант использования охватывает некоторую очевидную для пользователей функцию;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вариант использования </w:t>
      </w:r>
      <w:proofErr w:type="gramStart"/>
      <w:r>
        <w:rPr>
          <w:color w:val="000000"/>
          <w:sz w:val="27"/>
          <w:szCs w:val="27"/>
        </w:rPr>
        <w:t>может быть</w:t>
      </w:r>
      <w:proofErr w:type="gramEnd"/>
      <w:r>
        <w:rPr>
          <w:color w:val="000000"/>
          <w:sz w:val="27"/>
          <w:szCs w:val="27"/>
        </w:rPr>
        <w:t xml:space="preserve"> как небольшим, так и достаточно крупным;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вариант использования решает некоторую дискретную задачу пользователя.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Назовите основные компоненты диаграмм вариантов использования.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Компоненты диаграмм вариантов использования: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Актер или действующее лицо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Варианты использования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Связь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Интерфейсы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Диаграмма последовательности действий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Диаграмма последовательности действий (</w:t>
      </w:r>
      <w:proofErr w:type="spellStart"/>
      <w:r>
        <w:rPr>
          <w:color w:val="000000"/>
          <w:sz w:val="27"/>
          <w:szCs w:val="27"/>
        </w:rPr>
        <w:t>sequence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Создание диаграммы последовательности действий в программе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: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Ответ: Для создания диаграммы последовательности действий в программе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: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Щелкните правой кнопкой мыши по папке </w:t>
      </w:r>
      <w:proofErr w:type="spellStart"/>
      <w:r>
        <w:rPr>
          <w:color w:val="000000"/>
          <w:sz w:val="27"/>
          <w:szCs w:val="27"/>
        </w:rPr>
        <w:t>Logical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View</w:t>
      </w:r>
      <w:proofErr w:type="spellEnd"/>
      <w:r>
        <w:rPr>
          <w:color w:val="000000"/>
          <w:sz w:val="27"/>
          <w:szCs w:val="27"/>
        </w:rPr>
        <w:t xml:space="preserve"> (Логическое представление) в окне браузера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появившемся контекстно-зависимом меню выберите команду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=&gt; </w:t>
      </w:r>
      <w:proofErr w:type="spellStart"/>
      <w:r>
        <w:rPr>
          <w:color w:val="000000"/>
          <w:sz w:val="27"/>
          <w:szCs w:val="27"/>
        </w:rPr>
        <w:t>Sequence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 xml:space="preserve"> (Создать =&gt; Диаграмма последовательности действий). В список браузера будет добавлена новая диаграмма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Введите её имя</w:t>
      </w:r>
    </w:p>
    <w:p w:rsidR="008B7691" w:rsidRDefault="008B7691" w:rsidP="008B76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Диаграммы последовательности действий и граничные классы</w:t>
      </w:r>
    </w:p>
    <w:p w:rsidR="008B7691" w:rsidRPr="004E6D81" w:rsidRDefault="008B7691" w:rsidP="008B7691">
      <w:pPr>
        <w:pStyle w:val="a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Ответ:</w:t>
      </w:r>
      <w:r w:rsidRPr="004E6D8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4E6D81">
        <w:rPr>
          <w:color w:val="000000"/>
          <w:sz w:val="28"/>
          <w:szCs w:val="28"/>
          <w:shd w:val="clear" w:color="auto" w:fill="FFFFFF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E6D81">
        <w:rPr>
          <w:color w:val="000000"/>
          <w:sz w:val="28"/>
          <w:szCs w:val="28"/>
          <w:shd w:val="clear" w:color="auto" w:fill="FFFFFF"/>
        </w:rPr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:rsidR="008B7691" w:rsidRPr="00EE567F" w:rsidRDefault="008B7691" w:rsidP="008B7691">
      <w:pPr>
        <w:rPr>
          <w:rFonts w:ascii="Times New Roman" w:hAnsi="Times New Roman" w:cs="Times New Roman"/>
          <w:sz w:val="32"/>
          <w:szCs w:val="32"/>
        </w:rPr>
      </w:pPr>
    </w:p>
    <w:p w:rsidR="00314ED5" w:rsidRDefault="00314ED5"/>
    <w:sectPr w:rsidR="0031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1"/>
    <w:rsid w:val="00314ED5"/>
    <w:rsid w:val="008B7691"/>
    <w:rsid w:val="00A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4AB5"/>
  <w15:chartTrackingRefBased/>
  <w15:docId w15:val="{32871D19-52CC-4DFC-AA7B-F37D6F98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69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2022-11-23T06:11:00Z</dcterms:created>
  <dcterms:modified xsi:type="dcterms:W3CDTF">2022-11-23T06:21:00Z</dcterms:modified>
</cp:coreProperties>
</file>