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3D" w:rsidRPr="00871C3D" w:rsidRDefault="0066783D" w:rsidP="0066783D">
      <w:pPr>
        <w:spacing w:after="27" w:line="259" w:lineRule="auto"/>
        <w:ind w:left="0" w:right="4" w:firstLine="0"/>
        <w:jc w:val="center"/>
        <w:rPr>
          <w:lang w:val="ru-RU"/>
        </w:rPr>
      </w:pPr>
      <w:r>
        <w:rPr>
          <w:i/>
          <w:lang w:val="ru-RU"/>
        </w:rPr>
        <w:t>Занятие № _1</w:t>
      </w:r>
      <w:r w:rsidRPr="00871C3D">
        <w:rPr>
          <w:i/>
          <w:lang w:val="ru-RU"/>
        </w:rPr>
        <w:t xml:space="preserve">_ </w:t>
      </w:r>
    </w:p>
    <w:p w:rsidR="0066783D" w:rsidRPr="00871C3D" w:rsidRDefault="0066783D" w:rsidP="0066783D">
      <w:pPr>
        <w:spacing w:after="5" w:line="268" w:lineRule="auto"/>
        <w:ind w:left="706" w:right="0"/>
        <w:jc w:val="left"/>
        <w:rPr>
          <w:lang w:val="ru-RU"/>
        </w:rPr>
      </w:pPr>
      <w:r w:rsidRPr="00871C3D">
        <w:rPr>
          <w:i/>
          <w:lang w:val="ru-RU"/>
        </w:rPr>
        <w:t>Номер учебной гр</w:t>
      </w:r>
      <w:r>
        <w:rPr>
          <w:i/>
          <w:lang w:val="ru-RU"/>
        </w:rPr>
        <w:t>уппы ___П-16</w:t>
      </w:r>
      <w:r w:rsidRPr="00871C3D">
        <w:rPr>
          <w:i/>
          <w:lang w:val="ru-RU"/>
        </w:rPr>
        <w:t xml:space="preserve">____ </w:t>
      </w:r>
    </w:p>
    <w:p w:rsidR="0066783D" w:rsidRDefault="0066783D" w:rsidP="0066783D">
      <w:pPr>
        <w:rPr>
          <w:i/>
          <w:lang w:val="ru-RU"/>
        </w:rPr>
      </w:pPr>
      <w:r w:rsidRPr="00FA0960">
        <w:rPr>
          <w:i/>
          <w:lang w:val="ru-RU"/>
        </w:rPr>
        <w:t xml:space="preserve">Фамилия, инициалы </w:t>
      </w:r>
      <w:proofErr w:type="gramStart"/>
      <w:r w:rsidRPr="00FA0960">
        <w:rPr>
          <w:i/>
          <w:lang w:val="ru-RU"/>
        </w:rPr>
        <w:t xml:space="preserve">учащегося </w:t>
      </w:r>
      <w:r w:rsidRPr="00FA0960">
        <w:rPr>
          <w:i/>
          <w:u w:val="single" w:color="000000"/>
          <w:lang w:val="ru-RU"/>
        </w:rPr>
        <w:t xml:space="preserve"> </w:t>
      </w:r>
      <w:r w:rsidRPr="00FA0960">
        <w:rPr>
          <w:i/>
          <w:u w:val="single" w:color="000000"/>
          <w:lang w:val="ru-RU"/>
        </w:rPr>
        <w:tab/>
      </w:r>
      <w:proofErr w:type="gramEnd"/>
      <w:r w:rsidRPr="00FA0960">
        <w:rPr>
          <w:i/>
          <w:u w:val="single" w:color="000000"/>
          <w:lang w:val="ru-RU"/>
        </w:rPr>
        <w:t xml:space="preserve"> </w:t>
      </w:r>
      <w:proofErr w:type="spellStart"/>
      <w:r>
        <w:rPr>
          <w:i/>
          <w:u w:val="single" w:color="000000"/>
          <w:lang w:val="ru-RU"/>
        </w:rPr>
        <w:t>Новалихина</w:t>
      </w:r>
      <w:proofErr w:type="spellEnd"/>
      <w:r>
        <w:rPr>
          <w:i/>
          <w:u w:val="single" w:color="000000"/>
          <w:lang w:val="ru-RU"/>
        </w:rPr>
        <w:t xml:space="preserve"> С.К.</w:t>
      </w:r>
      <w:r w:rsidRPr="00FA0960">
        <w:rPr>
          <w:i/>
          <w:u w:val="single" w:color="000000"/>
          <w:lang w:val="ru-RU"/>
        </w:rPr>
        <w:t xml:space="preserve"> </w:t>
      </w:r>
      <w:r w:rsidRPr="00FA0960">
        <w:rPr>
          <w:i/>
          <w:u w:val="single" w:color="000000"/>
          <w:lang w:val="ru-RU"/>
        </w:rPr>
        <w:tab/>
      </w:r>
      <w:r w:rsidRPr="00FA0960">
        <w:rPr>
          <w:i/>
          <w:lang w:val="ru-RU"/>
        </w:rPr>
        <w:t xml:space="preserve"> </w:t>
      </w:r>
    </w:p>
    <w:p w:rsidR="0066783D" w:rsidRDefault="0066783D" w:rsidP="0066783D">
      <w:pPr>
        <w:rPr>
          <w:i/>
          <w:lang w:val="ru-RU"/>
        </w:rPr>
      </w:pPr>
      <w:r w:rsidRPr="00FA0960">
        <w:rPr>
          <w:i/>
          <w:lang w:val="ru-RU"/>
        </w:rPr>
        <w:t xml:space="preserve">Дата выполнения </w:t>
      </w:r>
      <w:proofErr w:type="gramStart"/>
      <w:r w:rsidRPr="00FA0960">
        <w:rPr>
          <w:i/>
          <w:lang w:val="ru-RU"/>
        </w:rPr>
        <w:t xml:space="preserve">работы </w:t>
      </w:r>
      <w:r w:rsidRPr="00FA0960">
        <w:rPr>
          <w:i/>
          <w:u w:val="single" w:color="000000"/>
          <w:lang w:val="ru-RU"/>
        </w:rPr>
        <w:t xml:space="preserve"> </w:t>
      </w:r>
      <w:r w:rsidRPr="00FA0960">
        <w:rPr>
          <w:i/>
          <w:u w:val="single" w:color="000000"/>
          <w:lang w:val="ru-RU"/>
        </w:rPr>
        <w:tab/>
      </w:r>
      <w:proofErr w:type="gramEnd"/>
      <w:r w:rsidRPr="00FA0960">
        <w:rPr>
          <w:i/>
          <w:u w:val="single" w:color="000000"/>
          <w:lang w:val="ru-RU"/>
        </w:rPr>
        <w:t xml:space="preserve"> </w:t>
      </w:r>
      <w:r w:rsidRPr="00FA0960">
        <w:rPr>
          <w:i/>
          <w:u w:val="single" w:color="000000"/>
          <w:lang w:val="ru-RU"/>
        </w:rPr>
        <w:tab/>
      </w:r>
      <w:r>
        <w:rPr>
          <w:i/>
          <w:u w:val="single" w:color="000000"/>
          <w:lang w:val="ru-RU"/>
        </w:rPr>
        <w:t>08.11.2022</w:t>
      </w:r>
      <w:r w:rsidRPr="00FA0960">
        <w:rPr>
          <w:i/>
          <w:u w:val="single" w:color="000000"/>
          <w:lang w:val="ru-RU"/>
        </w:rPr>
        <w:tab/>
        <w:t xml:space="preserve"> </w:t>
      </w:r>
      <w:r w:rsidRPr="00FA0960">
        <w:rPr>
          <w:i/>
          <w:u w:val="single" w:color="000000"/>
          <w:lang w:val="ru-RU"/>
        </w:rPr>
        <w:tab/>
      </w:r>
      <w:r w:rsidRPr="00FA0960">
        <w:rPr>
          <w:i/>
          <w:lang w:val="ru-RU"/>
        </w:rPr>
        <w:t xml:space="preserve"> </w:t>
      </w:r>
    </w:p>
    <w:p w:rsidR="00272AA7" w:rsidRDefault="0066783D" w:rsidP="0066783D">
      <w:pPr>
        <w:ind w:left="0" w:firstLine="0"/>
        <w:rPr>
          <w:i/>
          <w:lang w:val="ru-RU"/>
        </w:rPr>
      </w:pPr>
      <w:r w:rsidRPr="00FA0960">
        <w:rPr>
          <w:i/>
          <w:lang w:val="ru-RU"/>
        </w:rPr>
        <w:t>Тема работы:</w:t>
      </w:r>
      <w:r>
        <w:rPr>
          <w:i/>
          <w:lang w:val="ru-RU"/>
        </w:rPr>
        <w:t xml:space="preserve"> АРМ Книжного магазина</w:t>
      </w:r>
    </w:p>
    <w:p w:rsidR="00281C29" w:rsidRDefault="00281C29" w:rsidP="00281C29">
      <w:pPr>
        <w:numPr>
          <w:ilvl w:val="0"/>
          <w:numId w:val="1"/>
        </w:numPr>
        <w:spacing w:after="20" w:line="256" w:lineRule="auto"/>
        <w:ind w:right="0"/>
        <w:rPr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Анализ темы проекта.</w:t>
      </w:r>
    </w:p>
    <w:p w:rsidR="00281C29" w:rsidRDefault="00281C29" w:rsidP="00281C29">
      <w:pPr>
        <w:spacing w:after="20" w:line="256" w:lineRule="auto"/>
        <w:ind w:right="0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Краткая информация о</w:t>
      </w:r>
      <w:r>
        <w:rPr>
          <w:b/>
          <w:bCs/>
          <w:szCs w:val="28"/>
          <w:lang w:val="ru-RU"/>
        </w:rPr>
        <w:t xml:space="preserve"> работе книжного магазина</w:t>
      </w:r>
      <w:r>
        <w:rPr>
          <w:b/>
          <w:bCs/>
          <w:sz w:val="27"/>
          <w:szCs w:val="27"/>
          <w:lang w:val="ru-RU"/>
        </w:rPr>
        <w:t>.</w:t>
      </w:r>
    </w:p>
    <w:p w:rsidR="00281C29" w:rsidRPr="00281C29" w:rsidRDefault="00281C29" w:rsidP="00281C29">
      <w:pPr>
        <w:tabs>
          <w:tab w:val="left" w:pos="726"/>
        </w:tabs>
        <w:spacing w:line="312" w:lineRule="auto"/>
        <w:ind w:firstLine="709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>Программное средство разработано как универсальная программа для работы книжного магазина. Все формы осуществляют взаимодействие с пользователями.</w:t>
      </w:r>
    </w:p>
    <w:p w:rsidR="00281C29" w:rsidRPr="00281C29" w:rsidRDefault="00281C29" w:rsidP="00281C29">
      <w:pPr>
        <w:tabs>
          <w:tab w:val="left" w:pos="726"/>
        </w:tabs>
        <w:spacing w:line="312" w:lineRule="auto"/>
        <w:ind w:firstLine="709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>В курсовом проекте представлена программа, позволяющая покупать, добавлять или просматривать книги.</w:t>
      </w:r>
      <w:r w:rsidRPr="00281C29">
        <w:rPr>
          <w:iCs/>
          <w:noProof/>
          <w:szCs w:val="28"/>
          <w:lang w:val="ru-RU"/>
        </w:rPr>
        <w:tab/>
      </w:r>
    </w:p>
    <w:p w:rsidR="00281C29" w:rsidRPr="00281C29" w:rsidRDefault="00281C29" w:rsidP="00281C29">
      <w:pPr>
        <w:tabs>
          <w:tab w:val="left" w:pos="726"/>
        </w:tabs>
        <w:spacing w:line="312" w:lineRule="auto"/>
        <w:ind w:firstLine="709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 xml:space="preserve">Для разработки базы данных была выбрана система управления базами данных </w:t>
      </w:r>
      <w:r w:rsidRPr="00B02354">
        <w:rPr>
          <w:iCs/>
          <w:noProof/>
          <w:szCs w:val="28"/>
        </w:rPr>
        <w:t>MSAccess</w:t>
      </w:r>
      <w:r w:rsidRPr="00281C29">
        <w:rPr>
          <w:iCs/>
          <w:noProof/>
          <w:szCs w:val="28"/>
          <w:lang w:val="ru-RU"/>
        </w:rPr>
        <w:t xml:space="preserve">, которая является простой, практичной и весьма популярной на платформа </w:t>
      </w:r>
      <w:r w:rsidRPr="00B02354">
        <w:rPr>
          <w:iCs/>
          <w:noProof/>
          <w:szCs w:val="28"/>
        </w:rPr>
        <w:t>Windows</w:t>
      </w:r>
      <w:r w:rsidRPr="00281C29">
        <w:rPr>
          <w:iCs/>
          <w:noProof/>
          <w:szCs w:val="28"/>
          <w:lang w:val="ru-RU"/>
        </w:rPr>
        <w:t>.</w:t>
      </w:r>
    </w:p>
    <w:p w:rsidR="00281C29" w:rsidRPr="00281C29" w:rsidRDefault="00281C29" w:rsidP="00281C29">
      <w:pPr>
        <w:tabs>
          <w:tab w:val="left" w:pos="726"/>
        </w:tabs>
        <w:spacing w:line="312" w:lineRule="auto"/>
        <w:ind w:firstLine="709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 xml:space="preserve">Объектом данного исследования является язык и система программирования </w:t>
      </w:r>
      <w:r w:rsidRPr="00B02354">
        <w:rPr>
          <w:iCs/>
          <w:noProof/>
          <w:szCs w:val="28"/>
        </w:rPr>
        <w:t>Delphi</w:t>
      </w:r>
      <w:r w:rsidRPr="00281C29">
        <w:rPr>
          <w:iCs/>
          <w:noProof/>
          <w:szCs w:val="28"/>
          <w:lang w:val="ru-RU"/>
        </w:rPr>
        <w:t>.</w:t>
      </w:r>
    </w:p>
    <w:p w:rsidR="00281C29" w:rsidRPr="00281C29" w:rsidRDefault="00281C29" w:rsidP="00281C29">
      <w:pPr>
        <w:tabs>
          <w:tab w:val="left" w:pos="726"/>
        </w:tabs>
        <w:spacing w:line="312" w:lineRule="auto"/>
        <w:ind w:firstLine="709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>Предметом разработки приложения является программное средство организации работы книжного магазина.</w:t>
      </w:r>
    </w:p>
    <w:p w:rsidR="00281C29" w:rsidRPr="00281C29" w:rsidRDefault="00281C29" w:rsidP="00281C29">
      <w:pPr>
        <w:tabs>
          <w:tab w:val="left" w:pos="726"/>
        </w:tabs>
        <w:spacing w:line="312" w:lineRule="auto"/>
        <w:ind w:firstLine="709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>Цель курсового проекта – автоматизировать процесс работы книжного магазина.</w:t>
      </w:r>
    </w:p>
    <w:p w:rsidR="00281C29" w:rsidRPr="00281C29" w:rsidRDefault="00281C29" w:rsidP="00281C29">
      <w:pPr>
        <w:tabs>
          <w:tab w:val="left" w:pos="726"/>
        </w:tabs>
        <w:spacing w:line="312" w:lineRule="auto"/>
        <w:ind w:firstLine="709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 xml:space="preserve">Данная система позволяет решать следующие задачи: </w:t>
      </w:r>
    </w:p>
    <w:p w:rsidR="00281C29" w:rsidRPr="00281C29" w:rsidRDefault="00281C29" w:rsidP="00281C29">
      <w:pPr>
        <w:numPr>
          <w:ilvl w:val="0"/>
          <w:numId w:val="6"/>
        </w:numPr>
        <w:tabs>
          <w:tab w:val="left" w:pos="726"/>
        </w:tabs>
        <w:spacing w:after="0" w:line="312" w:lineRule="auto"/>
        <w:ind w:right="0" w:hanging="510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>просмотр имеющихся книг в ниличии;</w:t>
      </w:r>
    </w:p>
    <w:p w:rsidR="00281C29" w:rsidRPr="00B02354" w:rsidRDefault="00281C29" w:rsidP="00281C29">
      <w:pPr>
        <w:numPr>
          <w:ilvl w:val="0"/>
          <w:numId w:val="6"/>
        </w:numPr>
        <w:tabs>
          <w:tab w:val="left" w:pos="726"/>
        </w:tabs>
        <w:spacing w:after="0" w:line="312" w:lineRule="auto"/>
        <w:ind w:right="0" w:hanging="510"/>
        <w:rPr>
          <w:iCs/>
          <w:noProof/>
          <w:szCs w:val="28"/>
        </w:rPr>
      </w:pPr>
      <w:r>
        <w:rPr>
          <w:iCs/>
          <w:noProof/>
          <w:szCs w:val="28"/>
        </w:rPr>
        <w:t>п</w:t>
      </w:r>
      <w:r w:rsidRPr="00B02354">
        <w:rPr>
          <w:iCs/>
          <w:noProof/>
          <w:szCs w:val="28"/>
        </w:rPr>
        <w:t>оиск определенных экземпляров</w:t>
      </w:r>
      <w:r>
        <w:rPr>
          <w:iCs/>
          <w:noProof/>
          <w:szCs w:val="28"/>
        </w:rPr>
        <w:t>;</w:t>
      </w:r>
    </w:p>
    <w:p w:rsidR="00281C29" w:rsidRPr="00B02354" w:rsidRDefault="00281C29" w:rsidP="00281C29">
      <w:pPr>
        <w:numPr>
          <w:ilvl w:val="0"/>
          <w:numId w:val="6"/>
        </w:numPr>
        <w:tabs>
          <w:tab w:val="left" w:pos="726"/>
        </w:tabs>
        <w:spacing w:after="0" w:line="312" w:lineRule="auto"/>
        <w:ind w:right="0" w:hanging="510"/>
        <w:rPr>
          <w:iCs/>
          <w:noProof/>
          <w:szCs w:val="28"/>
        </w:rPr>
      </w:pPr>
      <w:r>
        <w:rPr>
          <w:iCs/>
          <w:noProof/>
          <w:szCs w:val="28"/>
        </w:rPr>
        <w:t>д</w:t>
      </w:r>
      <w:r w:rsidRPr="00B02354">
        <w:rPr>
          <w:iCs/>
          <w:noProof/>
          <w:szCs w:val="28"/>
        </w:rPr>
        <w:t>обавление книг</w:t>
      </w:r>
      <w:r>
        <w:rPr>
          <w:iCs/>
          <w:noProof/>
          <w:szCs w:val="28"/>
        </w:rPr>
        <w:t>;</w:t>
      </w:r>
    </w:p>
    <w:p w:rsidR="00281C29" w:rsidRPr="00B02354" w:rsidRDefault="00281C29" w:rsidP="00281C29">
      <w:pPr>
        <w:numPr>
          <w:ilvl w:val="0"/>
          <w:numId w:val="6"/>
        </w:numPr>
        <w:tabs>
          <w:tab w:val="left" w:pos="726"/>
        </w:tabs>
        <w:spacing w:after="0" w:line="312" w:lineRule="auto"/>
        <w:ind w:right="0" w:hanging="510"/>
        <w:rPr>
          <w:iCs/>
          <w:noProof/>
          <w:szCs w:val="28"/>
        </w:rPr>
      </w:pPr>
      <w:r>
        <w:rPr>
          <w:iCs/>
          <w:noProof/>
          <w:szCs w:val="28"/>
        </w:rPr>
        <w:t>п</w:t>
      </w:r>
      <w:r w:rsidRPr="00B02354">
        <w:rPr>
          <w:iCs/>
          <w:noProof/>
          <w:szCs w:val="28"/>
        </w:rPr>
        <w:t>родажа литературы</w:t>
      </w:r>
      <w:r>
        <w:rPr>
          <w:iCs/>
          <w:noProof/>
          <w:szCs w:val="28"/>
        </w:rPr>
        <w:t>;</w:t>
      </w:r>
    </w:p>
    <w:p w:rsidR="00281C29" w:rsidRPr="00B02354" w:rsidRDefault="00281C29" w:rsidP="00281C29">
      <w:pPr>
        <w:numPr>
          <w:ilvl w:val="0"/>
          <w:numId w:val="6"/>
        </w:numPr>
        <w:tabs>
          <w:tab w:val="left" w:pos="726"/>
        </w:tabs>
        <w:spacing w:after="0" w:line="312" w:lineRule="auto"/>
        <w:ind w:right="0" w:hanging="510"/>
        <w:rPr>
          <w:iCs/>
          <w:noProof/>
          <w:szCs w:val="28"/>
        </w:rPr>
      </w:pPr>
      <w:r>
        <w:rPr>
          <w:iCs/>
          <w:noProof/>
          <w:szCs w:val="28"/>
        </w:rPr>
        <w:t>п</w:t>
      </w:r>
      <w:r w:rsidRPr="00B02354">
        <w:rPr>
          <w:iCs/>
          <w:noProof/>
          <w:szCs w:val="28"/>
        </w:rPr>
        <w:t>росмотр завершенных покупок.</w:t>
      </w:r>
    </w:p>
    <w:p w:rsidR="00281C29" w:rsidRPr="00281C29" w:rsidRDefault="00281C29" w:rsidP="00281C29">
      <w:pPr>
        <w:tabs>
          <w:tab w:val="left" w:pos="726"/>
        </w:tabs>
        <w:spacing w:line="312" w:lineRule="auto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ab/>
        <w:t xml:space="preserve">Благодаря тому, что программа разаработана при помощи </w:t>
      </w:r>
      <w:r w:rsidRPr="00B02354">
        <w:rPr>
          <w:iCs/>
          <w:noProof/>
          <w:szCs w:val="28"/>
        </w:rPr>
        <w:t>BorlandDelphi</w:t>
      </w:r>
      <w:r w:rsidRPr="00281C29">
        <w:rPr>
          <w:iCs/>
          <w:noProof/>
          <w:szCs w:val="28"/>
          <w:lang w:val="ru-RU"/>
        </w:rPr>
        <w:t xml:space="preserve"> и </w:t>
      </w:r>
      <w:r w:rsidRPr="00B02354">
        <w:rPr>
          <w:iCs/>
          <w:noProof/>
          <w:szCs w:val="28"/>
        </w:rPr>
        <w:t>MicrosoftAccess</w:t>
      </w:r>
      <w:r w:rsidRPr="00281C29">
        <w:rPr>
          <w:iCs/>
          <w:noProof/>
          <w:szCs w:val="28"/>
          <w:lang w:val="ru-RU"/>
        </w:rPr>
        <w:t xml:space="preserve">, она имеет достаточно понятный интерфейс, который прост и удобен в пользовании. </w:t>
      </w:r>
    </w:p>
    <w:p w:rsidR="00281C29" w:rsidRPr="00281C29" w:rsidRDefault="00281C29" w:rsidP="00281C29">
      <w:pPr>
        <w:tabs>
          <w:tab w:val="left" w:pos="726"/>
        </w:tabs>
        <w:spacing w:line="312" w:lineRule="auto"/>
        <w:ind w:firstLine="709"/>
        <w:rPr>
          <w:iCs/>
          <w:noProof/>
          <w:szCs w:val="28"/>
          <w:lang w:val="ru-RU"/>
        </w:rPr>
      </w:pPr>
      <w:r w:rsidRPr="00281C29">
        <w:rPr>
          <w:iCs/>
          <w:noProof/>
          <w:szCs w:val="28"/>
          <w:lang w:val="ru-RU"/>
        </w:rPr>
        <w:t>Цели курсового проекта – изучение современных подходов, алгоритмов и программных средств, а также получение навыков анализа и проектирования программ на основе баз данных.</w:t>
      </w:r>
    </w:p>
    <w:p w:rsidR="00281C29" w:rsidRDefault="00281C29" w:rsidP="00281C29">
      <w:pPr>
        <w:ind w:left="0" w:right="1" w:firstLine="0"/>
        <w:rPr>
          <w:b/>
          <w:bCs/>
          <w:szCs w:val="28"/>
          <w:lang w:val="ru-RU"/>
        </w:rPr>
      </w:pPr>
      <w:r>
        <w:rPr>
          <w:sz w:val="27"/>
          <w:szCs w:val="27"/>
          <w:lang w:val="ru-RU"/>
        </w:rPr>
        <w:tab/>
      </w:r>
      <w:r>
        <w:rPr>
          <w:sz w:val="27"/>
          <w:szCs w:val="27"/>
          <w:lang w:val="ru-RU"/>
        </w:rPr>
        <w:tab/>
      </w:r>
      <w:r>
        <w:rPr>
          <w:b/>
          <w:bCs/>
          <w:sz w:val="27"/>
          <w:szCs w:val="27"/>
          <w:lang w:val="ru-RU"/>
        </w:rPr>
        <w:t>Адрес и контактные данные:</w:t>
      </w:r>
    </w:p>
    <w:p w:rsidR="00281C29" w:rsidRDefault="00281C29" w:rsidP="00281C29">
      <w:pPr>
        <w:ind w:left="721" w:right="1" w:firstLine="709"/>
        <w:rPr>
          <w:rFonts w:ascii="Roboto" w:hAnsi="Roboto"/>
          <w:color w:val="4E546C"/>
          <w:sz w:val="24"/>
          <w:lang w:val="ru-RU"/>
        </w:rPr>
      </w:pPr>
      <w:r>
        <w:rPr>
          <w:szCs w:val="28"/>
          <w:lang w:val="ru-RU"/>
        </w:rPr>
        <w:t xml:space="preserve">Адрес: </w:t>
      </w:r>
      <w:r>
        <w:rPr>
          <w:color w:val="auto"/>
          <w:szCs w:val="24"/>
          <w:lang w:val="ru-RU"/>
        </w:rPr>
        <w:t xml:space="preserve">Беларусь, Минск, ул. </w:t>
      </w:r>
      <w:proofErr w:type="spellStart"/>
      <w:r>
        <w:rPr>
          <w:color w:val="auto"/>
          <w:szCs w:val="24"/>
          <w:lang w:val="ru-RU"/>
        </w:rPr>
        <w:t>Тростенецкая</w:t>
      </w:r>
      <w:proofErr w:type="spellEnd"/>
      <w:r>
        <w:rPr>
          <w:color w:val="auto"/>
          <w:szCs w:val="24"/>
          <w:lang w:val="ru-RU"/>
        </w:rPr>
        <w:t>, 3.</w:t>
      </w:r>
    </w:p>
    <w:p w:rsidR="00281C29" w:rsidRDefault="00281C29" w:rsidP="00281C29">
      <w:pPr>
        <w:ind w:left="721" w:right="1" w:firstLine="709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Телефон: </w:t>
      </w:r>
      <w:hyperlink r:id="rId5" w:history="1">
        <w:r>
          <w:rPr>
            <w:rStyle w:val="a3"/>
            <w:color w:val="auto"/>
            <w:szCs w:val="24"/>
            <w:bdr w:val="none" w:sz="0" w:space="0" w:color="auto" w:frame="1"/>
            <w:lang w:val="ru-RU"/>
          </w:rPr>
          <w:t>+375 29 342-82-82</w:t>
        </w:r>
      </w:hyperlink>
      <w:r>
        <w:rPr>
          <w:color w:val="auto"/>
          <w:szCs w:val="24"/>
          <w:lang w:val="ru-RU"/>
        </w:rPr>
        <w:t xml:space="preserve"> </w:t>
      </w:r>
      <w:r>
        <w:rPr>
          <w:szCs w:val="28"/>
          <w:lang w:val="ru-RU"/>
        </w:rPr>
        <w:t xml:space="preserve">, </w:t>
      </w:r>
      <w:hyperlink r:id="rId6" w:history="1">
        <w:r>
          <w:rPr>
            <w:rStyle w:val="a3"/>
            <w:color w:val="auto"/>
            <w:szCs w:val="24"/>
            <w:bdr w:val="none" w:sz="0" w:space="0" w:color="auto" w:frame="1"/>
            <w:lang w:val="ru-RU"/>
          </w:rPr>
          <w:t>+375 33 342-82-82</w:t>
        </w:r>
      </w:hyperlink>
      <w:r>
        <w:rPr>
          <w:color w:val="auto"/>
          <w:szCs w:val="24"/>
          <w:lang w:val="ru-RU"/>
        </w:rPr>
        <w:t>.</w:t>
      </w:r>
    </w:p>
    <w:p w:rsidR="00281C29" w:rsidRPr="00281C29" w:rsidRDefault="00281C29" w:rsidP="00281C29">
      <w:pPr>
        <w:ind w:right="280" w:firstLine="694"/>
        <w:rPr>
          <w:szCs w:val="28"/>
          <w:lang w:val="ru-RU"/>
        </w:rPr>
      </w:pPr>
      <w:r>
        <w:rPr>
          <w:szCs w:val="28"/>
          <w:lang w:val="ru-RU"/>
        </w:rPr>
        <w:t xml:space="preserve">В данный момент штат </w:t>
      </w:r>
      <w:r>
        <w:rPr>
          <w:szCs w:val="28"/>
          <w:lang w:val="ru-RU"/>
        </w:rPr>
        <w:t>компании составляет 5</w:t>
      </w:r>
      <w:r>
        <w:rPr>
          <w:szCs w:val="28"/>
          <w:lang w:val="ru-RU"/>
        </w:rPr>
        <w:t xml:space="preserve"> сотрудников. </w:t>
      </w:r>
    </w:p>
    <w:p w:rsidR="00281C29" w:rsidRDefault="00281C29" w:rsidP="00281C29">
      <w:pPr>
        <w:numPr>
          <w:ilvl w:val="0"/>
          <w:numId w:val="1"/>
        </w:numPr>
        <w:spacing w:after="12" w:line="268" w:lineRule="auto"/>
        <w:ind w:right="1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Список программного обеспечения, используемого компанией.</w:t>
      </w:r>
    </w:p>
    <w:p w:rsidR="00281C29" w:rsidRDefault="00281C29" w:rsidP="00281C29">
      <w:pPr>
        <w:ind w:left="-15" w:right="1" w:firstLine="709"/>
        <w:rPr>
          <w:szCs w:val="28"/>
          <w:lang w:val="ru-RU"/>
        </w:rPr>
      </w:pPr>
      <w:r>
        <w:rPr>
          <w:szCs w:val="28"/>
          <w:lang w:val="ru-RU"/>
        </w:rPr>
        <w:t>Список программного обеспечения, используемого компанией на момент исследования:</w:t>
      </w:r>
    </w:p>
    <w:p w:rsidR="00281C29" w:rsidRDefault="00281C29" w:rsidP="00281C29">
      <w:pPr>
        <w:numPr>
          <w:ilvl w:val="0"/>
          <w:numId w:val="4"/>
        </w:numPr>
        <w:spacing w:after="12" w:line="268" w:lineRule="auto"/>
        <w:ind w:right="1" w:firstLine="709"/>
        <w:rPr>
          <w:szCs w:val="28"/>
          <w:lang w:val="ru-RU"/>
        </w:rPr>
      </w:pPr>
      <w:r>
        <w:rPr>
          <w:szCs w:val="28"/>
          <w:lang w:val="ru-RU"/>
        </w:rPr>
        <w:t xml:space="preserve">"1С: Предприятие 7.7" ("Бухгалтерия", "Зарплата", "Кадры", "Касса", "Банк") для работы бухгалтерии. </w:t>
      </w:r>
    </w:p>
    <w:p w:rsidR="00281C29" w:rsidRDefault="00281C29" w:rsidP="00281C29">
      <w:pPr>
        <w:numPr>
          <w:ilvl w:val="0"/>
          <w:numId w:val="4"/>
        </w:numPr>
        <w:spacing w:after="12" w:line="268" w:lineRule="auto"/>
        <w:ind w:right="1" w:firstLine="709"/>
        <w:rPr>
          <w:szCs w:val="28"/>
          <w:lang w:val="ru-RU"/>
        </w:rPr>
      </w:pPr>
      <w:r>
        <w:rPr>
          <w:szCs w:val="28"/>
          <w:lang w:val="ru-RU"/>
        </w:rPr>
        <w:t xml:space="preserve">Две собственные разработки на базе конфигуратора "1С" - "Услуги" и "Цены". </w:t>
      </w:r>
    </w:p>
    <w:p w:rsidR="00281C29" w:rsidRDefault="00281C29" w:rsidP="00281C29">
      <w:pPr>
        <w:numPr>
          <w:ilvl w:val="0"/>
          <w:numId w:val="4"/>
        </w:numPr>
        <w:spacing w:after="12" w:line="268" w:lineRule="auto"/>
        <w:ind w:right="1" w:firstLine="709"/>
        <w:rPr>
          <w:szCs w:val="28"/>
          <w:lang w:val="ru-RU"/>
        </w:rPr>
      </w:pPr>
      <w:r>
        <w:rPr>
          <w:szCs w:val="28"/>
          <w:lang w:val="ru-RU"/>
        </w:rPr>
        <w:t xml:space="preserve">Собственная разработка на базе </w:t>
      </w:r>
      <w:r>
        <w:rPr>
          <w:szCs w:val="28"/>
        </w:rPr>
        <w:t>FOXPRO</w:t>
      </w:r>
      <w:r>
        <w:rPr>
          <w:szCs w:val="28"/>
          <w:lang w:val="ru-RU"/>
        </w:rPr>
        <w:t xml:space="preserve"> для финансового отдела. </w:t>
      </w:r>
    </w:p>
    <w:p w:rsidR="00281C29" w:rsidRDefault="00281C29" w:rsidP="00281C29">
      <w:pPr>
        <w:numPr>
          <w:ilvl w:val="0"/>
          <w:numId w:val="4"/>
        </w:numPr>
        <w:spacing w:after="12" w:line="268" w:lineRule="auto"/>
        <w:ind w:right="1" w:firstLine="709"/>
        <w:rPr>
          <w:szCs w:val="28"/>
          <w:lang w:val="ru-RU"/>
        </w:rPr>
      </w:pPr>
      <w:r>
        <w:rPr>
          <w:szCs w:val="28"/>
        </w:rPr>
        <w:t>Excel</w:t>
      </w:r>
      <w:r>
        <w:rPr>
          <w:szCs w:val="28"/>
          <w:lang w:val="ru-RU"/>
        </w:rPr>
        <w:t xml:space="preserve"> для планирования графика и задач сотрудников. </w:t>
      </w:r>
    </w:p>
    <w:p w:rsidR="00281C29" w:rsidRDefault="00281C29" w:rsidP="00281C29">
      <w:pPr>
        <w:spacing w:after="20" w:line="256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</w:p>
    <w:p w:rsidR="00281C29" w:rsidRDefault="00281C29" w:rsidP="00281C29">
      <w:pPr>
        <w:numPr>
          <w:ilvl w:val="0"/>
          <w:numId w:val="1"/>
        </w:numPr>
        <w:spacing w:after="20" w:line="256" w:lineRule="auto"/>
        <w:ind w:right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Существующий уровень автоматизации.</w:t>
      </w:r>
    </w:p>
    <w:p w:rsidR="00281C29" w:rsidRDefault="00281C29" w:rsidP="00281C29">
      <w:pPr>
        <w:ind w:left="-5" w:right="1" w:firstLine="709"/>
        <w:rPr>
          <w:szCs w:val="28"/>
          <w:lang w:val="ru-RU"/>
        </w:rPr>
      </w:pPr>
      <w:r>
        <w:rPr>
          <w:szCs w:val="28"/>
          <w:lang w:val="ru-RU"/>
        </w:rPr>
        <w:t xml:space="preserve">Существующий уровень автоматизации представлен в таблице 1. </w:t>
      </w:r>
    </w:p>
    <w:p w:rsidR="00281C29" w:rsidRDefault="00281C29" w:rsidP="00281C29">
      <w:pPr>
        <w:ind w:left="294" w:right="1" w:firstLine="709"/>
        <w:rPr>
          <w:szCs w:val="28"/>
        </w:rPr>
      </w:pPr>
      <w:proofErr w:type="spellStart"/>
      <w:r>
        <w:rPr>
          <w:szCs w:val="28"/>
        </w:rPr>
        <w:t>Таблица</w:t>
      </w:r>
      <w:proofErr w:type="spellEnd"/>
      <w:r>
        <w:rPr>
          <w:szCs w:val="28"/>
        </w:rPr>
        <w:t xml:space="preserve"> 1 – </w:t>
      </w:r>
      <w:proofErr w:type="spellStart"/>
      <w:r>
        <w:rPr>
          <w:szCs w:val="28"/>
        </w:rPr>
        <w:t>Уровень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автоматизации</w:t>
      </w:r>
      <w:proofErr w:type="spellEnd"/>
      <w:r>
        <w:rPr>
          <w:szCs w:val="28"/>
        </w:rPr>
        <w:t xml:space="preserve"> </w:t>
      </w:r>
    </w:p>
    <w:tbl>
      <w:tblPr>
        <w:tblW w:w="944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3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4622"/>
        <w:gridCol w:w="4820"/>
      </w:tblGrid>
      <w:tr w:rsidR="00281C29" w:rsidTr="00281C29">
        <w:trPr>
          <w:trHeight w:val="360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Количество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рабочих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станций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всего</w:t>
            </w:r>
            <w:proofErr w:type="spellEnd"/>
            <w:r>
              <w:rPr>
                <w:szCs w:val="28"/>
              </w:rPr>
              <w:t xml:space="preserve">: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                              5</w:t>
            </w:r>
          </w:p>
        </w:tc>
      </w:tr>
      <w:tr w:rsidR="00281C29" w:rsidTr="00281C29">
        <w:trPr>
          <w:trHeight w:val="382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Количество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сотрудников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отдела</w:t>
            </w:r>
            <w:proofErr w:type="spellEnd"/>
            <w:r>
              <w:rPr>
                <w:szCs w:val="28"/>
              </w:rPr>
              <w:t xml:space="preserve"> IT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                              1</w:t>
            </w:r>
          </w:p>
        </w:tc>
      </w:tr>
      <w:tr w:rsidR="00281C29" w:rsidTr="00281C29">
        <w:trPr>
          <w:trHeight w:val="370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Количество ПК, одновременно работающих в сети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                              3</w:t>
            </w:r>
          </w:p>
        </w:tc>
      </w:tr>
      <w:tr w:rsidR="00281C29" w:rsidTr="00281C29">
        <w:trPr>
          <w:trHeight w:val="63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jc w:val="left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</w:rPr>
              <w:t>Характеристики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компьютеров</w:t>
            </w:r>
            <w:proofErr w:type="spellEnd"/>
            <w:r>
              <w:rPr>
                <w:szCs w:val="28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                </w:t>
            </w:r>
            <w:proofErr w:type="spellStart"/>
            <w:r>
              <w:rPr>
                <w:szCs w:val="28"/>
              </w:rPr>
              <w:t>От</w:t>
            </w:r>
            <w:proofErr w:type="spellEnd"/>
            <w:r>
              <w:rPr>
                <w:szCs w:val="28"/>
              </w:rPr>
              <w:t xml:space="preserve"> Celeron 600 и </w:t>
            </w:r>
            <w:proofErr w:type="spellStart"/>
            <w:r>
              <w:rPr>
                <w:szCs w:val="28"/>
              </w:rPr>
              <w:t>выше</w:t>
            </w:r>
            <w:proofErr w:type="spellEnd"/>
          </w:p>
        </w:tc>
      </w:tr>
      <w:tr w:rsidR="00281C29" w:rsidTr="00281C29">
        <w:trPr>
          <w:trHeight w:val="382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jc w:val="left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</w:rPr>
              <w:t>Операционная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система</w:t>
            </w:r>
            <w:proofErr w:type="spellEnd"/>
            <w:r>
              <w:rPr>
                <w:szCs w:val="28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0" w:firstLine="0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                     </w:t>
            </w:r>
            <w:r>
              <w:rPr>
                <w:szCs w:val="28"/>
              </w:rPr>
              <w:t>Windows 98, XP</w:t>
            </w:r>
          </w:p>
        </w:tc>
      </w:tr>
      <w:tr w:rsidR="00281C29" w:rsidTr="00281C29">
        <w:trPr>
          <w:trHeight w:val="370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Системы, которые представляется возможным оставить без изменения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32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"1С: Предприятие 7.7" в модульном составе "Бухгалтерия", "Зарплата", "Кадры", для работы бухгалтерии</w:t>
            </w:r>
          </w:p>
        </w:tc>
      </w:tr>
    </w:tbl>
    <w:p w:rsidR="00281C29" w:rsidRDefault="00281C29" w:rsidP="00281C29">
      <w:pPr>
        <w:spacing w:after="26" w:line="256" w:lineRule="auto"/>
        <w:ind w:left="284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</w:p>
    <w:p w:rsidR="00281C29" w:rsidRDefault="00281C29" w:rsidP="00281C29">
      <w:pPr>
        <w:numPr>
          <w:ilvl w:val="0"/>
          <w:numId w:val="1"/>
        </w:numPr>
        <w:spacing w:after="12" w:line="268" w:lineRule="auto"/>
        <w:ind w:right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Общие требования к информационной системе.</w:t>
      </w:r>
    </w:p>
    <w:p w:rsidR="00281C29" w:rsidRDefault="00281C29" w:rsidP="00281C29">
      <w:pPr>
        <w:ind w:left="-15" w:right="1" w:firstLine="709"/>
        <w:rPr>
          <w:szCs w:val="28"/>
          <w:lang w:val="ru-RU"/>
        </w:rPr>
      </w:pPr>
      <w:r>
        <w:rPr>
          <w:szCs w:val="28"/>
          <w:lang w:val="ru-RU"/>
        </w:rPr>
        <w:t>Одно из основных требований</w:t>
      </w:r>
      <w:r>
        <w:rPr>
          <w:szCs w:val="28"/>
          <w:lang w:val="ru-RU"/>
        </w:rPr>
        <w:t xml:space="preserve">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 </w:t>
      </w:r>
    </w:p>
    <w:p w:rsidR="00281C29" w:rsidRDefault="00281C29" w:rsidP="00281C29">
      <w:pPr>
        <w:spacing w:after="20" w:line="256" w:lineRule="auto"/>
        <w:ind w:left="284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</w:p>
    <w:p w:rsidR="00281C29" w:rsidRDefault="00281C29" w:rsidP="00281C29">
      <w:pPr>
        <w:ind w:left="294" w:right="1" w:firstLine="709"/>
        <w:rPr>
          <w:szCs w:val="28"/>
          <w:lang w:val="ru-RU"/>
        </w:rPr>
      </w:pPr>
      <w:r>
        <w:rPr>
          <w:szCs w:val="28"/>
          <w:lang w:val="ru-RU"/>
        </w:rPr>
        <w:t xml:space="preserve">Ключевые функциональные требования к информационной системе: </w:t>
      </w:r>
    </w:p>
    <w:p w:rsidR="00281C29" w:rsidRDefault="00281C29" w:rsidP="00281C29">
      <w:pPr>
        <w:numPr>
          <w:ilvl w:val="0"/>
          <w:numId w:val="5"/>
        </w:numPr>
        <w:spacing w:after="12" w:line="268" w:lineRule="auto"/>
        <w:ind w:right="1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Мощные </w:t>
      </w:r>
      <w:r>
        <w:rPr>
          <w:szCs w:val="28"/>
          <w:lang w:val="ru-RU"/>
        </w:rPr>
        <w:tab/>
        <w:t xml:space="preserve">средства </w:t>
      </w:r>
      <w:r>
        <w:rPr>
          <w:szCs w:val="28"/>
          <w:lang w:val="ru-RU"/>
        </w:rPr>
        <w:tab/>
        <w:t xml:space="preserve">защиты </w:t>
      </w:r>
      <w:r>
        <w:rPr>
          <w:szCs w:val="28"/>
          <w:lang w:val="ru-RU"/>
        </w:rPr>
        <w:tab/>
        <w:t xml:space="preserve">данных </w:t>
      </w:r>
      <w:r>
        <w:rPr>
          <w:szCs w:val="28"/>
          <w:lang w:val="ru-RU"/>
        </w:rPr>
        <w:tab/>
        <w:t xml:space="preserve">от </w:t>
      </w:r>
      <w:r>
        <w:rPr>
          <w:szCs w:val="28"/>
          <w:lang w:val="ru-RU"/>
        </w:rPr>
        <w:tab/>
        <w:t xml:space="preserve">несанкционированного </w:t>
      </w:r>
      <w:r>
        <w:rPr>
          <w:szCs w:val="28"/>
          <w:lang w:val="ru-RU"/>
        </w:rPr>
        <w:tab/>
        <w:t xml:space="preserve">доступа. </w:t>
      </w:r>
    </w:p>
    <w:p w:rsidR="00281C29" w:rsidRDefault="00281C29" w:rsidP="00281C29">
      <w:pPr>
        <w:ind w:left="720" w:right="1" w:firstLine="725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Разграничения доступа к данным на аккаунте*- в соответствии с должностными обязанностями. </w:t>
      </w:r>
    </w:p>
    <w:p w:rsidR="00281C29" w:rsidRDefault="00281C29" w:rsidP="00281C29">
      <w:pPr>
        <w:numPr>
          <w:ilvl w:val="0"/>
          <w:numId w:val="5"/>
        </w:numPr>
        <w:spacing w:after="12" w:line="268" w:lineRule="auto"/>
        <w:ind w:right="1"/>
        <w:rPr>
          <w:szCs w:val="28"/>
        </w:rPr>
      </w:pPr>
      <w:proofErr w:type="spellStart"/>
      <w:r>
        <w:rPr>
          <w:szCs w:val="28"/>
        </w:rPr>
        <w:t>Возможность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удал</w:t>
      </w:r>
      <w:r>
        <w:rPr>
          <w:szCs w:val="28"/>
          <w:lang w:val="ru-RU"/>
        </w:rPr>
        <w:t>енн</w:t>
      </w:r>
      <w:r>
        <w:rPr>
          <w:szCs w:val="28"/>
        </w:rPr>
        <w:t>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доступа</w:t>
      </w:r>
      <w:proofErr w:type="spellEnd"/>
      <w:r>
        <w:rPr>
          <w:szCs w:val="28"/>
          <w:lang w:val="ru-RU"/>
        </w:rPr>
        <w:t>.</w:t>
      </w:r>
    </w:p>
    <w:p w:rsidR="00281C29" w:rsidRDefault="00281C29" w:rsidP="00281C29">
      <w:pPr>
        <w:numPr>
          <w:ilvl w:val="0"/>
          <w:numId w:val="5"/>
        </w:numPr>
        <w:spacing w:after="12" w:line="268" w:lineRule="auto"/>
        <w:ind w:right="1"/>
        <w:rPr>
          <w:szCs w:val="28"/>
          <w:lang w:val="ru-RU"/>
        </w:rPr>
      </w:pPr>
      <w:r>
        <w:rPr>
          <w:szCs w:val="28"/>
          <w:lang w:val="ru-RU"/>
        </w:rPr>
        <w:t>Возможность записи</w:t>
      </w:r>
      <w:r>
        <w:rPr>
          <w:szCs w:val="28"/>
          <w:lang w:val="ru-RU"/>
        </w:rPr>
        <w:t xml:space="preserve"> книг</w:t>
      </w:r>
      <w:r>
        <w:rPr>
          <w:szCs w:val="28"/>
          <w:lang w:val="ru-RU"/>
        </w:rPr>
        <w:t>.</w:t>
      </w:r>
    </w:p>
    <w:p w:rsidR="00281C29" w:rsidRDefault="00281C29" w:rsidP="00281C29">
      <w:pPr>
        <w:numPr>
          <w:ilvl w:val="0"/>
          <w:numId w:val="5"/>
        </w:numPr>
        <w:spacing w:after="12" w:line="268" w:lineRule="auto"/>
        <w:ind w:right="1"/>
        <w:rPr>
          <w:szCs w:val="28"/>
          <w:lang w:val="ru-RU"/>
        </w:rPr>
      </w:pPr>
      <w:r>
        <w:rPr>
          <w:szCs w:val="28"/>
          <w:lang w:val="ru-RU"/>
        </w:rPr>
        <w:lastRenderedPageBreak/>
        <w:t>Возможность просмотра информации о наличии</w:t>
      </w:r>
      <w:r>
        <w:rPr>
          <w:szCs w:val="28"/>
          <w:lang w:val="ru-RU"/>
        </w:rPr>
        <w:t xml:space="preserve"> книг</w:t>
      </w:r>
      <w:r>
        <w:rPr>
          <w:szCs w:val="28"/>
          <w:lang w:val="ru-RU"/>
        </w:rPr>
        <w:t xml:space="preserve">, а также возможность редактирования информации для сотрудников. </w:t>
      </w:r>
    </w:p>
    <w:p w:rsidR="00281C29" w:rsidRPr="00281C29" w:rsidRDefault="00281C29" w:rsidP="00281C29">
      <w:pPr>
        <w:numPr>
          <w:ilvl w:val="0"/>
          <w:numId w:val="5"/>
        </w:numPr>
        <w:spacing w:after="12" w:line="268" w:lineRule="auto"/>
        <w:ind w:right="1"/>
        <w:rPr>
          <w:szCs w:val="28"/>
          <w:lang w:val="ru-RU"/>
        </w:rPr>
      </w:pPr>
      <w:r>
        <w:rPr>
          <w:szCs w:val="28"/>
          <w:lang w:val="ru-RU"/>
        </w:rPr>
        <w:t xml:space="preserve">Возможность просмотра информации о сотрудниках компании, </w:t>
      </w:r>
      <w:proofErr w:type="gramStart"/>
      <w:r>
        <w:rPr>
          <w:szCs w:val="28"/>
          <w:lang w:val="ru-RU"/>
        </w:rPr>
        <w:t>для сотрудников</w:t>
      </w:r>
      <w:proofErr w:type="gramEnd"/>
      <w:r>
        <w:rPr>
          <w:szCs w:val="28"/>
          <w:lang w:val="ru-RU"/>
        </w:rPr>
        <w:t xml:space="preserve"> име</w:t>
      </w:r>
      <w:r>
        <w:rPr>
          <w:szCs w:val="28"/>
          <w:lang w:val="ru-RU"/>
        </w:rPr>
        <w:t>ющих доступ к данной информации</w:t>
      </w:r>
      <w:r w:rsidRPr="00281C29">
        <w:rPr>
          <w:szCs w:val="28"/>
          <w:lang w:val="ru-RU"/>
        </w:rPr>
        <w:t xml:space="preserve">. </w:t>
      </w:r>
    </w:p>
    <w:p w:rsidR="00281C29" w:rsidRDefault="00281C29" w:rsidP="00281C29">
      <w:pPr>
        <w:numPr>
          <w:ilvl w:val="0"/>
          <w:numId w:val="5"/>
        </w:numPr>
        <w:spacing w:after="12" w:line="268" w:lineRule="auto"/>
        <w:ind w:right="1"/>
        <w:rPr>
          <w:szCs w:val="28"/>
          <w:lang w:val="ru-RU"/>
        </w:rPr>
      </w:pPr>
      <w:r>
        <w:rPr>
          <w:szCs w:val="28"/>
          <w:lang w:val="ru-RU"/>
        </w:rPr>
        <w:t xml:space="preserve">Возможность просмотра информации об имеющихся </w:t>
      </w:r>
      <w:r>
        <w:rPr>
          <w:szCs w:val="28"/>
          <w:lang w:val="ru-RU"/>
        </w:rPr>
        <w:t>книгах в магазине</w:t>
      </w:r>
      <w:r>
        <w:rPr>
          <w:szCs w:val="28"/>
          <w:lang w:val="ru-RU"/>
        </w:rPr>
        <w:t>.</w:t>
      </w:r>
    </w:p>
    <w:p w:rsidR="00281C29" w:rsidRDefault="00281C29" w:rsidP="00281C29">
      <w:pPr>
        <w:numPr>
          <w:ilvl w:val="0"/>
          <w:numId w:val="5"/>
        </w:numPr>
        <w:spacing w:after="12" w:line="268" w:lineRule="auto"/>
        <w:ind w:left="284" w:right="1" w:firstLine="709"/>
        <w:rPr>
          <w:szCs w:val="28"/>
          <w:lang w:val="ru-RU"/>
        </w:rPr>
      </w:pPr>
      <w:r>
        <w:rPr>
          <w:szCs w:val="28"/>
          <w:lang w:val="ru-RU"/>
        </w:rPr>
        <w:t>Возможность внесения данных новых сотрудников компании и редактирования существующей информации.</w:t>
      </w:r>
    </w:p>
    <w:p w:rsidR="00281C29" w:rsidRDefault="00281C29" w:rsidP="00281C29">
      <w:pPr>
        <w:numPr>
          <w:ilvl w:val="0"/>
          <w:numId w:val="1"/>
        </w:numPr>
        <w:spacing w:after="12" w:line="268" w:lineRule="auto"/>
        <w:ind w:right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Организационная диаграмма.</w:t>
      </w:r>
    </w:p>
    <w:p w:rsidR="00281C29" w:rsidRDefault="00281C29" w:rsidP="00281C29">
      <w:pPr>
        <w:ind w:left="-15" w:right="1" w:firstLine="709"/>
        <w:rPr>
          <w:szCs w:val="28"/>
          <w:lang w:val="ru-RU"/>
        </w:rPr>
      </w:pPr>
      <w:r>
        <w:rPr>
          <w:szCs w:val="28"/>
          <w:lang w:val="ru-RU"/>
        </w:rPr>
        <w:t>Организационная структура медицинского центра -"</w:t>
      </w:r>
      <w:proofErr w:type="spellStart"/>
      <w:r>
        <w:rPr>
          <w:szCs w:val="28"/>
        </w:rPr>
        <w:t>Sante</w:t>
      </w:r>
      <w:proofErr w:type="spellEnd"/>
      <w:r>
        <w:rPr>
          <w:szCs w:val="28"/>
          <w:lang w:val="ru-RU"/>
        </w:rPr>
        <w:t xml:space="preserve">" имеет вид, представленный в соответствии с рисунком 1. </w:t>
      </w:r>
    </w:p>
    <w:p w:rsidR="00281C29" w:rsidRDefault="00281C29" w:rsidP="00281C29">
      <w:pPr>
        <w:spacing w:after="0" w:line="256" w:lineRule="auto"/>
        <w:ind w:left="0" w:right="3439" w:firstLine="709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9ED2D8" wp14:editId="3B0B9BA2">
            <wp:extent cx="4561670" cy="285451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510" cy="28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t xml:space="preserve"> </w:t>
      </w:r>
    </w:p>
    <w:p w:rsidR="00281C29" w:rsidRDefault="00281C29" w:rsidP="00281C29">
      <w:pPr>
        <w:ind w:left="294" w:right="1" w:firstLine="709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– Организационная структура </w:t>
      </w:r>
      <w:r>
        <w:rPr>
          <w:szCs w:val="28"/>
          <w:lang w:val="ru-RU"/>
        </w:rPr>
        <w:t>книжного магазина</w:t>
      </w:r>
    </w:p>
    <w:p w:rsidR="00281C29" w:rsidRDefault="00281C29" w:rsidP="00281C29">
      <w:pPr>
        <w:spacing w:after="20" w:line="256" w:lineRule="auto"/>
        <w:ind w:left="284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</w:p>
    <w:p w:rsidR="00281C29" w:rsidRDefault="00281C29" w:rsidP="00281C29">
      <w:pPr>
        <w:numPr>
          <w:ilvl w:val="0"/>
          <w:numId w:val="1"/>
        </w:numPr>
        <w:spacing w:after="12" w:line="268" w:lineRule="auto"/>
        <w:ind w:right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Описание состава автоматизируемых бизнес-процессов.</w:t>
      </w:r>
    </w:p>
    <w:p w:rsidR="00281C29" w:rsidRDefault="00281C29" w:rsidP="00281C29">
      <w:pPr>
        <w:ind w:left="-15" w:right="1" w:firstLine="709"/>
        <w:rPr>
          <w:szCs w:val="28"/>
          <w:lang w:val="ru-RU"/>
        </w:rPr>
      </w:pPr>
      <w:r>
        <w:rPr>
          <w:szCs w:val="28"/>
          <w:lang w:val="ru-RU"/>
        </w:rPr>
        <w:t xml:space="preserve">Бизнес-процессы компании, подлежащие автоматизации, приведены в следующей таблице 6. </w:t>
      </w:r>
    </w:p>
    <w:p w:rsidR="00281C29" w:rsidRDefault="00281C29" w:rsidP="00281C29">
      <w:pPr>
        <w:ind w:left="294" w:right="1" w:firstLine="709"/>
        <w:rPr>
          <w:szCs w:val="28"/>
        </w:rPr>
      </w:pPr>
      <w:proofErr w:type="spellStart"/>
      <w:r>
        <w:rPr>
          <w:szCs w:val="28"/>
        </w:rPr>
        <w:t>Таблица</w:t>
      </w:r>
      <w:proofErr w:type="spellEnd"/>
      <w:r>
        <w:rPr>
          <w:szCs w:val="28"/>
        </w:rPr>
        <w:t xml:space="preserve"> 6 – </w:t>
      </w:r>
      <w:proofErr w:type="spellStart"/>
      <w:r>
        <w:rPr>
          <w:szCs w:val="28"/>
        </w:rPr>
        <w:t>Бизнес-процессы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компании</w:t>
      </w:r>
      <w:proofErr w:type="spellEnd"/>
      <w:r>
        <w:rPr>
          <w:szCs w:val="28"/>
        </w:rPr>
        <w:t xml:space="preserve"> </w:t>
      </w:r>
    </w:p>
    <w:tbl>
      <w:tblPr>
        <w:tblW w:w="779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2271"/>
        <w:gridCol w:w="4494"/>
      </w:tblGrid>
      <w:tr w:rsidR="00281C29" w:rsidTr="00281C29">
        <w:trPr>
          <w:trHeight w:val="36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0" w:firstLine="709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 xml:space="preserve">№ </w:t>
            </w:r>
            <w:proofErr w:type="spellStart"/>
            <w:r>
              <w:rPr>
                <w:b/>
                <w:szCs w:val="28"/>
              </w:rPr>
              <w:t>п.п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5" w:right="0" w:firstLine="0"/>
              <w:jc w:val="left"/>
              <w:rPr>
                <w:szCs w:val="28"/>
              </w:rPr>
            </w:pPr>
            <w:proofErr w:type="spellStart"/>
            <w:r>
              <w:rPr>
                <w:b/>
                <w:szCs w:val="28"/>
              </w:rPr>
              <w:t>Код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бизнес-процесса</w:t>
            </w:r>
            <w:proofErr w:type="spellEnd"/>
            <w:r>
              <w:rPr>
                <w:b/>
                <w:szCs w:val="28"/>
              </w:rPr>
              <w:t xml:space="preserve"> 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2" w:right="0" w:firstLine="0"/>
              <w:jc w:val="center"/>
              <w:rPr>
                <w:szCs w:val="28"/>
              </w:rPr>
            </w:pPr>
            <w:proofErr w:type="spellStart"/>
            <w:r>
              <w:rPr>
                <w:b/>
                <w:szCs w:val="28"/>
              </w:rPr>
              <w:t>Наименование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бизнес-процесса</w:t>
            </w:r>
            <w:proofErr w:type="spellEnd"/>
          </w:p>
        </w:tc>
      </w:tr>
      <w:tr w:rsidR="00281C29" w:rsidTr="00281C29">
        <w:trPr>
          <w:trHeight w:val="382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0"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rPr>
                <w:szCs w:val="28"/>
              </w:rPr>
            </w:pPr>
            <w:r>
              <w:rPr>
                <w:szCs w:val="28"/>
                <w:lang w:val="ru-RU"/>
              </w:rPr>
              <w:t>Учёт-1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2" w:right="0" w:firstLine="709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Учёт книг</w:t>
            </w:r>
          </w:p>
        </w:tc>
      </w:tr>
      <w:tr w:rsidR="00281C29" w:rsidTr="00281C29">
        <w:trPr>
          <w:trHeight w:val="37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0"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Сотрудник-2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2" w:right="0" w:firstLine="709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Добавление сотрудника</w:t>
            </w:r>
          </w:p>
        </w:tc>
      </w:tr>
      <w:tr w:rsidR="00281C29" w:rsidTr="00281C29">
        <w:trPr>
          <w:trHeight w:val="358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0" w:firstLine="709"/>
              <w:rPr>
                <w:szCs w:val="28"/>
              </w:rPr>
            </w:pPr>
            <w:r>
              <w:rPr>
                <w:szCs w:val="28"/>
                <w:lang w:val="ru-RU"/>
              </w:rPr>
              <w:t>3</w:t>
            </w:r>
            <w:r>
              <w:rPr>
                <w:szCs w:val="28"/>
              </w:rPr>
              <w:t xml:space="preserve">3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Авторы</w:t>
            </w:r>
            <w:r>
              <w:rPr>
                <w:szCs w:val="28"/>
                <w:lang w:val="ru-RU"/>
              </w:rPr>
              <w:t>-3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2" w:right="0" w:firstLine="709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Добавление авторов</w:t>
            </w:r>
          </w:p>
        </w:tc>
      </w:tr>
      <w:tr w:rsidR="00281C29" w:rsidTr="00281C29">
        <w:trPr>
          <w:trHeight w:val="36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0" w:right="0"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right="0"/>
              <w:rPr>
                <w:szCs w:val="28"/>
              </w:rPr>
            </w:pPr>
            <w:r>
              <w:rPr>
                <w:szCs w:val="28"/>
                <w:lang w:val="ru-RU"/>
              </w:rPr>
              <w:t>Издательство</w:t>
            </w:r>
            <w:r>
              <w:rPr>
                <w:szCs w:val="28"/>
              </w:rPr>
              <w:t xml:space="preserve">-4 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29" w:rsidRDefault="00281C29">
            <w:pPr>
              <w:spacing w:after="0" w:line="256" w:lineRule="auto"/>
              <w:ind w:left="2" w:right="0" w:firstLine="709"/>
              <w:rPr>
                <w:szCs w:val="28"/>
              </w:rPr>
            </w:pPr>
            <w:r>
              <w:rPr>
                <w:szCs w:val="28"/>
                <w:lang w:val="ru-RU"/>
              </w:rPr>
              <w:t>Добавление издательств</w:t>
            </w:r>
          </w:p>
        </w:tc>
      </w:tr>
    </w:tbl>
    <w:p w:rsidR="00281C29" w:rsidRDefault="00281C29" w:rsidP="00281C29">
      <w:pPr>
        <w:ind w:left="-15" w:right="1" w:firstLine="709"/>
        <w:rPr>
          <w:szCs w:val="28"/>
          <w:lang w:val="ru-RU"/>
        </w:rPr>
      </w:pPr>
      <w:r>
        <w:rPr>
          <w:szCs w:val="28"/>
          <w:lang w:val="ru-RU"/>
        </w:rPr>
        <w:t xml:space="preserve">Каждый бизнес-процесс имеет свой уникальный номер. Нумерация бизнес-процессов построена по следующему принципу: "префикс-номер", где </w:t>
      </w:r>
      <w:r>
        <w:rPr>
          <w:szCs w:val="28"/>
          <w:lang w:val="ru-RU"/>
        </w:rPr>
        <w:lastRenderedPageBreak/>
        <w:t xml:space="preserve">префикс обозначает группу описываемых бизнес-процессов, а номер - порядковый номер бизнес-процесса в списке. </w:t>
      </w:r>
    </w:p>
    <w:p w:rsidR="00281C29" w:rsidRDefault="00281C29" w:rsidP="00281C29">
      <w:pPr>
        <w:numPr>
          <w:ilvl w:val="0"/>
          <w:numId w:val="1"/>
        </w:numPr>
        <w:spacing w:after="29" w:line="256" w:lineRule="auto"/>
        <w:ind w:right="0"/>
        <w:rPr>
          <w:szCs w:val="28"/>
          <w:lang w:val="ru-RU"/>
        </w:rPr>
      </w:pPr>
      <w:r>
        <w:rPr>
          <w:b/>
          <w:sz w:val="32"/>
          <w:szCs w:val="32"/>
          <w:lang w:val="ru-RU"/>
        </w:rPr>
        <w:t>План разработки, описание аналогов проекта.</w:t>
      </w:r>
    </w:p>
    <w:p w:rsidR="00281C29" w:rsidRDefault="00281C29" w:rsidP="00281C29">
      <w:pPr>
        <w:spacing w:after="29" w:line="256" w:lineRule="auto"/>
        <w:ind w:left="720" w:right="0"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>План разработки программного продукта</w:t>
      </w:r>
      <w:r>
        <w:rPr>
          <w:bCs/>
          <w:szCs w:val="28"/>
        </w:rPr>
        <w:t>:</w:t>
      </w:r>
    </w:p>
    <w:p w:rsidR="00281C29" w:rsidRDefault="00281C29" w:rsidP="00281C29">
      <w:pPr>
        <w:spacing w:after="29" w:line="256" w:lineRule="auto"/>
        <w:ind w:right="0"/>
        <w:jc w:val="center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>
            <wp:extent cx="3705225" cy="4181475"/>
            <wp:effectExtent l="0" t="0" r="9525" b="9525"/>
            <wp:docPr id="1" name="Рисунок 1" descr="План разработки или проекта / Программное обеспечение и его разработка /  Библиотека (книги, учебники и журналы) / В помощь Веб-Масте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лан разработки или проекта / Программное обеспечение и его разработка /  Библиотека (книги, учебники и журналы) / В помощь Веб-Мастеру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29" w:rsidRDefault="00281C29" w:rsidP="00281C29">
      <w:pPr>
        <w:spacing w:after="29" w:line="256" w:lineRule="auto"/>
        <w:ind w:right="0"/>
        <w:rPr>
          <w:szCs w:val="24"/>
          <w:lang w:val="ru-RU"/>
        </w:rPr>
      </w:pPr>
      <w:r>
        <w:rPr>
          <w:szCs w:val="24"/>
          <w:lang w:val="ru-RU"/>
        </w:rPr>
        <w:t>Описание аналогов проекта</w:t>
      </w:r>
      <w:r w:rsidRPr="00281C29">
        <w:rPr>
          <w:szCs w:val="24"/>
          <w:lang w:val="ru-RU"/>
        </w:rPr>
        <w:t>:</w:t>
      </w:r>
    </w:p>
    <w:p w:rsidR="00281C29" w:rsidRDefault="00281C29" w:rsidP="00281C29">
      <w:pPr>
        <w:spacing w:after="29" w:line="256" w:lineRule="auto"/>
        <w:ind w:righ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>Аналоги проекта используются компаниями занимающимися, похожим или аналогичным видом деятельности.</w:t>
      </w:r>
    </w:p>
    <w:p w:rsidR="00281C29" w:rsidRDefault="00281C29" w:rsidP="00281C29">
      <w:pPr>
        <w:spacing w:after="29" w:line="256" w:lineRule="auto"/>
        <w:ind w:righ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 При исследовании аналогов проекта было выявлено преимущество в разрабатываемом программном продукте. </w:t>
      </w:r>
    </w:p>
    <w:p w:rsidR="00281C29" w:rsidRDefault="00281C29" w:rsidP="00281C29">
      <w:pPr>
        <w:spacing w:after="29" w:line="256" w:lineRule="auto"/>
        <w:ind w:righ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>Преимущество заключается в наличии регистрации, авторизации в программном продукте своего аккаунта, которому администратор программы может присвоить должность (Клиент/Администратор/Сотрудник).</w:t>
      </w:r>
    </w:p>
    <w:p w:rsidR="00281C29" w:rsidRDefault="00281C29" w:rsidP="00281C29">
      <w:pPr>
        <w:spacing w:after="29" w:line="256" w:lineRule="auto"/>
        <w:ind w:righ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>Также в аналогах проекта не имеется возможность учёта</w:t>
      </w:r>
      <w:r>
        <w:rPr>
          <w:bCs/>
          <w:szCs w:val="28"/>
          <w:lang w:val="ru-RU"/>
        </w:rPr>
        <w:t xml:space="preserve"> </w:t>
      </w:r>
      <w:bookmarkStart w:id="0" w:name="_GoBack"/>
      <w:bookmarkEnd w:id="0"/>
      <w:r>
        <w:rPr>
          <w:bCs/>
          <w:szCs w:val="28"/>
          <w:lang w:val="ru-RU"/>
        </w:rPr>
        <w:t>книг</w:t>
      </w:r>
      <w:r>
        <w:rPr>
          <w:bCs/>
          <w:szCs w:val="28"/>
          <w:lang w:val="ru-RU"/>
        </w:rPr>
        <w:t>, что присутствует в разрабатываемом программном продукте.</w:t>
      </w:r>
    </w:p>
    <w:p w:rsidR="00281C29" w:rsidRDefault="00281C29" w:rsidP="00281C29">
      <w:pPr>
        <w:spacing w:after="29" w:line="256" w:lineRule="auto"/>
        <w:ind w:righ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>Остальные функции разрабатываемого программного продукта являются основными и имеются в аналогах.</w:t>
      </w:r>
    </w:p>
    <w:p w:rsidR="00281C29" w:rsidRPr="0066783D" w:rsidRDefault="00281C29" w:rsidP="0066783D">
      <w:pPr>
        <w:ind w:left="0" w:firstLine="0"/>
        <w:rPr>
          <w:lang w:val="ru-RU"/>
        </w:rPr>
      </w:pPr>
    </w:p>
    <w:sectPr w:rsidR="00281C29" w:rsidRPr="00667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33B"/>
    <w:multiLevelType w:val="multilevel"/>
    <w:tmpl w:val="23D04A4A"/>
    <w:lvl w:ilvl="0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9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9" w:hanging="2160"/>
      </w:pPr>
      <w:rPr>
        <w:rFonts w:hint="default"/>
      </w:rPr>
    </w:lvl>
  </w:abstractNum>
  <w:abstractNum w:abstractNumId="1" w15:restartNumberingAfterBreak="0">
    <w:nsid w:val="25B70B70"/>
    <w:multiLevelType w:val="hybridMultilevel"/>
    <w:tmpl w:val="E194AA0E"/>
    <w:lvl w:ilvl="0" w:tplc="540CD3A2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85CBBB4">
      <w:start w:val="1"/>
      <w:numFmt w:val="lowerLetter"/>
      <w:lvlText w:val="%2"/>
      <w:lvlJc w:val="left"/>
      <w:pPr>
        <w:ind w:left="1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FD2081A">
      <w:start w:val="1"/>
      <w:numFmt w:val="lowerRoman"/>
      <w:lvlText w:val="%3"/>
      <w:lvlJc w:val="left"/>
      <w:pPr>
        <w:ind w:left="23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15A5F40">
      <w:start w:val="1"/>
      <w:numFmt w:val="decimal"/>
      <w:lvlText w:val="%4"/>
      <w:lvlJc w:val="left"/>
      <w:pPr>
        <w:ind w:left="31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BC809E">
      <w:start w:val="1"/>
      <w:numFmt w:val="lowerLetter"/>
      <w:lvlText w:val="%5"/>
      <w:lvlJc w:val="left"/>
      <w:pPr>
        <w:ind w:left="38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6EAFBEE">
      <w:start w:val="1"/>
      <w:numFmt w:val="lowerRoman"/>
      <w:lvlText w:val="%6"/>
      <w:lvlJc w:val="left"/>
      <w:pPr>
        <w:ind w:left="45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DD20276">
      <w:start w:val="1"/>
      <w:numFmt w:val="decimal"/>
      <w:lvlText w:val="%7"/>
      <w:lvlJc w:val="left"/>
      <w:pPr>
        <w:ind w:left="52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1C430C">
      <w:start w:val="1"/>
      <w:numFmt w:val="lowerLetter"/>
      <w:lvlText w:val="%8"/>
      <w:lvlJc w:val="left"/>
      <w:pPr>
        <w:ind w:left="59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18E904C">
      <w:start w:val="1"/>
      <w:numFmt w:val="lowerRoman"/>
      <w:lvlText w:val="%9"/>
      <w:lvlJc w:val="left"/>
      <w:pPr>
        <w:ind w:left="67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8980C08"/>
    <w:multiLevelType w:val="hybridMultilevel"/>
    <w:tmpl w:val="90347F54"/>
    <w:lvl w:ilvl="0" w:tplc="5478CFD8">
      <w:start w:val="1"/>
      <w:numFmt w:val="bullet"/>
      <w:lvlText w:val=""/>
      <w:lvlJc w:val="left"/>
      <w:pPr>
        <w:ind w:left="7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FE024F2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EA29516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980849E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E0A23A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0C37EA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D0A2CC0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392E55A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A409D48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3515D90"/>
    <w:multiLevelType w:val="hybridMultilevel"/>
    <w:tmpl w:val="A4C46C1E"/>
    <w:lvl w:ilvl="0" w:tplc="507AAD3E">
      <w:start w:val="1"/>
      <w:numFmt w:val="decimal"/>
      <w:lvlText w:val="%1)"/>
      <w:lvlJc w:val="left"/>
      <w:pPr>
        <w:ind w:left="1353" w:hanging="360"/>
      </w:pPr>
    </w:lvl>
    <w:lvl w:ilvl="1" w:tplc="20000019">
      <w:start w:val="1"/>
      <w:numFmt w:val="lowerLetter"/>
      <w:lvlText w:val="%2."/>
      <w:lvlJc w:val="left"/>
      <w:pPr>
        <w:ind w:left="2073" w:hanging="360"/>
      </w:pPr>
    </w:lvl>
    <w:lvl w:ilvl="2" w:tplc="2000001B">
      <w:start w:val="1"/>
      <w:numFmt w:val="lowerRoman"/>
      <w:lvlText w:val="%3."/>
      <w:lvlJc w:val="right"/>
      <w:pPr>
        <w:ind w:left="2793" w:hanging="180"/>
      </w:pPr>
    </w:lvl>
    <w:lvl w:ilvl="3" w:tplc="2000000F">
      <w:start w:val="1"/>
      <w:numFmt w:val="decimal"/>
      <w:lvlText w:val="%4."/>
      <w:lvlJc w:val="left"/>
      <w:pPr>
        <w:ind w:left="3513" w:hanging="360"/>
      </w:pPr>
    </w:lvl>
    <w:lvl w:ilvl="4" w:tplc="20000019">
      <w:start w:val="1"/>
      <w:numFmt w:val="lowerLetter"/>
      <w:lvlText w:val="%5."/>
      <w:lvlJc w:val="left"/>
      <w:pPr>
        <w:ind w:left="4233" w:hanging="360"/>
      </w:pPr>
    </w:lvl>
    <w:lvl w:ilvl="5" w:tplc="2000001B">
      <w:start w:val="1"/>
      <w:numFmt w:val="lowerRoman"/>
      <w:lvlText w:val="%6."/>
      <w:lvlJc w:val="right"/>
      <w:pPr>
        <w:ind w:left="4953" w:hanging="180"/>
      </w:pPr>
    </w:lvl>
    <w:lvl w:ilvl="6" w:tplc="2000000F">
      <w:start w:val="1"/>
      <w:numFmt w:val="decimal"/>
      <w:lvlText w:val="%7."/>
      <w:lvlJc w:val="left"/>
      <w:pPr>
        <w:ind w:left="5673" w:hanging="360"/>
      </w:pPr>
    </w:lvl>
    <w:lvl w:ilvl="7" w:tplc="20000019">
      <w:start w:val="1"/>
      <w:numFmt w:val="lowerLetter"/>
      <w:lvlText w:val="%8."/>
      <w:lvlJc w:val="left"/>
      <w:pPr>
        <w:ind w:left="6393" w:hanging="360"/>
      </w:pPr>
    </w:lvl>
    <w:lvl w:ilvl="8" w:tplc="2000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D6C1039"/>
    <w:multiLevelType w:val="hybridMultilevel"/>
    <w:tmpl w:val="FA16BC8E"/>
    <w:lvl w:ilvl="0" w:tplc="226CD8EC">
      <w:start w:val="1"/>
      <w:numFmt w:val="decimal"/>
      <w:lvlText w:val="%1"/>
      <w:lvlJc w:val="left"/>
      <w:pPr>
        <w:ind w:left="1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CE6E5B2">
      <w:start w:val="1"/>
      <w:numFmt w:val="lowerLetter"/>
      <w:lvlText w:val="%2"/>
      <w:lvlJc w:val="left"/>
      <w:pPr>
        <w:ind w:left="1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B54CEA4">
      <w:start w:val="1"/>
      <w:numFmt w:val="lowerRoman"/>
      <w:lvlText w:val="%3"/>
      <w:lvlJc w:val="left"/>
      <w:pPr>
        <w:ind w:left="19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56C69E0">
      <w:start w:val="1"/>
      <w:numFmt w:val="decimal"/>
      <w:lvlText w:val="%4"/>
      <w:lvlJc w:val="left"/>
      <w:pPr>
        <w:ind w:left="26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4B207C0">
      <w:start w:val="1"/>
      <w:numFmt w:val="lowerLetter"/>
      <w:lvlText w:val="%5"/>
      <w:lvlJc w:val="left"/>
      <w:pPr>
        <w:ind w:left="34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4B84C12">
      <w:start w:val="1"/>
      <w:numFmt w:val="lowerRoman"/>
      <w:lvlText w:val="%6"/>
      <w:lvlJc w:val="left"/>
      <w:pPr>
        <w:ind w:left="41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B98533A">
      <w:start w:val="1"/>
      <w:numFmt w:val="decimal"/>
      <w:lvlText w:val="%7"/>
      <w:lvlJc w:val="left"/>
      <w:pPr>
        <w:ind w:left="48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E078DE">
      <w:start w:val="1"/>
      <w:numFmt w:val="lowerLetter"/>
      <w:lvlText w:val="%8"/>
      <w:lvlJc w:val="left"/>
      <w:pPr>
        <w:ind w:left="55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B18D85E">
      <w:start w:val="1"/>
      <w:numFmt w:val="lowerRoman"/>
      <w:lvlText w:val="%9"/>
      <w:lvlJc w:val="left"/>
      <w:pPr>
        <w:ind w:left="62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D642C5C"/>
    <w:multiLevelType w:val="hybridMultilevel"/>
    <w:tmpl w:val="DD407F28"/>
    <w:lvl w:ilvl="0" w:tplc="8850E170">
      <w:start w:val="1"/>
      <w:numFmt w:val="decimal"/>
      <w:lvlText w:val="%1)"/>
      <w:lvlJc w:val="left"/>
      <w:pPr>
        <w:ind w:left="720" w:hanging="360"/>
      </w:pPr>
      <w:rPr>
        <w:b/>
        <w:sz w:val="32"/>
        <w:szCs w:val="3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3D"/>
    <w:rsid w:val="00272AA7"/>
    <w:rsid w:val="00281C29"/>
    <w:rsid w:val="0066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543B"/>
  <w15:chartTrackingRefBased/>
  <w15:docId w15:val="{861837ED-D65F-4E1E-9070-CF0AED43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83D"/>
    <w:pPr>
      <w:spacing w:after="10" w:line="270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81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375333428282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3752934282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img-lib.wm-help.net/1933595685/i_10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2022-11-08T06:12:00Z</dcterms:created>
  <dcterms:modified xsi:type="dcterms:W3CDTF">2022-11-09T06:11:00Z</dcterms:modified>
</cp:coreProperties>
</file>