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F4" w:rsidRPr="00C36B22" w:rsidRDefault="00F43AF4" w:rsidP="00D66447">
      <w:pPr>
        <w:pStyle w:val="a3"/>
        <w:numPr>
          <w:ilvl w:val="0"/>
          <w:numId w:val="1"/>
        </w:numPr>
        <w:ind w:left="426" w:firstLine="0"/>
        <w:rPr>
          <w:sz w:val="36"/>
          <w:szCs w:val="36"/>
        </w:rPr>
      </w:pPr>
      <w:r w:rsidRPr="00C36B22">
        <w:rPr>
          <w:sz w:val="36"/>
          <w:szCs w:val="36"/>
        </w:rPr>
        <w:t>Компьютерная обработка и анализ текста.</w:t>
      </w:r>
    </w:p>
    <w:p w:rsidR="00D66447" w:rsidRPr="00697DB6" w:rsidRDefault="00F43AF4" w:rsidP="00697DB6">
      <w:pPr>
        <w:pStyle w:val="a3"/>
        <w:numPr>
          <w:ilvl w:val="0"/>
          <w:numId w:val="5"/>
        </w:numPr>
        <w:rPr>
          <w:lang w:val="en-US"/>
        </w:rPr>
      </w:pPr>
      <w:r>
        <w:t xml:space="preserve">- </w:t>
      </w:r>
      <w:proofErr w:type="spellStart"/>
      <w:r w:rsidRPr="00697DB6">
        <w:rPr>
          <w:b/>
          <w:u w:val="single"/>
        </w:rPr>
        <w:t>Russian</w:t>
      </w:r>
      <w:proofErr w:type="spellEnd"/>
      <w:r w:rsidRPr="00697DB6">
        <w:rPr>
          <w:b/>
          <w:u w:val="single"/>
        </w:rPr>
        <w:t xml:space="preserve"> </w:t>
      </w:r>
      <w:proofErr w:type="spellStart"/>
      <w:r w:rsidRPr="00697DB6">
        <w:rPr>
          <w:b/>
          <w:u w:val="single"/>
        </w:rPr>
        <w:t>Morphological</w:t>
      </w:r>
      <w:proofErr w:type="spellEnd"/>
      <w:r w:rsidRPr="00697DB6">
        <w:rPr>
          <w:b/>
          <w:u w:val="single"/>
        </w:rPr>
        <w:t xml:space="preserve"> </w:t>
      </w:r>
      <w:proofErr w:type="spellStart"/>
      <w:r w:rsidRPr="00697DB6">
        <w:rPr>
          <w:b/>
          <w:u w:val="single"/>
        </w:rPr>
        <w:t>Dictionary</w:t>
      </w:r>
      <w:proofErr w:type="spellEnd"/>
      <w:r>
        <w:t xml:space="preserve"> </w:t>
      </w:r>
    </w:p>
    <w:p w:rsidR="00D66447" w:rsidRDefault="00F43AF4" w:rsidP="00F43AF4">
      <w:pPr>
        <w:ind w:left="360"/>
        <w:rPr>
          <w:lang w:val="en-US"/>
        </w:rPr>
      </w:pPr>
      <w:r w:rsidRPr="00D66447">
        <w:rPr>
          <w:lang w:val="en-US"/>
        </w:rPr>
        <w:t>(</w:t>
      </w:r>
      <w:r w:rsidR="00570AF3">
        <w:fldChar w:fldCharType="begin"/>
      </w:r>
      <w:r w:rsidR="00570AF3" w:rsidRPr="00F71EA1">
        <w:rPr>
          <w:lang w:val="en-US"/>
        </w:rPr>
        <w:instrText>HYPERLINK "http://www.solarix.ru/grammatical-dictionary-api-en.shtml"</w:instrText>
      </w:r>
      <w:r w:rsidR="00570AF3">
        <w:fldChar w:fldCharType="separate"/>
      </w:r>
      <w:r w:rsidR="00D66447" w:rsidRPr="00D66447">
        <w:rPr>
          <w:rStyle w:val="a4"/>
          <w:lang w:val="en-US"/>
        </w:rPr>
        <w:t>http://www.solarix.ru/grammatical-dictionary-api-en.shtml</w:t>
      </w:r>
      <w:r w:rsidR="00570AF3">
        <w:fldChar w:fldCharType="end"/>
      </w:r>
      <w:r w:rsidRPr="00D66447">
        <w:rPr>
          <w:lang w:val="en-US"/>
        </w:rPr>
        <w:t xml:space="preserve">) </w:t>
      </w:r>
    </w:p>
    <w:p w:rsidR="00D66447" w:rsidRDefault="00F43AF4" w:rsidP="00F43AF4">
      <w:pPr>
        <w:ind w:left="360"/>
        <w:rPr>
          <w:lang w:val="en-US"/>
        </w:rPr>
      </w:pPr>
      <w:r>
        <w:t xml:space="preserve">работает с входным ASCII-текстом. Используется морфологический словарь А.Зализняка, включающий 120.000 слов. Реализована на </w:t>
      </w:r>
      <w:proofErr w:type="spellStart"/>
      <w:r>
        <w:t>SWI-Prolog</w:t>
      </w:r>
      <w:proofErr w:type="spellEnd"/>
      <w:r>
        <w:t xml:space="preserve"> для </w:t>
      </w:r>
      <w:proofErr w:type="spellStart"/>
      <w:r>
        <w:t>Windows</w:t>
      </w:r>
      <w:proofErr w:type="spellEnd"/>
      <w:r>
        <w:t>.</w:t>
      </w:r>
    </w:p>
    <w:p w:rsidR="00F43AF4" w:rsidRDefault="00F43AF4" w:rsidP="00F43AF4">
      <w:pPr>
        <w:ind w:left="360"/>
      </w:pPr>
      <w:r>
        <w:t xml:space="preserve"> </w:t>
      </w:r>
      <w:proofErr w:type="gramStart"/>
      <w:r>
        <w:t>Основан</w:t>
      </w:r>
      <w:proofErr w:type="gramEnd"/>
      <w:r>
        <w:t xml:space="preserve"> на сайте </w:t>
      </w:r>
      <w:hyperlink r:id="rId6" w:history="1">
        <w:r w:rsidR="00D66447" w:rsidRPr="00D66447">
          <w:rPr>
            <w:rStyle w:val="a4"/>
          </w:rPr>
          <w:t>http://www.ruscorpora.ru.</w:t>
        </w:r>
      </w:hyperlink>
      <w:r>
        <w:t xml:space="preserve">Программа быстро и с опорой на авторитет указанного словаря определяет грамматические признаки слов. При обращении к текстам </w:t>
      </w:r>
      <w:proofErr w:type="spellStart"/>
      <w:r>
        <w:t>социолектной</w:t>
      </w:r>
      <w:proofErr w:type="spellEnd"/>
      <w:r>
        <w:t xml:space="preserve"> принадлежности это может обеспечить доказательную атрибуцию морфов, используемых в речи пользователей социальных сетей. С другой стороны, необходимо иметь в виду проблему ограниченности словника словаря А.Зализняка, в котором отсутствуют имена собственные, некоторые неологизмы последнего времени, сравнительные формы вроде постарше, наречия вида по-детски, многие сложные слова, пишущиеся через дефис, многие наречия на </w:t>
      </w:r>
      <w:proofErr w:type="gramStart"/>
      <w:r>
        <w:t>-о</w:t>
      </w:r>
      <w:proofErr w:type="gramEnd"/>
      <w:r>
        <w:t xml:space="preserve"> и -е (последняя задача не снимается введением синкретического класса “наречие/краткая форма прилагательного”). Соответственно, мы прогнозируем затруднения при определении грамматической принадлежности новых для системы литературного языка слов. </w:t>
      </w:r>
    </w:p>
    <w:p w:rsidR="00D66447" w:rsidRPr="00AA3BAC" w:rsidRDefault="00F43AF4" w:rsidP="00697DB6">
      <w:pPr>
        <w:pStyle w:val="a3"/>
        <w:numPr>
          <w:ilvl w:val="0"/>
          <w:numId w:val="5"/>
        </w:numPr>
      </w:pPr>
      <w:proofErr w:type="spellStart"/>
      <w:r w:rsidRPr="00697DB6">
        <w:rPr>
          <w:b/>
          <w:u w:val="single"/>
        </w:rPr>
        <w:t>Mystem</w:t>
      </w:r>
      <w:proofErr w:type="spellEnd"/>
      <w:r w:rsidRPr="00697DB6">
        <w:rPr>
          <w:b/>
          <w:u w:val="single"/>
        </w:rPr>
        <w:t xml:space="preserve"> (</w:t>
      </w:r>
      <w:r>
        <w:t xml:space="preserve">авторы - Илья Сегалович, Виталий Титов, компания </w:t>
      </w:r>
      <w:proofErr w:type="spellStart"/>
      <w:r w:rsidRPr="00697DB6">
        <w:rPr>
          <w:lang w:val="en-US"/>
        </w:rPr>
        <w:t>Ya</w:t>
      </w:r>
      <w:r>
        <w:t>ndex</w:t>
      </w:r>
      <w:proofErr w:type="spellEnd"/>
      <w:r>
        <w:t>) –</w:t>
      </w:r>
    </w:p>
    <w:p w:rsidR="00F43AF4" w:rsidRPr="00AA3BAC" w:rsidRDefault="00F43AF4" w:rsidP="00F43AF4">
      <w:pPr>
        <w:ind w:left="360"/>
      </w:pPr>
      <w:r>
        <w:t xml:space="preserve"> это </w:t>
      </w:r>
      <w:proofErr w:type="gramStart"/>
      <w:r>
        <w:t>компактный</w:t>
      </w:r>
      <w:proofErr w:type="gramEnd"/>
      <w:r>
        <w:t xml:space="preserve">, очень быстрый и бесплатный морфологический </w:t>
      </w:r>
      <w:proofErr w:type="spellStart"/>
      <w:r>
        <w:t>парсер</w:t>
      </w:r>
      <w:proofErr w:type="spellEnd"/>
      <w:r>
        <w:t xml:space="preserve"> русскоязычных текстов, реализованный также на основе словаря А.Зализняка. Доступны для загрузки версии для </w:t>
      </w:r>
      <w:proofErr w:type="spellStart"/>
      <w:r>
        <w:t>Windows</w:t>
      </w:r>
      <w:proofErr w:type="spellEnd"/>
      <w:r>
        <w:t xml:space="preserve"> и </w:t>
      </w:r>
      <w:proofErr w:type="spellStart"/>
      <w:r>
        <w:t>Linux</w:t>
      </w:r>
      <w:proofErr w:type="spellEnd"/>
      <w:r>
        <w:t xml:space="preserve">. Работает как консольное приложение и имеет различные режимы представления результатов. В общем, программа </w:t>
      </w:r>
      <w:proofErr w:type="spellStart"/>
      <w:r>
        <w:t>Mystem</w:t>
      </w:r>
      <w:proofErr w:type="spellEnd"/>
      <w:r>
        <w:t xml:space="preserve"> производит морфологический анализ литературного нормативного текста на русском языке. Для слов, отсутствующих в словаре, порождаются гипотезы на основании частотности суффиксов. Следовательно, неологизмы и окказионализмы, появление которых легко прогнозировать в </w:t>
      </w:r>
      <w:proofErr w:type="spellStart"/>
      <w:r>
        <w:t>социолекте</w:t>
      </w:r>
      <w:proofErr w:type="spellEnd"/>
      <w:r>
        <w:t xml:space="preserve">, не получат при использовании этой программы достаточно аргументированного опознания, однако факт наличия гипотезы, сформированной на основе имеющихся в программе сведений о функционировании литературного языка, не может не порадовать. К сожалению, в подавляющем количестве отзывов, которые оставляют пользователи этой программы, отмечается сложность установки программы и введения нужных параметров исследования. </w:t>
      </w:r>
    </w:p>
    <w:p w:rsidR="00D66447" w:rsidRPr="00697DB6" w:rsidRDefault="00F43AF4" w:rsidP="00697DB6">
      <w:pPr>
        <w:pStyle w:val="a3"/>
        <w:numPr>
          <w:ilvl w:val="0"/>
          <w:numId w:val="5"/>
        </w:numPr>
        <w:rPr>
          <w:lang w:val="en-US"/>
        </w:rPr>
      </w:pPr>
      <w:r w:rsidRPr="00697DB6">
        <w:rPr>
          <w:b/>
          <w:u w:val="single"/>
        </w:rPr>
        <w:t>Рабочее Место Лингвиста</w:t>
      </w:r>
      <w:r>
        <w:t xml:space="preserve"> </w:t>
      </w:r>
    </w:p>
    <w:p w:rsidR="00D66447" w:rsidRPr="00D66447" w:rsidRDefault="00570AF3" w:rsidP="00F43AF4">
      <w:pPr>
        <w:ind w:left="360"/>
      </w:pPr>
      <w:hyperlink r:id="rId7" w:history="1">
        <w:proofErr w:type="gramStart"/>
        <w:r w:rsidR="00D66447" w:rsidRPr="00D66447">
          <w:rPr>
            <w:rStyle w:val="a4"/>
          </w:rPr>
          <w:t>http://www.aot.ru</w:t>
        </w:r>
      </w:hyperlink>
      <w:r w:rsidR="00D66447" w:rsidRPr="00D66447">
        <w:t xml:space="preserve">  </w:t>
      </w:r>
      <w:r w:rsidR="00F43AF4">
        <w:t xml:space="preserve">компания </w:t>
      </w:r>
      <w:proofErr w:type="spellStart"/>
      <w:r w:rsidR="00F43AF4">
        <w:t>Dialing</w:t>
      </w:r>
      <w:proofErr w:type="spellEnd"/>
      <w:r w:rsidR="00F43AF4">
        <w:t xml:space="preserve"> (Москва)), </w:t>
      </w:r>
      <w:proofErr w:type="gramEnd"/>
    </w:p>
    <w:p w:rsidR="00D66447" w:rsidRPr="00AA3BAC" w:rsidRDefault="00F43AF4" w:rsidP="00F43AF4">
      <w:pPr>
        <w:ind w:left="360"/>
      </w:pPr>
      <w:r>
        <w:t xml:space="preserve">предлагает анализ текстов для построения систем автоматического перевода с русского на английский язык (и наоборот). Включает ряд автономных компонентов: </w:t>
      </w:r>
      <w:r>
        <w:sym w:font="Symbol" w:char="F0B7"/>
      </w:r>
      <w:r>
        <w:t xml:space="preserve"> синтаксический анализатор текстов на русском языке; </w:t>
      </w:r>
      <w:r>
        <w:sym w:font="Symbol" w:char="F0B7"/>
      </w:r>
      <w:r>
        <w:t xml:space="preserve"> морфологический анализатор текстов на русском и английском языках; </w:t>
      </w:r>
      <w:r>
        <w:sym w:font="Symbol" w:char="F0B7"/>
      </w:r>
      <w:r>
        <w:t xml:space="preserve"> построение конкордансов для заданной совокупности текстов. Система написана на языке C++ и работает в среде </w:t>
      </w:r>
      <w:proofErr w:type="spellStart"/>
      <w:r>
        <w:t>Windows</w:t>
      </w:r>
      <w:proofErr w:type="spellEnd"/>
      <w:r>
        <w:t xml:space="preserve"> 9x/2000/NT. Программа имеет множество позитивных откликов от исследователей различных научных областей, однако создается впечатление, что проект приостановлен, т.к. по указанному адресу программы нет, не предлагается и никакого альтернативного пути знакомства с продуктом. </w:t>
      </w:r>
    </w:p>
    <w:p w:rsidR="00D66447" w:rsidRPr="00D66447" w:rsidRDefault="00F43AF4" w:rsidP="00697DB6">
      <w:pPr>
        <w:pStyle w:val="a3"/>
        <w:numPr>
          <w:ilvl w:val="0"/>
          <w:numId w:val="5"/>
        </w:numPr>
      </w:pPr>
      <w:r w:rsidRPr="00697DB6">
        <w:rPr>
          <w:b/>
        </w:rPr>
        <w:lastRenderedPageBreak/>
        <w:t>Морфологический анализатор</w:t>
      </w:r>
      <w:r>
        <w:t xml:space="preserve"> (</w:t>
      </w:r>
      <w:hyperlink r:id="rId8" w:history="1">
        <w:r w:rsidR="00D66447" w:rsidRPr="00D66447">
          <w:rPr>
            <w:rStyle w:val="a4"/>
          </w:rPr>
          <w:t>http://www.keva.ru/ling/rus/help.html</w:t>
        </w:r>
      </w:hyperlink>
      <w:r>
        <w:t>, автор - С.А.Старостин)</w:t>
      </w:r>
    </w:p>
    <w:p w:rsidR="00D66447" w:rsidRPr="00AA3BAC" w:rsidRDefault="00F43AF4" w:rsidP="00F43AF4">
      <w:pPr>
        <w:ind w:left="360"/>
      </w:pPr>
      <w:r>
        <w:t xml:space="preserve"> – это </w:t>
      </w:r>
      <w:proofErr w:type="spellStart"/>
      <w:r>
        <w:t>онлайн-версия</w:t>
      </w:r>
      <w:proofErr w:type="spellEnd"/>
      <w:r>
        <w:t xml:space="preserve"> программы </w:t>
      </w:r>
      <w:proofErr w:type="spellStart"/>
      <w:r>
        <w:t>морофлогического</w:t>
      </w:r>
      <w:proofErr w:type="spellEnd"/>
      <w:r>
        <w:t xml:space="preserve"> анализа слов русского/английского языков. Позволяет получить для вводимого слова базовую форму и морфологическую информацию. Программа реализована на основе словарей А.А. Зализняка и В.К. Мюллера (английский язык). В Морфологический анализатор может быть введено любое русское или английское слово в произвольной грамматической форме. </w:t>
      </w:r>
    </w:p>
    <w:p w:rsidR="00F43AF4" w:rsidRPr="00AA3BAC" w:rsidRDefault="00F43AF4" w:rsidP="00F43AF4">
      <w:pPr>
        <w:ind w:left="360"/>
      </w:pPr>
      <w:proofErr w:type="gramStart"/>
      <w:r>
        <w:t xml:space="preserve">Программой анализа выдаются следующие сведения для русского слова: </w:t>
      </w:r>
      <w:proofErr w:type="spellStart"/>
      <w:r>
        <w:t>a</w:t>
      </w:r>
      <w:proofErr w:type="spellEnd"/>
      <w:r>
        <w:t xml:space="preserve">) исходная </w:t>
      </w:r>
      <w:proofErr w:type="spellStart"/>
      <w:r>
        <w:t>слоформа</w:t>
      </w:r>
      <w:proofErr w:type="spellEnd"/>
      <w:r>
        <w:t xml:space="preserve"> (по Зализняку); </w:t>
      </w:r>
      <w:proofErr w:type="spellStart"/>
      <w:r>
        <w:t>b</w:t>
      </w:r>
      <w:proofErr w:type="spellEnd"/>
      <w:r>
        <w:t xml:space="preserve">) словарная информация, то есть морфологический индекс русского слова и имеющиеся комментарии из Грамматического Словаря Зализняка; </w:t>
      </w:r>
      <w:proofErr w:type="spellStart"/>
      <w:r>
        <w:t>c</w:t>
      </w:r>
      <w:proofErr w:type="spellEnd"/>
      <w:r>
        <w:t xml:space="preserve">) перевод, то есть набор словарных статей из словаря Мюллера, в которых содержится соответствующее русское слово, </w:t>
      </w:r>
      <w:proofErr w:type="spellStart"/>
      <w:r>
        <w:t>c</w:t>
      </w:r>
      <w:proofErr w:type="spellEnd"/>
      <w:r>
        <w:t xml:space="preserve"> готовыми отсылками на соответствующие словарные статьи;</w:t>
      </w:r>
      <w:proofErr w:type="gramEnd"/>
      <w:r>
        <w:t xml:space="preserve"> </w:t>
      </w:r>
      <w:proofErr w:type="spellStart"/>
      <w:r>
        <w:t>d</w:t>
      </w:r>
      <w:proofErr w:type="spellEnd"/>
      <w:r>
        <w:t>) морфологическая характеристика введенного русского слова.</w:t>
      </w:r>
    </w:p>
    <w:p w:rsidR="00D66447" w:rsidRPr="00C36B22" w:rsidRDefault="00D66447" w:rsidP="00D66447">
      <w:pPr>
        <w:pStyle w:val="a3"/>
        <w:numPr>
          <w:ilvl w:val="0"/>
          <w:numId w:val="1"/>
        </w:numPr>
        <w:rPr>
          <w:sz w:val="36"/>
          <w:szCs w:val="36"/>
        </w:rPr>
      </w:pPr>
      <w:r w:rsidRPr="00C36B22">
        <w:rPr>
          <w:sz w:val="36"/>
          <w:szCs w:val="36"/>
        </w:rPr>
        <w:t>Информационный поиск, машинный перевод, компьютерная лексикография, анализ и синтез текста речи, автоматическое извлечение лингвистических данных и знаний.</w:t>
      </w:r>
    </w:p>
    <w:p w:rsidR="00D66447" w:rsidRPr="00D66447" w:rsidRDefault="00D66447" w:rsidP="00D66447">
      <w:pPr>
        <w:rPr>
          <w:u w:val="single"/>
        </w:rPr>
      </w:pPr>
      <w:r w:rsidRPr="00D66447">
        <w:rPr>
          <w:u w:val="single"/>
        </w:rPr>
        <w:t>Русские системы машинного перевода</w:t>
      </w:r>
    </w:p>
    <w:p w:rsidR="00D66447" w:rsidRPr="00D66447" w:rsidRDefault="00D66447" w:rsidP="00D66447">
      <w:r w:rsidRPr="00D66447">
        <w:t xml:space="preserve">На российском рынке представлены два производителя, поставляющих системы МП, — компания </w:t>
      </w:r>
      <w:r w:rsidRPr="00D66447">
        <w:rPr>
          <w:b/>
          <w:u w:val="single"/>
        </w:rPr>
        <w:t>ПРОМТ</w:t>
      </w:r>
      <w:r w:rsidRPr="00D66447">
        <w:t xml:space="preserve"> и компания «</w:t>
      </w:r>
      <w:proofErr w:type="spellStart"/>
      <w:r w:rsidRPr="00D66447">
        <w:rPr>
          <w:b/>
          <w:u w:val="single"/>
        </w:rPr>
        <w:t>Арсеналъ</w:t>
      </w:r>
      <w:proofErr w:type="spellEnd"/>
      <w:r w:rsidRPr="00D66447">
        <w:t xml:space="preserve">». Оба производителя поставляют несколько продуктов данного класса, ориентированных на решение разных задач. </w:t>
      </w:r>
      <w:bookmarkStart w:id="0" w:name="03"/>
      <w:bookmarkEnd w:id="0"/>
    </w:p>
    <w:p w:rsidR="00CF08AA" w:rsidRPr="00D66447" w:rsidRDefault="00D66447" w:rsidP="00CF08AA">
      <w:pPr>
        <w:pStyle w:val="a3"/>
        <w:numPr>
          <w:ilvl w:val="0"/>
          <w:numId w:val="5"/>
        </w:numPr>
      </w:pPr>
      <w:r w:rsidRPr="00697DB6">
        <w:rPr>
          <w:b/>
          <w:u w:val="single"/>
        </w:rPr>
        <w:t xml:space="preserve">PROMT </w:t>
      </w:r>
      <w:proofErr w:type="spellStart"/>
      <w:r w:rsidRPr="00697DB6">
        <w:rPr>
          <w:b/>
          <w:u w:val="single"/>
        </w:rPr>
        <w:t>Translation</w:t>
      </w:r>
      <w:proofErr w:type="spellEnd"/>
      <w:r w:rsidRPr="00697DB6">
        <w:rPr>
          <w:b/>
          <w:u w:val="single"/>
        </w:rPr>
        <w:t xml:space="preserve"> </w:t>
      </w:r>
      <w:proofErr w:type="spellStart"/>
      <w:r w:rsidRPr="00697DB6">
        <w:rPr>
          <w:b/>
          <w:u w:val="single"/>
        </w:rPr>
        <w:t>Office</w:t>
      </w:r>
      <w:proofErr w:type="spellEnd"/>
      <w:r w:rsidRPr="00697DB6">
        <w:rPr>
          <w:b/>
          <w:u w:val="single"/>
        </w:rPr>
        <w:t xml:space="preserve"> 2000 (далее — PROMT)</w:t>
      </w:r>
      <w:r w:rsidRPr="00D66447">
        <w:t xml:space="preserve"> ценой 300 долл. — это набор профессиональных инструментов, обеспечивающий перевод с основных европейских языков на русский и обратно. С его помощью можно не только переводить, но и редактировать перевод и работать со словарями всех языковых направлений одновременно.</w:t>
      </w:r>
      <w:r w:rsidR="00CF08AA">
        <w:t xml:space="preserve">   </w:t>
      </w:r>
      <w:hyperlink r:id="rId9" w:history="1">
        <w:r w:rsidR="00CF08AA" w:rsidRPr="00CF08AA">
          <w:rPr>
            <w:rStyle w:val="a4"/>
          </w:rPr>
          <w:t>http://softwaretopic.informer.com/promt-translation-office-2000/</w:t>
        </w:r>
      </w:hyperlink>
    </w:p>
    <w:p w:rsidR="00D66447" w:rsidRPr="00D66447" w:rsidRDefault="00D66447" w:rsidP="00D66447">
      <w:r w:rsidRPr="00D66447">
        <w:t>В PROMT входят следующие коллекции словарей:</w:t>
      </w:r>
    </w:p>
    <w:p w:rsidR="00D66447" w:rsidRPr="00D66447" w:rsidRDefault="00D66447" w:rsidP="00D66447">
      <w:r w:rsidRPr="00D66447">
        <w:t>«Легкая промышленность» (180 долл.);</w:t>
      </w:r>
    </w:p>
    <w:p w:rsidR="00D66447" w:rsidRPr="00D66447" w:rsidRDefault="00D66447" w:rsidP="00D66447">
      <w:r w:rsidRPr="00D66447">
        <w:t>«Тяжелая промышленность» (180 долл.);</w:t>
      </w:r>
    </w:p>
    <w:p w:rsidR="00D66447" w:rsidRPr="00D66447" w:rsidRDefault="00D66447" w:rsidP="00D66447">
      <w:r w:rsidRPr="00D66447">
        <w:t>«Коммерция» (99 долл.);</w:t>
      </w:r>
    </w:p>
    <w:p w:rsidR="00D66447" w:rsidRPr="00D66447" w:rsidRDefault="00D66447" w:rsidP="00D66447">
      <w:r w:rsidRPr="00D66447">
        <w:t>«Наука» (120 долл.);</w:t>
      </w:r>
    </w:p>
    <w:p w:rsidR="00D66447" w:rsidRPr="00D66447" w:rsidRDefault="00D66447" w:rsidP="00D66447">
      <w:r w:rsidRPr="00D66447">
        <w:t>«Техника» (199 долл.).</w:t>
      </w:r>
    </w:p>
    <w:p w:rsidR="00D66447" w:rsidRPr="00D66447" w:rsidRDefault="00D66447" w:rsidP="00D66447">
      <w:r w:rsidRPr="00D66447">
        <w:t xml:space="preserve">Для обеспечения высокого качества перевода в системе PROMT предусмотрена возможность настройки на перевод конкретного текста — посредством подключения специализированных предметных словарей, поставляемых отдельно, а также создания собственных пользовательских словарей. Удобным средством настройки системы является также возможность выбора тематики </w:t>
      </w:r>
      <w:proofErr w:type="gramStart"/>
      <w:r w:rsidRPr="00D66447">
        <w:lastRenderedPageBreak/>
        <w:t>документа</w:t>
      </w:r>
      <w:proofErr w:type="gramEnd"/>
      <w:r w:rsidRPr="00D66447">
        <w:t>: какие словари подключать, какие слова оставить без перевода и как обрабатывать специальные конструкции типа электронного адреса, даты и времени.</w:t>
      </w:r>
    </w:p>
    <w:p w:rsidR="00D66447" w:rsidRPr="00D66447" w:rsidRDefault="00D66447" w:rsidP="00D66447">
      <w:r w:rsidRPr="00D66447">
        <w:t>Система PROMT включает следующие модули:</w:t>
      </w:r>
    </w:p>
    <w:p w:rsidR="00D66447" w:rsidRPr="00D66447" w:rsidRDefault="00D66447" w:rsidP="00D66447">
      <w:r w:rsidRPr="00D66447">
        <w:rPr>
          <w:b/>
          <w:u w:val="single"/>
        </w:rPr>
        <w:t>PROMT</w:t>
      </w:r>
      <w:r w:rsidRPr="00D66447">
        <w:t>— профессиональная среда для перевода;</w:t>
      </w:r>
    </w:p>
    <w:p w:rsidR="00D66447" w:rsidRPr="00D66447" w:rsidRDefault="00D66447" w:rsidP="00D66447">
      <w:proofErr w:type="spellStart"/>
      <w:r w:rsidRPr="00D66447">
        <w:rPr>
          <w:b/>
          <w:u w:val="single"/>
        </w:rPr>
        <w:t>Dictionary</w:t>
      </w:r>
      <w:proofErr w:type="spellEnd"/>
      <w:r w:rsidRPr="00D66447">
        <w:rPr>
          <w:b/>
          <w:u w:val="single"/>
        </w:rPr>
        <w:t xml:space="preserve"> </w:t>
      </w:r>
      <w:proofErr w:type="spellStart"/>
      <w:r w:rsidRPr="00D66447">
        <w:rPr>
          <w:b/>
          <w:u w:val="single"/>
        </w:rPr>
        <w:t>Editor</w:t>
      </w:r>
      <w:proofErr w:type="spellEnd"/>
      <w:r w:rsidRPr="00D66447">
        <w:t xml:space="preserve"> — средство для пополнения и редактирования словарей систем машинного перевода семейства PROMT;</w:t>
      </w:r>
    </w:p>
    <w:p w:rsidR="00D66447" w:rsidRPr="00D66447" w:rsidRDefault="00D66447" w:rsidP="00D66447">
      <w:r w:rsidRPr="00D66447">
        <w:rPr>
          <w:b/>
          <w:u w:val="single"/>
        </w:rPr>
        <w:t xml:space="preserve">PROMT </w:t>
      </w:r>
      <w:proofErr w:type="spellStart"/>
      <w:r w:rsidRPr="00D66447">
        <w:rPr>
          <w:b/>
          <w:u w:val="single"/>
        </w:rPr>
        <w:t>Electronic</w:t>
      </w:r>
      <w:proofErr w:type="spellEnd"/>
      <w:r w:rsidRPr="00D66447">
        <w:rPr>
          <w:b/>
          <w:u w:val="single"/>
        </w:rPr>
        <w:t xml:space="preserve"> </w:t>
      </w:r>
      <w:proofErr w:type="spellStart"/>
      <w:r w:rsidRPr="00D66447">
        <w:rPr>
          <w:b/>
          <w:u w:val="single"/>
        </w:rPr>
        <w:t>Dictionary</w:t>
      </w:r>
      <w:proofErr w:type="spellEnd"/>
      <w:r w:rsidRPr="00D66447">
        <w:t xml:space="preserve"> — электронный словарь, предоставляющий пользователю широкие возможности доступа к лексико-грамматической информации, собранной в специализированных словарях семейства PROMT. </w:t>
      </w:r>
      <w:proofErr w:type="gramStart"/>
      <w:r w:rsidRPr="00D66447">
        <w:t>Может быть использован при любой работе с текстами (например, для быстрого получения информации о переводных эквивалентах данного слова или словосочетания);</w:t>
      </w:r>
      <w:proofErr w:type="gramEnd"/>
    </w:p>
    <w:p w:rsidR="00D66447" w:rsidRPr="00D66447" w:rsidRDefault="00D66447" w:rsidP="00D66447">
      <w:proofErr w:type="spellStart"/>
      <w:r w:rsidRPr="00D66447">
        <w:rPr>
          <w:b/>
          <w:u w:val="single"/>
        </w:rPr>
        <w:t>WebView</w:t>
      </w:r>
      <w:proofErr w:type="spellEnd"/>
      <w:r w:rsidRPr="00D66447">
        <w:t xml:space="preserve"> — браузер, позволяющий получить синхронный перевод HTML-страниц при навигации в Интернете. </w:t>
      </w:r>
      <w:proofErr w:type="spellStart"/>
      <w:r w:rsidRPr="00D66447">
        <w:t>WebView</w:t>
      </w:r>
      <w:proofErr w:type="spellEnd"/>
      <w:r w:rsidRPr="00D66447">
        <w:t xml:space="preserve"> содержит два окна для отображения HTML-страниц: верхнее отображает исходную страницу, полученную из Интернета, нижнее — ее перевод с сохранением ссылок, картинок, вставленных объектов и т.д. Осуществлять переход по ссылкам можно как в верхнем окне, содержащем исходный текст, так и в нижнем, содержащем перевод;</w:t>
      </w:r>
    </w:p>
    <w:p w:rsidR="00D66447" w:rsidRPr="00D66447" w:rsidRDefault="00D66447" w:rsidP="00D66447">
      <w:proofErr w:type="spellStart"/>
      <w:r w:rsidRPr="00D66447">
        <w:rPr>
          <w:b/>
          <w:u w:val="single"/>
        </w:rPr>
        <w:t>SmarToo</w:t>
      </w:r>
      <w:r w:rsidRPr="00D66447">
        <w:t>l</w:t>
      </w:r>
      <w:proofErr w:type="spellEnd"/>
      <w:r w:rsidRPr="00D66447">
        <w:t xml:space="preserve"> — инструмент, реализующий функции перевода в приложениях </w:t>
      </w:r>
      <w:proofErr w:type="spellStart"/>
      <w:r w:rsidRPr="00D66447">
        <w:t>Microsoft</w:t>
      </w:r>
      <w:proofErr w:type="spellEnd"/>
      <w:r w:rsidRPr="00D66447">
        <w:t xml:space="preserve"> </w:t>
      </w:r>
      <w:proofErr w:type="spellStart"/>
      <w:r w:rsidRPr="00D66447">
        <w:t>Office</w:t>
      </w:r>
      <w:proofErr w:type="spellEnd"/>
      <w:r w:rsidRPr="00D66447">
        <w:t xml:space="preserve"> 97 (</w:t>
      </w:r>
      <w:proofErr w:type="spellStart"/>
      <w:r w:rsidRPr="00D66447">
        <w:t>Word</w:t>
      </w:r>
      <w:proofErr w:type="spellEnd"/>
      <w:r w:rsidRPr="00D66447">
        <w:t xml:space="preserve">, </w:t>
      </w:r>
      <w:proofErr w:type="spellStart"/>
      <w:r w:rsidRPr="00D66447">
        <w:t>Excel</w:t>
      </w:r>
      <w:proofErr w:type="spellEnd"/>
      <w:r w:rsidRPr="00D66447">
        <w:t xml:space="preserve">) и </w:t>
      </w:r>
      <w:proofErr w:type="spellStart"/>
      <w:r w:rsidRPr="00D66447">
        <w:t>Microsoft</w:t>
      </w:r>
      <w:proofErr w:type="spellEnd"/>
      <w:r w:rsidRPr="00D66447">
        <w:t xml:space="preserve"> </w:t>
      </w:r>
      <w:proofErr w:type="spellStart"/>
      <w:r w:rsidRPr="00D66447">
        <w:t>Office</w:t>
      </w:r>
      <w:proofErr w:type="spellEnd"/>
      <w:r w:rsidRPr="00D66447">
        <w:t xml:space="preserve"> 2000 (</w:t>
      </w:r>
      <w:proofErr w:type="spellStart"/>
      <w:r w:rsidRPr="00D66447">
        <w:t>Word</w:t>
      </w:r>
      <w:proofErr w:type="spellEnd"/>
      <w:r w:rsidRPr="00D66447">
        <w:t xml:space="preserve">, </w:t>
      </w:r>
      <w:proofErr w:type="spellStart"/>
      <w:r w:rsidRPr="00D66447">
        <w:t>Excel</w:t>
      </w:r>
      <w:proofErr w:type="spellEnd"/>
      <w:r w:rsidRPr="00D66447">
        <w:t xml:space="preserve">, </w:t>
      </w:r>
      <w:proofErr w:type="spellStart"/>
      <w:r w:rsidRPr="00D66447">
        <w:t>PowerPoint</w:t>
      </w:r>
      <w:proofErr w:type="spellEnd"/>
      <w:r w:rsidRPr="00D66447">
        <w:t xml:space="preserve">, </w:t>
      </w:r>
      <w:proofErr w:type="spellStart"/>
      <w:r w:rsidRPr="00D66447">
        <w:t>FrontPage</w:t>
      </w:r>
      <w:proofErr w:type="spellEnd"/>
      <w:r w:rsidRPr="00D66447">
        <w:t xml:space="preserve">, </w:t>
      </w:r>
      <w:proofErr w:type="spellStart"/>
      <w:r w:rsidRPr="00D66447">
        <w:t>Outlook</w:t>
      </w:r>
      <w:proofErr w:type="spellEnd"/>
      <w:r w:rsidRPr="00D66447">
        <w:t xml:space="preserve">). Меню и инструментальная панель перевода встраиваются во все основные приложения </w:t>
      </w:r>
      <w:proofErr w:type="spellStart"/>
      <w:r w:rsidRPr="00D66447">
        <w:t>Microsoft</w:t>
      </w:r>
      <w:proofErr w:type="spellEnd"/>
      <w:r w:rsidRPr="00D66447">
        <w:t xml:space="preserve"> </w:t>
      </w:r>
      <w:proofErr w:type="spellStart"/>
      <w:r w:rsidRPr="00D66447">
        <w:t>Office</w:t>
      </w:r>
      <w:proofErr w:type="spellEnd"/>
      <w:r w:rsidRPr="00D66447">
        <w:t xml:space="preserve"> 2000 и </w:t>
      </w:r>
      <w:proofErr w:type="spellStart"/>
      <w:r w:rsidRPr="00D66447">
        <w:t>Microsoft</w:t>
      </w:r>
      <w:proofErr w:type="spellEnd"/>
      <w:r w:rsidRPr="00D66447">
        <w:t xml:space="preserve"> </w:t>
      </w:r>
      <w:proofErr w:type="spellStart"/>
      <w:r w:rsidRPr="00D66447">
        <w:t>Office</w:t>
      </w:r>
      <w:proofErr w:type="spellEnd"/>
      <w:r w:rsidRPr="00D66447">
        <w:t xml:space="preserve"> 97, что позволяет получить перевод открытого документа непосредственно в этих приложениях;</w:t>
      </w:r>
    </w:p>
    <w:p w:rsidR="00D66447" w:rsidRPr="00D66447" w:rsidRDefault="00D66447" w:rsidP="00D66447">
      <w:proofErr w:type="spellStart"/>
      <w:r w:rsidRPr="00D66447">
        <w:rPr>
          <w:b/>
          <w:u w:val="single"/>
        </w:rPr>
        <w:t>QTrans</w:t>
      </w:r>
      <w:proofErr w:type="spellEnd"/>
      <w:r w:rsidRPr="00D66447">
        <w:t xml:space="preserve"> — программа, предназначенная для быстрого перевода неформатированного текста. С ее помощью можно легко и быстро перевести текст, текстовый файл или буфер обмена (</w:t>
      </w:r>
      <w:proofErr w:type="spellStart"/>
      <w:r w:rsidRPr="00D66447">
        <w:t>Clipboard</w:t>
      </w:r>
      <w:proofErr w:type="spellEnd"/>
      <w:r w:rsidRPr="00D66447">
        <w:t>). Для улучшения качества перевода можно выбрать подходящую тематику, подключить специализированные словари и зарезервировать слова;</w:t>
      </w:r>
    </w:p>
    <w:p w:rsidR="00D66447" w:rsidRPr="00D66447" w:rsidRDefault="00D66447" w:rsidP="00D66447">
      <w:proofErr w:type="spellStart"/>
      <w:r w:rsidRPr="00D66447">
        <w:rPr>
          <w:b/>
          <w:u w:val="single"/>
        </w:rPr>
        <w:t>Clipboard</w:t>
      </w:r>
      <w:proofErr w:type="spellEnd"/>
      <w:r w:rsidRPr="00D66447">
        <w:rPr>
          <w:b/>
          <w:u w:val="single"/>
        </w:rPr>
        <w:t xml:space="preserve"> </w:t>
      </w:r>
      <w:proofErr w:type="spellStart"/>
      <w:r w:rsidRPr="00D66447">
        <w:rPr>
          <w:b/>
          <w:u w:val="single"/>
        </w:rPr>
        <w:t>Translator</w:t>
      </w:r>
      <w:proofErr w:type="spellEnd"/>
      <w:r w:rsidRPr="00D66447">
        <w:t xml:space="preserve"> — программа, предназначенная для быстрого перевода текста, предварительно скопированного в буфер обмена. Текст может быть скопирован из любого Windows-приложения (</w:t>
      </w:r>
      <w:proofErr w:type="spellStart"/>
      <w:r w:rsidRPr="00D66447">
        <w:t>Help</w:t>
      </w:r>
      <w:proofErr w:type="spellEnd"/>
      <w:r w:rsidRPr="00D66447">
        <w:t xml:space="preserve">, </w:t>
      </w:r>
      <w:proofErr w:type="spellStart"/>
      <w:r w:rsidRPr="00D66447">
        <w:t>Notepad</w:t>
      </w:r>
      <w:proofErr w:type="spellEnd"/>
      <w:r w:rsidRPr="00D66447">
        <w:t xml:space="preserve">, </w:t>
      </w:r>
      <w:proofErr w:type="spellStart"/>
      <w:r w:rsidRPr="00D66447">
        <w:t>Word</w:t>
      </w:r>
      <w:proofErr w:type="spellEnd"/>
      <w:r w:rsidRPr="00D66447">
        <w:t xml:space="preserve">, </w:t>
      </w:r>
      <w:proofErr w:type="spellStart"/>
      <w:r w:rsidRPr="00D66447">
        <w:t>Word</w:t>
      </w:r>
      <w:proofErr w:type="spellEnd"/>
      <w:r w:rsidRPr="00D66447">
        <w:t xml:space="preserve"> </w:t>
      </w:r>
      <w:proofErr w:type="spellStart"/>
      <w:r w:rsidRPr="00D66447">
        <w:t>Perfect</w:t>
      </w:r>
      <w:proofErr w:type="spellEnd"/>
      <w:r w:rsidRPr="00D66447">
        <w:t xml:space="preserve">, </w:t>
      </w:r>
      <w:proofErr w:type="spellStart"/>
      <w:r w:rsidRPr="00D66447">
        <w:t>PageMaker</w:t>
      </w:r>
      <w:proofErr w:type="spellEnd"/>
      <w:r w:rsidRPr="00D66447">
        <w:t xml:space="preserve"> и др.);</w:t>
      </w:r>
    </w:p>
    <w:p w:rsidR="00D66447" w:rsidRDefault="00D66447" w:rsidP="00D66447">
      <w:r w:rsidRPr="00D66447">
        <w:rPr>
          <w:b/>
          <w:u w:val="single"/>
        </w:rPr>
        <w:t>«Интегратор»</w:t>
      </w:r>
      <w:r w:rsidRPr="00D66447">
        <w:t xml:space="preserve"> — средство доступа ко всем приложениям пакета.</w:t>
      </w:r>
    </w:p>
    <w:p w:rsidR="00D66447" w:rsidRPr="00697DB6" w:rsidRDefault="00D66447" w:rsidP="00697DB6">
      <w:pPr>
        <w:ind w:left="390"/>
        <w:rPr>
          <w:b/>
          <w:u w:val="single"/>
        </w:rPr>
      </w:pPr>
      <w:r w:rsidRPr="00697DB6">
        <w:rPr>
          <w:b/>
          <w:u w:val="single"/>
        </w:rPr>
        <w:t>Сократ Персональный 4.</w:t>
      </w:r>
      <w:r w:rsidR="00697DB6">
        <w:rPr>
          <w:b/>
          <w:u w:val="single"/>
        </w:rPr>
        <w:t xml:space="preserve">                      </w:t>
      </w:r>
      <w:hyperlink r:id="rId10" w:history="1">
        <w:r w:rsidR="00697DB6" w:rsidRPr="00697DB6">
          <w:rPr>
            <w:rStyle w:val="a4"/>
            <w:b/>
          </w:rPr>
          <w:t>http:/vsofte.biz/451-sokrat-personalnyy.html</w:t>
        </w:r>
      </w:hyperlink>
    </w:p>
    <w:p w:rsidR="00D66447" w:rsidRPr="00D66447" w:rsidRDefault="00D66447" w:rsidP="00D66447">
      <w:r w:rsidRPr="00697DB6">
        <w:rPr>
          <w:b/>
          <w:u w:val="single"/>
        </w:rPr>
        <w:t>«Сократ Персональный 4.0»</w:t>
      </w:r>
      <w:r w:rsidRPr="00D66447">
        <w:t xml:space="preserve"> (25 долл.) — система автоматизированного перевода с английского на русский и наоборот.</w:t>
      </w:r>
    </w:p>
    <w:p w:rsidR="00D66447" w:rsidRPr="00D66447" w:rsidRDefault="00D66447" w:rsidP="00D66447">
      <w:r w:rsidRPr="00D66447">
        <w:t xml:space="preserve">Он может переводить обыкновенные документы, фрагменты текстов из буфера обмена </w:t>
      </w:r>
      <w:proofErr w:type="spellStart"/>
      <w:r w:rsidRPr="00D66447">
        <w:t>Windows</w:t>
      </w:r>
      <w:proofErr w:type="spellEnd"/>
      <w:r w:rsidRPr="00D66447">
        <w:t>, а также очень удобен для перевода сообщений встроенных справочных систем (HELP) англоязычных программ.</w:t>
      </w:r>
    </w:p>
    <w:p w:rsidR="00D66447" w:rsidRPr="00D66447" w:rsidRDefault="00D66447" w:rsidP="00D66447">
      <w:r w:rsidRPr="00D66447">
        <w:t>«Сократ Персональный» — наиболее мощный продукт, позволяющий использовать дополнительные тематические словари и создавать свои собственные, расширяя словарный запас</w:t>
      </w:r>
      <w:proofErr w:type="gramStart"/>
      <w:r w:rsidRPr="00D66447">
        <w:t>..</w:t>
      </w:r>
      <w:proofErr w:type="gramEnd"/>
    </w:p>
    <w:p w:rsidR="00D66447" w:rsidRPr="00D66447" w:rsidRDefault="00D66447" w:rsidP="00D66447">
      <w:r w:rsidRPr="00D66447">
        <w:lastRenderedPageBreak/>
        <w:t>С помощью словаря вы можете получить перевод искомого слова следующими способами:</w:t>
      </w:r>
    </w:p>
    <w:p w:rsidR="00D66447" w:rsidRPr="00D66447" w:rsidRDefault="00D66447" w:rsidP="00D66447">
      <w:r w:rsidRPr="00D66447">
        <w:t xml:space="preserve">набрать слово в поле ввода, расположенном в верхнем правом окне словаря. Перемещение по словарной базе осуществляется по мере ввода букв, до тех </w:t>
      </w:r>
      <w:proofErr w:type="gramStart"/>
      <w:r w:rsidRPr="00D66447">
        <w:t>пор</w:t>
      </w:r>
      <w:proofErr w:type="gramEnd"/>
      <w:r w:rsidRPr="00D66447">
        <w:t xml:space="preserve"> пока не будет получено максимально возможное совпадение;</w:t>
      </w:r>
    </w:p>
    <w:p w:rsidR="00D66447" w:rsidRPr="00D66447" w:rsidRDefault="00D66447" w:rsidP="00D66447">
      <w:r w:rsidRPr="00D66447">
        <w:t>вставить слово в поле ввода из буфера обмена. В этом случае будет осуществлен быстрый переход к слову, максимально совпадающему с введенным;</w:t>
      </w:r>
    </w:p>
    <w:p w:rsidR="00D66447" w:rsidRPr="00D66447" w:rsidRDefault="00D66447" w:rsidP="00D66447">
      <w:r w:rsidRPr="00D66447">
        <w:t xml:space="preserve">выбрать ранее переведенное слово из окна истории поля ввода, после чего будет осуществлен быстрый переход к тому слову, которое имеет максимально возможное совпадение </w:t>
      </w:r>
      <w:proofErr w:type="gramStart"/>
      <w:r w:rsidRPr="00D66447">
        <w:t>с</w:t>
      </w:r>
      <w:proofErr w:type="gramEnd"/>
      <w:r w:rsidRPr="00D66447">
        <w:t xml:space="preserve"> введенным;</w:t>
      </w:r>
    </w:p>
    <w:p w:rsidR="00D66447" w:rsidRPr="00D66447" w:rsidRDefault="00D66447" w:rsidP="00D66447">
      <w:r w:rsidRPr="00D66447">
        <w:t xml:space="preserve">выделить слово в другом приложении и, удерживая клавишу </w:t>
      </w:r>
      <w:proofErr w:type="spellStart"/>
      <w:r w:rsidRPr="00D66447">
        <w:t>Shift</w:t>
      </w:r>
      <w:proofErr w:type="spellEnd"/>
      <w:r w:rsidRPr="00D66447">
        <w:t>, щелкнуть по выделению правой кнопкой мыши. Во всплывающем окне появится перевод выделенного слова;</w:t>
      </w:r>
    </w:p>
    <w:p w:rsidR="00D66447" w:rsidRDefault="00D66447" w:rsidP="00D66447">
      <w:r w:rsidRPr="00D66447">
        <w:t>использовать сочетание горячих клавиш, предварительно поместив необходимое слово в буфер обмена.</w:t>
      </w:r>
    </w:p>
    <w:p w:rsidR="00697DB6" w:rsidRPr="00C36B22" w:rsidRDefault="00697DB6" w:rsidP="00697DB6">
      <w:pPr>
        <w:pStyle w:val="a3"/>
        <w:numPr>
          <w:ilvl w:val="0"/>
          <w:numId w:val="1"/>
        </w:numPr>
        <w:rPr>
          <w:sz w:val="36"/>
          <w:szCs w:val="36"/>
        </w:rPr>
      </w:pPr>
      <w:r w:rsidRPr="00C36B22">
        <w:rPr>
          <w:sz w:val="36"/>
          <w:szCs w:val="36"/>
        </w:rPr>
        <w:t>Программы анализа и лингвистической обработки и преобразования текстов</w:t>
      </w:r>
    </w:p>
    <w:p w:rsidR="00697DB6" w:rsidRPr="00697DB6" w:rsidRDefault="00697DB6" w:rsidP="00697DB6">
      <w:pPr>
        <w:pStyle w:val="a3"/>
        <w:numPr>
          <w:ilvl w:val="0"/>
          <w:numId w:val="5"/>
        </w:numPr>
        <w:rPr>
          <w:b/>
          <w:lang w:val="en-US"/>
        </w:rPr>
      </w:pPr>
      <w:r w:rsidRPr="00697DB6">
        <w:rPr>
          <w:b/>
          <w:u w:val="single"/>
          <w:lang w:val="en-US"/>
        </w:rPr>
        <w:t>Link Grammar Parser</w:t>
      </w:r>
      <w:r w:rsidRPr="00697DB6">
        <w:rPr>
          <w:b/>
          <w:lang w:val="en-US"/>
        </w:rPr>
        <w:t xml:space="preserve">      </w:t>
      </w:r>
      <w:r w:rsidRPr="00697DB6">
        <w:rPr>
          <w:lang w:val="en-US"/>
        </w:rPr>
        <w:t xml:space="preserve">                            </w:t>
      </w:r>
      <w:r w:rsidR="00570AF3">
        <w:fldChar w:fldCharType="begin"/>
      </w:r>
      <w:r w:rsidR="00570AF3" w:rsidRPr="00F71EA1">
        <w:rPr>
          <w:lang w:val="en-US"/>
        </w:rPr>
        <w:instrText>HYPERLINK "http://slashzone.ru/parser/"</w:instrText>
      </w:r>
      <w:r w:rsidR="00570AF3">
        <w:fldChar w:fldCharType="separate"/>
      </w:r>
      <w:r w:rsidRPr="00697DB6">
        <w:rPr>
          <w:rStyle w:val="a4"/>
          <w:lang w:val="en-US"/>
        </w:rPr>
        <w:t>http://slashzone.ru/parser/</w:t>
      </w:r>
      <w:r w:rsidR="00570AF3">
        <w:fldChar w:fldCharType="end"/>
      </w:r>
    </w:p>
    <w:p w:rsidR="00697DB6" w:rsidRDefault="00697DB6" w:rsidP="00697DB6">
      <w:proofErr w:type="spellStart"/>
      <w:r w:rsidRPr="00697DB6">
        <w:rPr>
          <w:b/>
          <w:u w:val="single"/>
        </w:rPr>
        <w:t>Link</w:t>
      </w:r>
      <w:proofErr w:type="spellEnd"/>
      <w:r w:rsidRPr="00697DB6">
        <w:rPr>
          <w:b/>
          <w:u w:val="single"/>
        </w:rPr>
        <w:t xml:space="preserve"> </w:t>
      </w:r>
      <w:proofErr w:type="spellStart"/>
      <w:r w:rsidRPr="00697DB6">
        <w:rPr>
          <w:b/>
          <w:u w:val="single"/>
        </w:rPr>
        <w:t>Grammar</w:t>
      </w:r>
      <w:proofErr w:type="spellEnd"/>
      <w:r w:rsidRPr="00697DB6">
        <w:rPr>
          <w:b/>
          <w:u w:val="single"/>
        </w:rPr>
        <w:t xml:space="preserve"> </w:t>
      </w:r>
      <w:proofErr w:type="spellStart"/>
      <w:r w:rsidRPr="00697DB6">
        <w:rPr>
          <w:b/>
          <w:u w:val="single"/>
        </w:rPr>
        <w:t>Parser</w:t>
      </w:r>
      <w:proofErr w:type="spellEnd"/>
      <w:r w:rsidRPr="00697DB6">
        <w:t xml:space="preserve"> – это </w:t>
      </w:r>
      <w:hyperlink r:id="rId11" w:tooltip="Синтаксис" w:history="1">
        <w:proofErr w:type="gramStart"/>
        <w:r w:rsidRPr="00697DB6">
          <w:rPr>
            <w:rStyle w:val="a4"/>
          </w:rPr>
          <w:t>синтаксический</w:t>
        </w:r>
        <w:proofErr w:type="gramEnd"/>
      </w:hyperlink>
      <w:r w:rsidRPr="00697DB6">
        <w:t> </w:t>
      </w:r>
      <w:proofErr w:type="spellStart"/>
      <w:r w:rsidRPr="00697DB6">
        <w:t>парсер</w:t>
      </w:r>
      <w:proofErr w:type="spellEnd"/>
      <w:r w:rsidRPr="00697DB6">
        <w:t> </w:t>
      </w:r>
      <w:hyperlink r:id="rId12" w:tooltip="Английский язык" w:history="1">
        <w:r w:rsidRPr="00697DB6">
          <w:rPr>
            <w:rStyle w:val="a4"/>
          </w:rPr>
          <w:t>английского языка</w:t>
        </w:r>
      </w:hyperlink>
      <w:r w:rsidRPr="00697DB6">
        <w:t xml:space="preserve">. Работает со словарем, включающем около  60000 словарных форм. Реализован на C для </w:t>
      </w:r>
      <w:proofErr w:type="spellStart"/>
      <w:r w:rsidRPr="00697DB6">
        <w:t>Unix</w:t>
      </w:r>
      <w:proofErr w:type="spellEnd"/>
      <w:r w:rsidRPr="00697DB6">
        <w:t xml:space="preserve">. Есть также версия для </w:t>
      </w:r>
      <w:proofErr w:type="spellStart"/>
      <w:r w:rsidRPr="00697DB6">
        <w:t>Windows</w:t>
      </w:r>
      <w:proofErr w:type="spellEnd"/>
      <w:r w:rsidRPr="00697DB6">
        <w:t xml:space="preserve"> API32. Имеет консольный интерфейс.</w:t>
      </w:r>
      <w:r w:rsidRPr="00697DB6">
        <w:br/>
        <w:t>Исходные предложения для разбора могут вводиться вручную с клавиатуры или задаваться в ASCII-файле для пакетной обработки. Программа распространяется бесплатно.</w:t>
      </w:r>
    </w:p>
    <w:p w:rsidR="00697DB6" w:rsidRPr="00697DB6" w:rsidRDefault="00697DB6" w:rsidP="00697DB6">
      <w:pPr>
        <w:pStyle w:val="a3"/>
        <w:numPr>
          <w:ilvl w:val="0"/>
          <w:numId w:val="5"/>
        </w:numPr>
        <w:rPr>
          <w:b/>
          <w:u w:val="single"/>
        </w:rPr>
      </w:pPr>
      <w:r w:rsidRPr="00697DB6">
        <w:rPr>
          <w:b/>
          <w:u w:val="single"/>
        </w:rPr>
        <w:t xml:space="preserve">Проекты </w:t>
      </w:r>
      <w:proofErr w:type="spellStart"/>
      <w:r w:rsidRPr="00697DB6">
        <w:rPr>
          <w:b/>
          <w:u w:val="single"/>
        </w:rPr>
        <w:t>Cíbola</w:t>
      </w:r>
      <w:proofErr w:type="spellEnd"/>
      <w:r w:rsidRPr="00697DB6">
        <w:rPr>
          <w:b/>
          <w:u w:val="single"/>
        </w:rPr>
        <w:t>/</w:t>
      </w:r>
      <w:proofErr w:type="spellStart"/>
      <w:r w:rsidRPr="00697DB6">
        <w:rPr>
          <w:b/>
          <w:u w:val="single"/>
        </w:rPr>
        <w:t>Oleada</w:t>
      </w:r>
      <w:proofErr w:type="spellEnd"/>
      <w:r w:rsidRPr="00697DB6">
        <w:rPr>
          <w:b/>
          <w:u w:val="single"/>
        </w:rPr>
        <w:t xml:space="preserve"> </w:t>
      </w:r>
    </w:p>
    <w:p w:rsidR="00697DB6" w:rsidRPr="00AA3BAC" w:rsidRDefault="00697DB6" w:rsidP="00697DB6">
      <w:pPr>
        <w:rPr>
          <w:lang w:val="en-US"/>
        </w:rPr>
      </w:pPr>
      <w:r w:rsidRPr="00697DB6">
        <w:t>Автор</w:t>
      </w:r>
      <w:r w:rsidRPr="00AA3BAC">
        <w:rPr>
          <w:lang w:val="en-US"/>
        </w:rPr>
        <w:t>: Computing Research Laboratory (CLR</w:t>
      </w:r>
      <w:proofErr w:type="gramStart"/>
      <w:r w:rsidRPr="00AA3BAC">
        <w:rPr>
          <w:lang w:val="en-US"/>
        </w:rPr>
        <w:t>)</w:t>
      </w:r>
      <w:proofErr w:type="gramEnd"/>
      <w:r w:rsidRPr="00AA3BAC">
        <w:rPr>
          <w:lang w:val="en-US"/>
        </w:rPr>
        <w:br/>
        <w:t>New-Mexico State University, USA.</w:t>
      </w:r>
    </w:p>
    <w:p w:rsidR="00697DB6" w:rsidRDefault="00697DB6" w:rsidP="00697DB6">
      <w:r w:rsidRPr="00AA3BAC">
        <w:rPr>
          <w:lang w:val="en-US"/>
        </w:rPr>
        <w:t xml:space="preserve"> </w:t>
      </w:r>
      <w:r w:rsidRPr="00697DB6">
        <w:rPr>
          <w:b/>
          <w:u w:val="single"/>
        </w:rPr>
        <w:t xml:space="preserve">Проекты </w:t>
      </w:r>
      <w:proofErr w:type="spellStart"/>
      <w:r w:rsidRPr="00697DB6">
        <w:rPr>
          <w:b/>
          <w:u w:val="single"/>
        </w:rPr>
        <w:t>Cíbola</w:t>
      </w:r>
      <w:proofErr w:type="spellEnd"/>
      <w:r w:rsidRPr="00697DB6">
        <w:rPr>
          <w:b/>
          <w:u w:val="single"/>
        </w:rPr>
        <w:t>/</w:t>
      </w:r>
      <w:proofErr w:type="spellStart"/>
      <w:r w:rsidRPr="00697DB6">
        <w:rPr>
          <w:b/>
          <w:u w:val="single"/>
        </w:rPr>
        <w:t>Oleada</w:t>
      </w:r>
      <w:proofErr w:type="spellEnd"/>
      <w:r w:rsidRPr="00697DB6">
        <w:t xml:space="preserve"> реализуют обширные компьютерные системы лингвистического анализа текстов, представленных в </w:t>
      </w:r>
      <w:proofErr w:type="spellStart"/>
      <w:r w:rsidRPr="00697DB6">
        <w:t>Unicode</w:t>
      </w:r>
      <w:proofErr w:type="spellEnd"/>
      <w:r w:rsidRPr="00697DB6">
        <w:t xml:space="preserve">. Компоненты системы включают средства работы с </w:t>
      </w:r>
      <w:proofErr w:type="spellStart"/>
      <w:r w:rsidRPr="00697DB6">
        <w:t>мультиязыковыми</w:t>
      </w:r>
      <w:proofErr w:type="spellEnd"/>
      <w:r w:rsidRPr="00697DB6">
        <w:t xml:space="preserve"> текстами (MUTT), построения конкорданса (</w:t>
      </w:r>
      <w:proofErr w:type="spellStart"/>
      <w:r w:rsidRPr="00697DB6">
        <w:t>XConcord</w:t>
      </w:r>
      <w:proofErr w:type="spellEnd"/>
      <w:r w:rsidRPr="00697DB6">
        <w:t xml:space="preserve">) для текстов на более чем 16 языках, статистического анализа, автоматического перевода, различные словари и тезаурусы. Некоторые версии этих компонентов доступны для бесплатной загрузки после процедуры формальной регистрации. Все компоненты реализованы в среде X11 </w:t>
      </w:r>
      <w:proofErr w:type="spellStart"/>
      <w:r w:rsidRPr="00697DB6">
        <w:t>Window</w:t>
      </w:r>
      <w:proofErr w:type="spellEnd"/>
      <w:r w:rsidRPr="00697DB6">
        <w:t xml:space="preserve"> </w:t>
      </w:r>
      <w:proofErr w:type="spellStart"/>
      <w:r w:rsidRPr="00697DB6">
        <w:t>System</w:t>
      </w:r>
      <w:proofErr w:type="spellEnd"/>
      <w:r w:rsidRPr="00697DB6">
        <w:t xml:space="preserve"> для </w:t>
      </w:r>
      <w:proofErr w:type="spellStart"/>
      <w:r w:rsidRPr="00697DB6">
        <w:t>SunOs</w:t>
      </w:r>
      <w:proofErr w:type="spellEnd"/>
      <w:r w:rsidRPr="00697DB6">
        <w:t xml:space="preserve"> и </w:t>
      </w:r>
      <w:proofErr w:type="spellStart"/>
      <w:r w:rsidRPr="00697DB6">
        <w:t>Solaris</w:t>
      </w:r>
      <w:proofErr w:type="spellEnd"/>
      <w:r w:rsidRPr="00697DB6">
        <w:t>.</w:t>
      </w:r>
    </w:p>
    <w:p w:rsidR="00CF08AA" w:rsidRDefault="00CF08AA" w:rsidP="00CF08AA">
      <w:pPr>
        <w:pStyle w:val="a3"/>
        <w:numPr>
          <w:ilvl w:val="0"/>
          <w:numId w:val="5"/>
        </w:numPr>
        <w:rPr>
          <w:b/>
          <w:u w:val="single"/>
        </w:rPr>
      </w:pPr>
      <w:r w:rsidRPr="00CF08AA">
        <w:rPr>
          <w:b/>
          <w:u w:val="single"/>
        </w:rPr>
        <w:t xml:space="preserve">Система </w:t>
      </w:r>
      <w:proofErr w:type="spellStart"/>
      <w:r w:rsidRPr="00CF08AA">
        <w:rPr>
          <w:b/>
          <w:u w:val="single"/>
        </w:rPr>
        <w:t>StarLing</w:t>
      </w:r>
      <w:proofErr w:type="spellEnd"/>
      <w:r>
        <w:rPr>
          <w:b/>
          <w:u w:val="single"/>
        </w:rPr>
        <w:t xml:space="preserve">    </w:t>
      </w:r>
      <w:hyperlink r:id="rId13" w:history="1">
        <w:r w:rsidRPr="00CF08AA">
          <w:rPr>
            <w:rStyle w:val="a4"/>
            <w:b/>
          </w:rPr>
          <w:t>https://gamua.com/starling/</w:t>
        </w:r>
      </w:hyperlink>
    </w:p>
    <w:p w:rsidR="00CF08AA" w:rsidRPr="00CF08AA" w:rsidRDefault="00CF08AA" w:rsidP="00CF08AA">
      <w:pPr>
        <w:rPr>
          <w:b/>
          <w:u w:val="single"/>
        </w:rPr>
      </w:pPr>
      <w:r w:rsidRPr="00CF08AA">
        <w:t xml:space="preserve">СУБД </w:t>
      </w:r>
      <w:proofErr w:type="spellStart"/>
      <w:r w:rsidRPr="00CF08AA">
        <w:t>StarLing</w:t>
      </w:r>
      <w:proofErr w:type="spellEnd"/>
      <w:r w:rsidRPr="00CF08AA">
        <w:t xml:space="preserve">, позволяющая работать с </w:t>
      </w:r>
      <w:proofErr w:type="spellStart"/>
      <w:r w:rsidRPr="00CF08AA">
        <w:t>мультиязычными</w:t>
      </w:r>
      <w:proofErr w:type="spellEnd"/>
      <w:r w:rsidRPr="00CF08AA">
        <w:t xml:space="preserve"> текстами большой длины, с транскрипционными знаками, с удобным поиском, с анализом и синтезом </w:t>
      </w:r>
      <w:hyperlink r:id="rId14" w:tooltip="Словоформы" w:history="1">
        <w:r w:rsidRPr="00CF08AA">
          <w:rPr>
            <w:rStyle w:val="a4"/>
          </w:rPr>
          <w:t>словоформ</w:t>
        </w:r>
      </w:hyperlink>
      <w:r w:rsidRPr="00CF08AA">
        <w:t xml:space="preserve"> по словарю Зализняка, с переводом по словарю Мюллера. Есть функции для сравнительно-исторических исследований (глоттохронология). Для загрузки доступны полные DOS и </w:t>
      </w:r>
      <w:proofErr w:type="spellStart"/>
      <w:r w:rsidRPr="00CF08AA">
        <w:t>Windows</w:t>
      </w:r>
      <w:proofErr w:type="spellEnd"/>
      <w:r w:rsidRPr="00CF08AA">
        <w:t xml:space="preserve"> версии системы. Для обеих версий системы требуется </w:t>
      </w:r>
      <w:proofErr w:type="spellStart"/>
      <w:r w:rsidRPr="00CF08AA">
        <w:t>предустановка</w:t>
      </w:r>
      <w:proofErr w:type="spellEnd"/>
      <w:r w:rsidRPr="00CF08AA">
        <w:t xml:space="preserve"> системных фонтов, также доступных для загрузки (DOS, </w:t>
      </w:r>
      <w:proofErr w:type="spellStart"/>
      <w:r w:rsidRPr="00CF08AA">
        <w:t>Windows</w:t>
      </w:r>
      <w:proofErr w:type="spellEnd"/>
      <w:r w:rsidRPr="00CF08AA">
        <w:t>).</w:t>
      </w:r>
      <w:r w:rsidRPr="00CF08AA">
        <w:br/>
      </w:r>
      <w:r w:rsidRPr="00CF08AA">
        <w:lastRenderedPageBreak/>
        <w:t>Кроме этого можно загрузить словари Ожегова и Зализняка в DBF-формате.</w:t>
      </w:r>
      <w:r w:rsidRPr="00CF08AA">
        <w:br/>
        <w:t xml:space="preserve">В режиме </w:t>
      </w:r>
      <w:proofErr w:type="spellStart"/>
      <w:r w:rsidRPr="00CF08AA">
        <w:t>on-line</w:t>
      </w:r>
      <w:proofErr w:type="spellEnd"/>
      <w:r w:rsidRPr="00CF08AA">
        <w:t xml:space="preserve"> на сайте доступна этимологическая база для различных языков</w:t>
      </w:r>
      <w:r>
        <w:rPr>
          <w:rFonts w:ascii="Arial" w:hAnsi="Arial" w:cs="Arial"/>
          <w:color w:val="000000"/>
          <w:sz w:val="18"/>
          <w:szCs w:val="18"/>
          <w:shd w:val="clear" w:color="auto" w:fill="FFFFFF"/>
        </w:rPr>
        <w:t>.</w:t>
      </w:r>
    </w:p>
    <w:p w:rsidR="00697DB6" w:rsidRPr="00C36B22" w:rsidRDefault="00CF08AA" w:rsidP="00CF08AA">
      <w:pPr>
        <w:pStyle w:val="a3"/>
        <w:numPr>
          <w:ilvl w:val="0"/>
          <w:numId w:val="1"/>
        </w:numPr>
        <w:rPr>
          <w:sz w:val="36"/>
          <w:szCs w:val="36"/>
        </w:rPr>
      </w:pPr>
      <w:r w:rsidRPr="00C36B22">
        <w:rPr>
          <w:sz w:val="36"/>
          <w:szCs w:val="36"/>
        </w:rPr>
        <w:t>Психолингвистические программы</w:t>
      </w:r>
    </w:p>
    <w:p w:rsidR="00CF08AA" w:rsidRDefault="00CF08AA" w:rsidP="00CF08AA">
      <w:pPr>
        <w:pStyle w:val="a3"/>
        <w:numPr>
          <w:ilvl w:val="0"/>
          <w:numId w:val="5"/>
        </w:numPr>
        <w:rPr>
          <w:b/>
          <w:u w:val="single"/>
        </w:rPr>
      </w:pPr>
      <w:r w:rsidRPr="00CF08AA">
        <w:rPr>
          <w:b/>
          <w:u w:val="single"/>
        </w:rPr>
        <w:t>ПСИ-Офис версия 2.1</w:t>
      </w:r>
      <w:r w:rsidR="009607FF">
        <w:rPr>
          <w:b/>
          <w:u w:val="single"/>
        </w:rPr>
        <w:t xml:space="preserve">            </w:t>
      </w:r>
      <w:hyperlink r:id="rId15" w:history="1">
        <w:r w:rsidR="009607FF" w:rsidRPr="009607FF">
          <w:rPr>
            <w:rStyle w:val="a4"/>
            <w:b/>
          </w:rPr>
          <w:t>http://psyberia.ru/soft/psyoffice</w:t>
        </w:r>
      </w:hyperlink>
    </w:p>
    <w:p w:rsidR="00CF08AA" w:rsidRPr="00CF08AA" w:rsidRDefault="00CF08AA" w:rsidP="00CF08AA">
      <w:r w:rsidRPr="00CF08AA">
        <w:t>Система психолингвистического анализа текстов, включающая 3 компоненты:</w:t>
      </w:r>
      <w:r w:rsidRPr="00CF08AA">
        <w:br/>
        <w:t> - программа поиска вложенных слов в тексте, т.е. слов, "спрятанных" внутри и на переходах между словами</w:t>
      </w:r>
      <w:proofErr w:type="gramStart"/>
      <w:r w:rsidRPr="00CF08AA">
        <w:t>.</w:t>
      </w:r>
      <w:proofErr w:type="gramEnd"/>
      <w:r w:rsidRPr="00CF08AA">
        <w:br/>
        <w:t> - </w:t>
      </w:r>
      <w:proofErr w:type="gramStart"/>
      <w:r w:rsidRPr="00CF08AA">
        <w:t>п</w:t>
      </w:r>
      <w:proofErr w:type="gramEnd"/>
      <w:r w:rsidRPr="00CF08AA">
        <w:t>рограмма поиска повторяющихся фрагментов текста при анализе "автоматического письма" (такие тексты пишутся с целью анализа текущих подсознательных процессов).</w:t>
      </w:r>
      <w:r w:rsidRPr="00CF08AA">
        <w:br/>
        <w:t> - программа синтеза подсознательного компонента текста.</w:t>
      </w:r>
    </w:p>
    <w:p w:rsidR="00CF08AA" w:rsidRDefault="00CF08AA" w:rsidP="00CF08AA">
      <w:r w:rsidRPr="00CF08AA">
        <w:t>Поддержка русского (словарь 690 тыс</w:t>
      </w:r>
      <w:proofErr w:type="gramStart"/>
      <w:r w:rsidRPr="00CF08AA">
        <w:t>.с</w:t>
      </w:r>
      <w:proofErr w:type="gramEnd"/>
      <w:r w:rsidRPr="00CF08AA">
        <w:t xml:space="preserve">лов) и английского (словарь 430 тыс.слов) языков. Возможность подключения дополнительных словарей. Работает в </w:t>
      </w:r>
      <w:proofErr w:type="spellStart"/>
      <w:r w:rsidRPr="00CF08AA">
        <w:t>Windows</w:t>
      </w:r>
      <w:proofErr w:type="spellEnd"/>
      <w:r w:rsidRPr="00CF08AA">
        <w:t xml:space="preserve"> 9x/2000/NT. </w:t>
      </w:r>
      <w:proofErr w:type="spellStart"/>
      <w:r w:rsidRPr="00CF08AA">
        <w:t>Freeware</w:t>
      </w:r>
      <w:proofErr w:type="spellEnd"/>
      <w:r w:rsidRPr="00CF08AA">
        <w:t>.</w:t>
      </w:r>
    </w:p>
    <w:p w:rsidR="009607FF" w:rsidRPr="009607FF" w:rsidRDefault="009607FF" w:rsidP="009607FF">
      <w:pPr>
        <w:pStyle w:val="a3"/>
        <w:numPr>
          <w:ilvl w:val="0"/>
          <w:numId w:val="5"/>
        </w:numPr>
        <w:rPr>
          <w:b/>
          <w:u w:val="single"/>
        </w:rPr>
      </w:pPr>
      <w:r w:rsidRPr="009607FF">
        <w:rPr>
          <w:b/>
          <w:u w:val="single"/>
        </w:rPr>
        <w:t>ВААЛ-2000</w:t>
      </w:r>
      <w:r>
        <w:rPr>
          <w:b/>
          <w:u w:val="single"/>
        </w:rPr>
        <w:t xml:space="preserve">    </w:t>
      </w:r>
      <w:hyperlink r:id="rId16" w:history="1">
        <w:r w:rsidRPr="009607FF">
          <w:rPr>
            <w:rStyle w:val="a4"/>
            <w:b/>
          </w:rPr>
          <w:t>http://www.vaal.ru/proekt/vaal2000.php</w:t>
        </w:r>
      </w:hyperlink>
    </w:p>
    <w:p w:rsidR="009607FF" w:rsidRDefault="009607FF" w:rsidP="009607FF">
      <w:r w:rsidRPr="009607FF">
        <w:t xml:space="preserve">Психолингвистическая экспертная система </w:t>
      </w:r>
      <w:proofErr w:type="gramStart"/>
      <w:r w:rsidRPr="009607FF">
        <w:t>лексического</w:t>
      </w:r>
      <w:proofErr w:type="gramEnd"/>
      <w:r w:rsidRPr="009607FF">
        <w:t xml:space="preserve"> и </w:t>
      </w:r>
      <w:proofErr w:type="spellStart"/>
      <w:r w:rsidRPr="009607FF">
        <w:t>контент-анализа</w:t>
      </w:r>
      <w:proofErr w:type="spellEnd"/>
      <w:r w:rsidRPr="009607FF">
        <w:t xml:space="preserve"> текстов. Основные задачи - прогноз эффекта неосознаваемого воздействия текста на массовую аудиторию, анализ текстов с точки зрения такого воздействия, генерация текста с заданным вектором воздействия, выявление личностно-психологических качеств автора текста. Система реализована в виде набора DLL-библиотек, которые подключаются к текстовому процессору </w:t>
      </w:r>
      <w:proofErr w:type="spellStart"/>
      <w:r w:rsidRPr="009607FF">
        <w:t>Word</w:t>
      </w:r>
      <w:proofErr w:type="spellEnd"/>
      <w:r w:rsidRPr="009607FF">
        <w:t xml:space="preserve"> для </w:t>
      </w:r>
      <w:proofErr w:type="spellStart"/>
      <w:r w:rsidRPr="009607FF">
        <w:t>Windows</w:t>
      </w:r>
      <w:proofErr w:type="spellEnd"/>
      <w:r w:rsidRPr="009607FF">
        <w:t xml:space="preserve">. Успешно используется в </w:t>
      </w:r>
      <w:proofErr w:type="spellStart"/>
      <w:r w:rsidRPr="009607FF">
        <w:t>ГосДуме</w:t>
      </w:r>
      <w:proofErr w:type="spellEnd"/>
      <w:r w:rsidRPr="009607FF">
        <w:t>, правительстве, крупных банках и PR-компаниях. Для бесплатной загрузки доступна облегченная версия системы </w:t>
      </w:r>
      <w:hyperlink r:id="rId17" w:tgtFrame="_blank" w:history="1">
        <w:r w:rsidRPr="009607FF">
          <w:rPr>
            <w:rStyle w:val="a4"/>
          </w:rPr>
          <w:t>ВААЛ-мини</w:t>
        </w:r>
      </w:hyperlink>
      <w:r w:rsidRPr="009607FF">
        <w:t>.</w:t>
      </w:r>
    </w:p>
    <w:p w:rsidR="00CF08AA" w:rsidRDefault="009607FF" w:rsidP="00CF08AA">
      <w:pPr>
        <w:pStyle w:val="a3"/>
        <w:numPr>
          <w:ilvl w:val="0"/>
          <w:numId w:val="5"/>
        </w:numPr>
        <w:rPr>
          <w:b/>
          <w:u w:val="single"/>
        </w:rPr>
      </w:pPr>
      <w:r w:rsidRPr="009607FF">
        <w:rPr>
          <w:b/>
          <w:u w:val="single"/>
        </w:rPr>
        <w:t>ПРИЕМЫ ЖУРНАЛИСТИКИ &amp; PUBLIC RELATIONS,   версия 2.03, 2000</w:t>
      </w:r>
    </w:p>
    <w:p w:rsidR="009607FF" w:rsidRDefault="009607FF" w:rsidP="009607FF">
      <w:r w:rsidRPr="009607FF">
        <w:t xml:space="preserve">Коммерческая программа, представляющая собой консультанта, помогающего Пользователю при написании различных текстов. Пользователь выбирает ряд параметров, характеризующих желаемый результат, а программа выдает ему рекомендации по написанию текста и иллюстрирует их примерами. В основе программы - анализ 12500 текстов мастеров русского языка, начиная от писателей-классиков и заканчивая современными журналистами и политиками. К </w:t>
      </w:r>
      <w:proofErr w:type="gramStart"/>
      <w:r w:rsidRPr="009607FF">
        <w:t>сожалению</w:t>
      </w:r>
      <w:proofErr w:type="gramEnd"/>
      <w:r w:rsidRPr="009607FF">
        <w:t xml:space="preserve"> в программе отсутствуют возможности анализа написанного Пользователем текста.</w:t>
      </w:r>
      <w:r w:rsidRPr="009607FF">
        <w:br/>
        <w:t xml:space="preserve">Для загрузки доступна демо-версия, являющаяся облегченным вариантом профессиональной версии. Демо-версия также включает руководство пользователя и демонстрационный обучающий ролик. Программа требует для работы русские </w:t>
      </w:r>
      <w:proofErr w:type="spellStart"/>
      <w:r w:rsidRPr="009607FF">
        <w:t>Windows</w:t>
      </w:r>
      <w:proofErr w:type="spellEnd"/>
      <w:r w:rsidRPr="009607FF">
        <w:t xml:space="preserve"> 9x/2000/NT и </w:t>
      </w:r>
      <w:proofErr w:type="spellStart"/>
      <w:r w:rsidRPr="009607FF">
        <w:t>Microsoft</w:t>
      </w:r>
      <w:proofErr w:type="spellEnd"/>
      <w:r w:rsidRPr="009607FF">
        <w:t xml:space="preserve"> </w:t>
      </w:r>
      <w:proofErr w:type="spellStart"/>
      <w:r w:rsidRPr="009607FF">
        <w:t>Word</w:t>
      </w:r>
      <w:proofErr w:type="spellEnd"/>
      <w:r w:rsidRPr="009607FF">
        <w:t>.</w:t>
      </w:r>
    </w:p>
    <w:p w:rsidR="009607FF" w:rsidRPr="00C36B22" w:rsidRDefault="009607FF" w:rsidP="009607FF">
      <w:pPr>
        <w:pStyle w:val="a3"/>
        <w:numPr>
          <w:ilvl w:val="0"/>
          <w:numId w:val="1"/>
        </w:numPr>
        <w:rPr>
          <w:sz w:val="36"/>
          <w:szCs w:val="36"/>
        </w:rPr>
      </w:pPr>
      <w:r w:rsidRPr="00C36B22">
        <w:rPr>
          <w:sz w:val="36"/>
          <w:szCs w:val="36"/>
        </w:rPr>
        <w:t>Генераторы текстов или «говорящие программы»</w:t>
      </w:r>
    </w:p>
    <w:p w:rsidR="009607FF" w:rsidRPr="009607FF" w:rsidRDefault="009607FF" w:rsidP="009607FF">
      <w:pPr>
        <w:pStyle w:val="a3"/>
        <w:numPr>
          <w:ilvl w:val="0"/>
          <w:numId w:val="5"/>
        </w:numPr>
        <w:rPr>
          <w:b/>
          <w:u w:val="single"/>
          <w:lang w:val="en-US"/>
        </w:rPr>
      </w:pPr>
      <w:r w:rsidRPr="009607FF">
        <w:rPr>
          <w:b/>
          <w:u w:val="single"/>
          <w:lang w:val="en-US"/>
        </w:rPr>
        <w:t xml:space="preserve">Russian Word </w:t>
      </w:r>
      <w:proofErr w:type="gramStart"/>
      <w:r w:rsidRPr="009607FF">
        <w:rPr>
          <w:b/>
          <w:u w:val="single"/>
          <w:lang w:val="en-US"/>
        </w:rPr>
        <w:t>Constructor(</w:t>
      </w:r>
      <w:proofErr w:type="gramEnd"/>
      <w:r w:rsidRPr="009607FF">
        <w:rPr>
          <w:b/>
          <w:u w:val="single"/>
          <w:lang w:val="en-US"/>
        </w:rPr>
        <w:t xml:space="preserve">RWC) </w:t>
      </w:r>
      <w:r w:rsidRPr="009607FF">
        <w:rPr>
          <w:b/>
          <w:u w:val="single"/>
        </w:rPr>
        <w:t>версия</w:t>
      </w:r>
      <w:r w:rsidRPr="009607FF">
        <w:rPr>
          <w:b/>
          <w:u w:val="single"/>
          <w:lang w:val="en-US"/>
        </w:rPr>
        <w:t xml:space="preserve"> 1.0, 1992 </w:t>
      </w:r>
      <w:r w:rsidR="00570AF3">
        <w:fldChar w:fldCharType="begin"/>
      </w:r>
      <w:r w:rsidR="00570AF3" w:rsidRPr="00F71EA1">
        <w:rPr>
          <w:lang w:val="en-US"/>
        </w:rPr>
        <w:instrText>HYPERLINK "http://www.kirsanov.com/rwc"</w:instrText>
      </w:r>
      <w:r w:rsidR="00570AF3">
        <w:fldChar w:fldCharType="separate"/>
      </w:r>
      <w:r w:rsidRPr="009607FF">
        <w:rPr>
          <w:rStyle w:val="a4"/>
          <w:b/>
          <w:lang w:val="en-US"/>
        </w:rPr>
        <w:t>http://www.kirsanov.com/rwc</w:t>
      </w:r>
      <w:r w:rsidR="00570AF3">
        <w:fldChar w:fldCharType="end"/>
      </w:r>
      <w:r>
        <w:rPr>
          <w:b/>
          <w:u w:val="single"/>
          <w:lang w:val="en-US"/>
        </w:rPr>
        <w:t>.</w:t>
      </w:r>
    </w:p>
    <w:p w:rsidR="009607FF" w:rsidRDefault="009607FF" w:rsidP="009607FF">
      <w:r w:rsidRPr="009607FF">
        <w:t xml:space="preserve">Экспериментальная программа для генерации русскоязычных </w:t>
      </w:r>
      <w:proofErr w:type="spellStart"/>
      <w:r w:rsidRPr="009607FF">
        <w:t>стихоподобных</w:t>
      </w:r>
      <w:proofErr w:type="spellEnd"/>
      <w:r w:rsidRPr="009607FF">
        <w:t xml:space="preserve"> текстов ("инструмент поэта"). Программа способна конструировать русские неологизмы на основе заданного словаря с лексико-статистической информацией. Несмотря на свою "древность", программа интересная и может позабавить своими словесными изобретениями. Прилагается утилита для создания авторских рабочих словарей. Распространяется бесплатно. Есть исходные тексты на языке C. Работает как консольное приложение MS-DOS.</w:t>
      </w:r>
    </w:p>
    <w:p w:rsidR="009607FF" w:rsidRPr="009607FF" w:rsidRDefault="009607FF" w:rsidP="009607FF">
      <w:pPr>
        <w:pStyle w:val="a3"/>
        <w:numPr>
          <w:ilvl w:val="0"/>
          <w:numId w:val="5"/>
        </w:numPr>
        <w:rPr>
          <w:lang w:val="en-US"/>
        </w:rPr>
      </w:pPr>
      <w:r w:rsidRPr="00AA3BAC">
        <w:rPr>
          <w:b/>
          <w:u w:val="single"/>
        </w:rPr>
        <w:lastRenderedPageBreak/>
        <w:t xml:space="preserve">      </w:t>
      </w:r>
      <w:r w:rsidRPr="009607FF">
        <w:rPr>
          <w:b/>
          <w:u w:val="single"/>
          <w:lang w:val="en-US"/>
        </w:rPr>
        <w:t xml:space="preserve">Scott </w:t>
      </w:r>
      <w:proofErr w:type="spellStart"/>
      <w:r w:rsidRPr="009607FF">
        <w:rPr>
          <w:b/>
          <w:u w:val="single"/>
          <w:lang w:val="en-US"/>
        </w:rPr>
        <w:t>Pakin's</w:t>
      </w:r>
      <w:proofErr w:type="spellEnd"/>
      <w:r w:rsidRPr="009607FF">
        <w:rPr>
          <w:b/>
          <w:u w:val="single"/>
          <w:lang w:val="en-US"/>
        </w:rPr>
        <w:t xml:space="preserve"> automatic complaint-letter generator</w:t>
      </w:r>
      <w:r w:rsidRPr="009607FF">
        <w:rPr>
          <w:lang w:val="en-US"/>
        </w:rPr>
        <w:t xml:space="preserve">         </w:t>
      </w:r>
      <w:r w:rsidR="00570AF3">
        <w:fldChar w:fldCharType="begin"/>
      </w:r>
      <w:r w:rsidR="00570AF3" w:rsidRPr="00F71EA1">
        <w:rPr>
          <w:lang w:val="en-US"/>
        </w:rPr>
        <w:instrText>HYPERLINK "http://wwwcsag.ucsd.edu/individual/pakin/complaint"</w:instrText>
      </w:r>
      <w:r w:rsidR="00570AF3">
        <w:fldChar w:fldCharType="separate"/>
      </w:r>
      <w:r w:rsidRPr="009607FF">
        <w:rPr>
          <w:rStyle w:val="a4"/>
          <w:lang w:val="en-US"/>
        </w:rPr>
        <w:t>http://wwwcsag.ucsd.edu/individual/pakin/complaint</w:t>
      </w:r>
      <w:r w:rsidR="00570AF3">
        <w:fldChar w:fldCharType="end"/>
      </w:r>
    </w:p>
    <w:p w:rsidR="009607FF" w:rsidRDefault="009607FF" w:rsidP="009607FF">
      <w:r w:rsidRPr="009607FF">
        <w:t xml:space="preserve">Всемирно известный генератор письменных жалоб Скотта </w:t>
      </w:r>
      <w:proofErr w:type="spellStart"/>
      <w:r w:rsidRPr="009607FF">
        <w:t>Пейкина</w:t>
      </w:r>
      <w:proofErr w:type="spellEnd"/>
      <w:r w:rsidRPr="009607FF">
        <w:t xml:space="preserve">. Представляет собой </w:t>
      </w:r>
      <w:proofErr w:type="spellStart"/>
      <w:r w:rsidRPr="009607FF">
        <w:t>on-line</w:t>
      </w:r>
      <w:proofErr w:type="spellEnd"/>
      <w:r w:rsidRPr="009607FF">
        <w:t xml:space="preserve"> версию программы генерация текста жалобы на заданную персону или организацию. Использует для работы словарь лексической информации, который на сегодняшний день включает более 7000 элементов. Язык реализации - английский.</w:t>
      </w:r>
    </w:p>
    <w:p w:rsidR="009607FF" w:rsidRPr="009607FF" w:rsidRDefault="009607FF" w:rsidP="009607FF">
      <w:pPr>
        <w:pStyle w:val="a3"/>
        <w:numPr>
          <w:ilvl w:val="0"/>
          <w:numId w:val="5"/>
        </w:numPr>
        <w:rPr>
          <w:lang w:val="en-US"/>
        </w:rPr>
      </w:pPr>
      <w:r w:rsidRPr="009607FF">
        <w:rPr>
          <w:b/>
          <w:u w:val="single"/>
          <w:lang w:val="en-US"/>
        </w:rPr>
        <w:t>Cyrano Server</w:t>
      </w:r>
      <w:r w:rsidRPr="009607FF">
        <w:rPr>
          <w:lang w:val="en-US"/>
        </w:rPr>
        <w:t xml:space="preserve">       </w:t>
      </w:r>
      <w:r w:rsidR="00570AF3">
        <w:fldChar w:fldCharType="begin"/>
      </w:r>
      <w:r w:rsidR="00570AF3" w:rsidRPr="00F71EA1">
        <w:rPr>
          <w:lang w:val="en-US"/>
        </w:rPr>
        <w:instrText>HYPERLINK "http://www.nando.net/toys/cyrano/version2/compose-cyrano.html"</w:instrText>
      </w:r>
      <w:r w:rsidR="00570AF3">
        <w:fldChar w:fldCharType="separate"/>
      </w:r>
      <w:r w:rsidRPr="009607FF">
        <w:rPr>
          <w:rStyle w:val="a4"/>
          <w:lang w:val="en-US"/>
        </w:rPr>
        <w:t>http://www.nando.net/toys/cyrano/version2/compose-cyrano.html</w:t>
      </w:r>
      <w:r w:rsidR="00570AF3">
        <w:fldChar w:fldCharType="end"/>
      </w:r>
    </w:p>
    <w:p w:rsidR="00D66447" w:rsidRDefault="009607FF" w:rsidP="009607FF">
      <w:pPr>
        <w:rPr>
          <w:color w:val="000000"/>
          <w:sz w:val="30"/>
          <w:szCs w:val="30"/>
          <w:shd w:val="clear" w:color="auto" w:fill="FFFFFF"/>
        </w:rPr>
      </w:pPr>
      <w:proofErr w:type="spellStart"/>
      <w:r w:rsidRPr="009607FF">
        <w:t>On-line</w:t>
      </w:r>
      <w:proofErr w:type="spellEnd"/>
      <w:r w:rsidRPr="009607FF">
        <w:t xml:space="preserve"> версия программы генерации любовных писем. Пользователь задает стиль сочинения, свое имя, обращение к любимой и некоторые атрибуты, ее характеризующие, и программа ловко сочиняет письмо нужной тональности. По-моему, очень полезная вещь для неспособных в литературном плане любовников. Язык реализации - английский</w:t>
      </w:r>
      <w:r>
        <w:rPr>
          <w:color w:val="000000"/>
          <w:sz w:val="30"/>
          <w:szCs w:val="30"/>
          <w:shd w:val="clear" w:color="auto" w:fill="FFFFFF"/>
        </w:rPr>
        <w:t>.</w:t>
      </w:r>
    </w:p>
    <w:p w:rsidR="00C36B22" w:rsidRDefault="00C36B22" w:rsidP="00C36B22">
      <w:pPr>
        <w:pStyle w:val="a3"/>
        <w:numPr>
          <w:ilvl w:val="0"/>
          <w:numId w:val="1"/>
        </w:numPr>
        <w:rPr>
          <w:sz w:val="36"/>
          <w:szCs w:val="36"/>
        </w:rPr>
      </w:pPr>
      <w:r w:rsidRPr="00C36B22">
        <w:rPr>
          <w:sz w:val="36"/>
          <w:szCs w:val="36"/>
        </w:rPr>
        <w:t>Системы обработки естественного языка</w:t>
      </w:r>
    </w:p>
    <w:p w:rsidR="00C36B22" w:rsidRPr="00EC4D38" w:rsidRDefault="00EC4D38" w:rsidP="00EC4D38">
      <w:pPr>
        <w:pStyle w:val="a3"/>
        <w:numPr>
          <w:ilvl w:val="0"/>
          <w:numId w:val="5"/>
        </w:numPr>
        <w:rPr>
          <w:lang w:val="en-US"/>
        </w:rPr>
      </w:pPr>
      <w:r w:rsidRPr="00EC4D38">
        <w:rPr>
          <w:b/>
          <w:u w:val="single"/>
          <w:lang w:val="en-US"/>
        </w:rPr>
        <w:t>Natural Language Projects at ISI</w:t>
      </w:r>
      <w:r w:rsidRPr="00EC4D38">
        <w:rPr>
          <w:lang w:val="en-US"/>
        </w:rPr>
        <w:t xml:space="preserve">  </w:t>
      </w:r>
      <w:r w:rsidR="00570AF3">
        <w:fldChar w:fldCharType="begin"/>
      </w:r>
      <w:r w:rsidR="00570AF3" w:rsidRPr="00F71EA1">
        <w:rPr>
          <w:lang w:val="en-US"/>
        </w:rPr>
        <w:instrText>HYPERLINK "https://www.isi.edu/research_groups/nlg/home"</w:instrText>
      </w:r>
      <w:r w:rsidR="00570AF3">
        <w:fldChar w:fldCharType="separate"/>
      </w:r>
      <w:r w:rsidRPr="00EC4D38">
        <w:rPr>
          <w:rStyle w:val="a4"/>
          <w:lang w:val="en-US"/>
        </w:rPr>
        <w:t>https://www.isi.edu/research_groups/nlg/home</w:t>
      </w:r>
      <w:r w:rsidR="00570AF3">
        <w:fldChar w:fldCharType="end"/>
      </w:r>
    </w:p>
    <w:p w:rsidR="00EC4D38" w:rsidRPr="00EC4D38" w:rsidRDefault="00EC4D38" w:rsidP="00EC4D38">
      <w:r w:rsidRPr="00EC4D38">
        <w:t>Описание группы проектов по вычислительной лингвистике и машинному переводу, выполняемых в Университете Южной Калифорнии.</w:t>
      </w:r>
      <w:r w:rsidRPr="00EC4D38">
        <w:br/>
      </w:r>
      <w:hyperlink r:id="rId18" w:history="1">
        <w:proofErr w:type="spellStart"/>
        <w:r w:rsidRPr="00EC4D38">
          <w:rPr>
            <w:rStyle w:val="a4"/>
          </w:rPr>
          <w:t>Webclopedia</w:t>
        </w:r>
        <w:proofErr w:type="spellEnd"/>
      </w:hyperlink>
      <w:r w:rsidRPr="00EC4D38">
        <w:t> - проект, связанный с созданием информационных агентов, способных генерировать ответы пользователю на основе анализа разнородных коллекций ресурсов, доступных в сети.</w:t>
      </w:r>
      <w:r w:rsidRPr="00EC4D38">
        <w:br/>
      </w:r>
      <w:hyperlink r:id="rId19" w:history="1">
        <w:r w:rsidRPr="00EC4D38">
          <w:rPr>
            <w:rStyle w:val="a4"/>
          </w:rPr>
          <w:t>ONTOSAURUS</w:t>
        </w:r>
      </w:hyperlink>
      <w:r w:rsidRPr="00EC4D38">
        <w:t> - это онтологический тезаурус, включающий 90,000 концептуальных сущностей (словарная база взята из проекта </w:t>
      </w:r>
      <w:proofErr w:type="spellStart"/>
      <w:r w:rsidR="00570AF3" w:rsidRPr="00EC4D38">
        <w:fldChar w:fldCharType="begin"/>
      </w:r>
      <w:r w:rsidRPr="00EC4D38">
        <w:instrText xml:space="preserve"> HYPERLINK "http://www.cogsci.princeton.edu/~wn/" </w:instrText>
      </w:r>
      <w:r w:rsidR="00570AF3" w:rsidRPr="00EC4D38">
        <w:fldChar w:fldCharType="separate"/>
      </w:r>
      <w:r w:rsidRPr="00EC4D38">
        <w:rPr>
          <w:rStyle w:val="a4"/>
        </w:rPr>
        <w:t>WordNet</w:t>
      </w:r>
      <w:proofErr w:type="spellEnd"/>
      <w:r w:rsidR="00570AF3" w:rsidRPr="00EC4D38">
        <w:fldChar w:fldCharType="end"/>
      </w:r>
      <w:r w:rsidRPr="00EC4D38">
        <w:t>).</w:t>
      </w:r>
      <w:r w:rsidRPr="00EC4D38">
        <w:br/>
      </w:r>
      <w:hyperlink r:id="rId20" w:history="1">
        <w:r w:rsidRPr="00EC4D38">
          <w:rPr>
            <w:rStyle w:val="a4"/>
          </w:rPr>
          <w:t>SUMMARIST</w:t>
        </w:r>
      </w:hyperlink>
      <w:r w:rsidRPr="00EC4D38">
        <w:t xml:space="preserve"> - </w:t>
      </w:r>
      <w:proofErr w:type="spellStart"/>
      <w:r w:rsidRPr="00EC4D38">
        <w:t>мультиязычная</w:t>
      </w:r>
      <w:proofErr w:type="spellEnd"/>
      <w:r w:rsidRPr="00EC4D38">
        <w:t xml:space="preserve"> система реферирования текстовой информации.</w:t>
      </w:r>
      <w:r w:rsidRPr="00EC4D38">
        <w:br/>
      </w:r>
      <w:hyperlink r:id="rId21" w:history="1">
        <w:proofErr w:type="spellStart"/>
        <w:r w:rsidRPr="00EC4D38">
          <w:rPr>
            <w:rStyle w:val="a4"/>
          </w:rPr>
          <w:t>ReWrite</w:t>
        </w:r>
        <w:proofErr w:type="spellEnd"/>
      </w:hyperlink>
      <w:r w:rsidRPr="00EC4D38">
        <w:t> - система двуязычного перевода, основанная на статистическом анализе пар текстовых корпусов.</w:t>
      </w:r>
    </w:p>
    <w:p w:rsidR="00D66447" w:rsidRPr="00EC4D38" w:rsidRDefault="00EC4D38" w:rsidP="00EC4D38">
      <w:pPr>
        <w:pStyle w:val="a3"/>
        <w:numPr>
          <w:ilvl w:val="0"/>
          <w:numId w:val="5"/>
        </w:numPr>
        <w:rPr>
          <w:sz w:val="30"/>
          <w:szCs w:val="30"/>
          <w:shd w:val="clear" w:color="auto" w:fill="FFFFFF"/>
          <w:lang w:val="en-US"/>
        </w:rPr>
      </w:pPr>
      <w:r w:rsidRPr="00EC4D38">
        <w:rPr>
          <w:b/>
          <w:u w:val="single"/>
          <w:lang w:val="en-US"/>
        </w:rPr>
        <w:t xml:space="preserve">ARM Engine 4.0 </w:t>
      </w:r>
      <w:r w:rsidRPr="00EC4D38">
        <w:rPr>
          <w:lang w:val="en-US"/>
        </w:rPr>
        <w:t xml:space="preserve">    </w:t>
      </w:r>
      <w:r w:rsidR="00570AF3">
        <w:fldChar w:fldCharType="begin"/>
      </w:r>
      <w:r w:rsidR="00570AF3" w:rsidRPr="00F71EA1">
        <w:rPr>
          <w:lang w:val="en-US"/>
        </w:rPr>
        <w:instrText>HYPERLINK "http://www.abbyy.ru/products/arme/index.htm"</w:instrText>
      </w:r>
      <w:r w:rsidR="00570AF3">
        <w:fldChar w:fldCharType="separate"/>
      </w:r>
      <w:r w:rsidRPr="00EC4D38">
        <w:rPr>
          <w:rStyle w:val="a4"/>
          <w:lang w:val="en-US"/>
        </w:rPr>
        <w:t>http://www.abbyy.ru/products/arme/index.htm</w:t>
      </w:r>
      <w:r w:rsidR="00570AF3">
        <w:fldChar w:fldCharType="end"/>
      </w:r>
    </w:p>
    <w:p w:rsidR="00EC4D38" w:rsidRDefault="00EC4D38" w:rsidP="00D66447">
      <w:pPr>
        <w:rPr>
          <w:color w:val="000000"/>
          <w:shd w:val="clear" w:color="auto" w:fill="FFFFFF"/>
        </w:rPr>
      </w:pPr>
      <w:r>
        <w:rPr>
          <w:color w:val="000000"/>
          <w:shd w:val="clear" w:color="auto" w:fill="FFFFFF"/>
        </w:rPr>
        <w:t xml:space="preserve">ABBYY </w:t>
      </w:r>
      <w:proofErr w:type="spellStart"/>
      <w:r>
        <w:rPr>
          <w:color w:val="000000"/>
          <w:shd w:val="clear" w:color="auto" w:fill="FFFFFF"/>
        </w:rPr>
        <w:t>Retrieval</w:t>
      </w:r>
      <w:proofErr w:type="spellEnd"/>
      <w:r>
        <w:rPr>
          <w:color w:val="000000"/>
          <w:shd w:val="clear" w:color="auto" w:fill="FFFFFF"/>
        </w:rPr>
        <w:t xml:space="preserve"> &amp; </w:t>
      </w:r>
      <w:proofErr w:type="spellStart"/>
      <w:r>
        <w:rPr>
          <w:color w:val="000000"/>
          <w:shd w:val="clear" w:color="auto" w:fill="FFFFFF"/>
        </w:rPr>
        <w:t>Morphology</w:t>
      </w:r>
      <w:proofErr w:type="spellEnd"/>
      <w:r>
        <w:rPr>
          <w:color w:val="000000"/>
          <w:shd w:val="clear" w:color="auto" w:fill="FFFFFF"/>
        </w:rPr>
        <w:t xml:space="preserve"> (ARM) </w:t>
      </w:r>
      <w:proofErr w:type="spellStart"/>
      <w:r>
        <w:rPr>
          <w:color w:val="000000"/>
          <w:shd w:val="clear" w:color="auto" w:fill="FFFFFF"/>
        </w:rPr>
        <w:t>Engine</w:t>
      </w:r>
      <w:proofErr w:type="spellEnd"/>
      <w:r>
        <w:rPr>
          <w:color w:val="000000"/>
          <w:shd w:val="clear" w:color="auto" w:fill="FFFFFF"/>
        </w:rPr>
        <w:t xml:space="preserve"> - это коммерческая инструментальная система, позволяющая встраивать в разрабатываемые приложения функции полнотекстового поиска и морфологического анализа текстов. Поддерживает практически все европейские языки, включая русский. </w:t>
      </w:r>
      <w:proofErr w:type="gramStart"/>
      <w:r>
        <w:rPr>
          <w:color w:val="000000"/>
          <w:shd w:val="clear" w:color="auto" w:fill="FFFFFF"/>
        </w:rPr>
        <w:t>Реализована</w:t>
      </w:r>
      <w:proofErr w:type="gramEnd"/>
      <w:r>
        <w:rPr>
          <w:color w:val="000000"/>
          <w:shd w:val="clear" w:color="auto" w:fill="FFFFFF"/>
        </w:rPr>
        <w:t xml:space="preserve"> в виде API с использованием технологии COM-объектов. Демо-версию можно получить бесплатно.</w:t>
      </w:r>
    </w:p>
    <w:p w:rsidR="00EC4D38" w:rsidRDefault="00EC4D38" w:rsidP="00EC4D38">
      <w:pPr>
        <w:pStyle w:val="a3"/>
        <w:numPr>
          <w:ilvl w:val="0"/>
          <w:numId w:val="5"/>
        </w:numPr>
        <w:rPr>
          <w:b/>
          <w:u w:val="single"/>
        </w:rPr>
      </w:pPr>
      <w:r w:rsidRPr="00EC4D38">
        <w:rPr>
          <w:b/>
          <w:u w:val="single"/>
        </w:rPr>
        <w:t>Следопыт 3.0</w:t>
      </w:r>
      <w:r>
        <w:rPr>
          <w:b/>
          <w:u w:val="single"/>
        </w:rPr>
        <w:t xml:space="preserve">                </w:t>
      </w:r>
      <w:hyperlink r:id="rId22" w:history="1">
        <w:r w:rsidRPr="00EC4D38">
          <w:rPr>
            <w:rStyle w:val="a4"/>
            <w:b/>
          </w:rPr>
          <w:t>http://www.sledopyt.ru/</w:t>
        </w:r>
      </w:hyperlink>
    </w:p>
    <w:p w:rsidR="00EC4D38" w:rsidRDefault="00EC4D38" w:rsidP="00EC4D38">
      <w:r w:rsidRPr="00EC4D38">
        <w:t xml:space="preserve">Интеллектуальная поисковая система, применимая для смыслового и нечеткого поиска документов на русском и/или английском языках. При поиске учитывается морфология и изменение грамматических форм элементов поискового запроса. Понимает все основные форматы документов для </w:t>
      </w:r>
      <w:proofErr w:type="spellStart"/>
      <w:r w:rsidRPr="00EC4D38">
        <w:t>Windows</w:t>
      </w:r>
      <w:proofErr w:type="spellEnd"/>
      <w:r w:rsidRPr="00EC4D38">
        <w:t>. Цена от $9.9 до $1290 в зависимости от комплектации. Демо-версию можно взять </w:t>
      </w:r>
      <w:hyperlink r:id="rId23" w:history="1">
        <w:r w:rsidRPr="00EC4D38">
          <w:rPr>
            <w:rStyle w:val="a4"/>
          </w:rPr>
          <w:t>здесь</w:t>
        </w:r>
      </w:hyperlink>
      <w:r w:rsidRPr="00EC4D38">
        <w:t>.</w:t>
      </w:r>
    </w:p>
    <w:p w:rsidR="00EC4D38" w:rsidRPr="003E5A46" w:rsidRDefault="003E5A46" w:rsidP="00EC4D38">
      <w:pPr>
        <w:pStyle w:val="a3"/>
        <w:numPr>
          <w:ilvl w:val="0"/>
          <w:numId w:val="1"/>
        </w:numPr>
        <w:rPr>
          <w:sz w:val="36"/>
          <w:szCs w:val="36"/>
        </w:rPr>
      </w:pPr>
      <w:r>
        <w:rPr>
          <w:sz w:val="36"/>
          <w:szCs w:val="36"/>
        </w:rPr>
        <w:t>Коллекции ресурсов</w:t>
      </w:r>
      <w:r w:rsidR="00EC4D38" w:rsidRPr="00EC4D38">
        <w:rPr>
          <w:sz w:val="36"/>
          <w:szCs w:val="36"/>
        </w:rPr>
        <w:t>.</w:t>
      </w:r>
    </w:p>
    <w:p w:rsidR="00EC4D38" w:rsidRDefault="00EC4D38" w:rsidP="00EC4D38">
      <w:pPr>
        <w:pStyle w:val="a3"/>
        <w:numPr>
          <w:ilvl w:val="0"/>
          <w:numId w:val="5"/>
        </w:numPr>
      </w:pPr>
      <w:r w:rsidRPr="00EC4D38">
        <w:rPr>
          <w:b/>
          <w:u w:val="single"/>
        </w:rPr>
        <w:t>Каталог программ по вычислительной лингвистике</w:t>
      </w:r>
      <w:r>
        <w:t xml:space="preserve">         </w:t>
      </w:r>
      <w:r w:rsidRPr="00EC4D38">
        <w:t xml:space="preserve"> </w:t>
      </w:r>
      <w:hyperlink r:id="rId24" w:history="1">
        <w:r w:rsidRPr="00EC4D38">
          <w:rPr>
            <w:rStyle w:val="a4"/>
          </w:rPr>
          <w:t>http://www.sil.org/computing/</w:t>
        </w:r>
      </w:hyperlink>
    </w:p>
    <w:p w:rsidR="00EC4D38" w:rsidRDefault="00EC4D38" w:rsidP="00EC4D38">
      <w:r w:rsidRPr="00EC4D38">
        <w:t xml:space="preserve">Обширный каталог программ по вычислительной лингвистике, разработанных в рамках проекта SIL. Представленные в каталоге программы носят явно академический характер и требуют </w:t>
      </w:r>
      <w:r w:rsidRPr="00EC4D38">
        <w:lastRenderedPageBreak/>
        <w:t xml:space="preserve">значительных усилий для изучения и применения. Не рекомендуются неискушенным в академической лингвистике пользователям. Все программы, а их более 60, являются бесплатными и доступны для </w:t>
      </w:r>
      <w:proofErr w:type="spellStart"/>
      <w:r w:rsidRPr="00EC4D38">
        <w:t>online</w:t>
      </w:r>
      <w:proofErr w:type="spellEnd"/>
      <w:r w:rsidRPr="00EC4D38">
        <w:t xml:space="preserve"> загрузки. Есть исходные коды.</w:t>
      </w:r>
    </w:p>
    <w:p w:rsidR="00EC4D38" w:rsidRDefault="00EC4D38" w:rsidP="00EC4D38">
      <w:pPr>
        <w:pStyle w:val="a3"/>
        <w:numPr>
          <w:ilvl w:val="0"/>
          <w:numId w:val="5"/>
        </w:numPr>
      </w:pPr>
      <w:r w:rsidRPr="00EC4D38">
        <w:rPr>
          <w:b/>
          <w:u w:val="single"/>
        </w:rPr>
        <w:t xml:space="preserve">Каталог программ по вычислительной лингвистике в сети </w:t>
      </w:r>
      <w:proofErr w:type="spellStart"/>
      <w:r w:rsidRPr="00EC4D38">
        <w:rPr>
          <w:b/>
          <w:u w:val="single"/>
        </w:rPr>
        <w:t>Internet</w:t>
      </w:r>
      <w:proofErr w:type="spellEnd"/>
      <w:r>
        <w:t xml:space="preserve">    </w:t>
      </w:r>
      <w:hyperlink r:id="rId25" w:history="1">
        <w:r w:rsidRPr="00EC4D38">
          <w:rPr>
            <w:rStyle w:val="a4"/>
          </w:rPr>
          <w:t>http://www.sil.org/linguistics/computing.html</w:t>
        </w:r>
      </w:hyperlink>
    </w:p>
    <w:p w:rsidR="00EC4D38" w:rsidRDefault="00EC4D38" w:rsidP="00EC4D38">
      <w:r w:rsidRPr="00EC4D38">
        <w:t xml:space="preserve">Очень обширная коллекция ссылок на программы чрезвычайно широкой лингвистической направленности в сети </w:t>
      </w:r>
      <w:proofErr w:type="spellStart"/>
      <w:r w:rsidRPr="00EC4D38">
        <w:t>Internet</w:t>
      </w:r>
      <w:proofErr w:type="spellEnd"/>
      <w:r w:rsidRPr="00EC4D38">
        <w:t xml:space="preserve">. Для всех платформ. Но совсем нет программ, посвященных русскому языку. Представлены как </w:t>
      </w:r>
      <w:proofErr w:type="gramStart"/>
      <w:r w:rsidRPr="00EC4D38">
        <w:t>бесплатные</w:t>
      </w:r>
      <w:proofErr w:type="gramEnd"/>
      <w:r w:rsidRPr="00EC4D38">
        <w:t xml:space="preserve"> так и коммерческие программы.</w:t>
      </w:r>
    </w:p>
    <w:p w:rsidR="00EC4D38" w:rsidRPr="003E5A46" w:rsidRDefault="00EC4D38" w:rsidP="003E5A46">
      <w:pPr>
        <w:pStyle w:val="a3"/>
        <w:numPr>
          <w:ilvl w:val="0"/>
          <w:numId w:val="5"/>
        </w:numPr>
        <w:rPr>
          <w:lang w:val="en-US"/>
        </w:rPr>
      </w:pPr>
      <w:r w:rsidRPr="003E5A46">
        <w:rPr>
          <w:b/>
          <w:u w:val="single"/>
          <w:lang w:val="en-US"/>
        </w:rPr>
        <w:t>TELRI Research Archive of Computational Tools and Resources (TRACTOR)</w:t>
      </w:r>
      <w:r w:rsidRPr="003E5A46">
        <w:rPr>
          <w:lang w:val="en-US"/>
        </w:rPr>
        <w:t xml:space="preserve">  </w:t>
      </w:r>
      <w:r w:rsidR="00570AF3">
        <w:fldChar w:fldCharType="begin"/>
      </w:r>
      <w:r w:rsidR="00570AF3" w:rsidRPr="00F71EA1">
        <w:rPr>
          <w:lang w:val="en-US"/>
        </w:rPr>
        <w:instrText>HYPERLINK "http://www.tractor.de/"</w:instrText>
      </w:r>
      <w:r w:rsidR="00570AF3">
        <w:fldChar w:fldCharType="separate"/>
      </w:r>
      <w:r w:rsidRPr="003E5A46">
        <w:rPr>
          <w:rStyle w:val="a4"/>
          <w:lang w:val="en-US"/>
        </w:rPr>
        <w:t>http://www.tractor.de/</w:t>
      </w:r>
      <w:r w:rsidR="00570AF3">
        <w:fldChar w:fldCharType="end"/>
      </w:r>
    </w:p>
    <w:p w:rsidR="003E5A46" w:rsidRDefault="003E5A46" w:rsidP="003E5A46">
      <w:pPr>
        <w:rPr>
          <w:color w:val="000000"/>
          <w:shd w:val="clear" w:color="auto" w:fill="FFFFFF"/>
        </w:rPr>
      </w:pPr>
      <w:r w:rsidRPr="003E5A46">
        <w:rPr>
          <w:color w:val="000000"/>
          <w:shd w:val="clear" w:color="auto" w:fill="FFFFFF"/>
        </w:rPr>
        <w:t>Архив лингвистических программ и ресурсов в рамках проекта TELRI. TELRI - это ассоциация исследователей, целью которой является выявление и продвижение лингвистических ресурсов и программ, связанных с обработкой текстовых и речевых данных для языков центральной и западной Европы. Пока архив не очень-то большой.</w:t>
      </w:r>
    </w:p>
    <w:p w:rsidR="003E5A46" w:rsidRDefault="003E5A46" w:rsidP="003E5A46">
      <w:pPr>
        <w:pStyle w:val="a3"/>
        <w:numPr>
          <w:ilvl w:val="0"/>
          <w:numId w:val="1"/>
        </w:numPr>
        <w:rPr>
          <w:sz w:val="36"/>
          <w:szCs w:val="36"/>
        </w:rPr>
      </w:pPr>
      <w:r w:rsidRPr="003E5A46">
        <w:rPr>
          <w:sz w:val="36"/>
          <w:szCs w:val="36"/>
        </w:rPr>
        <w:t>Создание и использование тестовых корпусов, национальные корпусы языков и коллекции текстов.</w:t>
      </w:r>
    </w:p>
    <w:p w:rsidR="003E5A46" w:rsidRDefault="003E5A46" w:rsidP="003E5A46">
      <w:pPr>
        <w:pStyle w:val="a3"/>
        <w:numPr>
          <w:ilvl w:val="0"/>
          <w:numId w:val="5"/>
        </w:numPr>
        <w:rPr>
          <w:b/>
          <w:u w:val="single"/>
        </w:rPr>
      </w:pPr>
      <w:r w:rsidRPr="003E5A46">
        <w:rPr>
          <w:b/>
          <w:u w:val="single"/>
        </w:rPr>
        <w:t xml:space="preserve">Корпусный менеджер </w:t>
      </w:r>
      <w:proofErr w:type="spellStart"/>
      <w:r w:rsidRPr="003E5A46">
        <w:rPr>
          <w:b/>
          <w:u w:val="single"/>
        </w:rPr>
        <w:t>Manatee</w:t>
      </w:r>
      <w:proofErr w:type="spellEnd"/>
      <w:r w:rsidRPr="003E5A46">
        <w:rPr>
          <w:b/>
          <w:u w:val="single"/>
        </w:rPr>
        <w:t xml:space="preserve"> (</w:t>
      </w:r>
      <w:proofErr w:type="spellStart"/>
      <w:r w:rsidRPr="003E5A46">
        <w:rPr>
          <w:b/>
          <w:u w:val="single"/>
        </w:rPr>
        <w:t>Bonito</w:t>
      </w:r>
      <w:proofErr w:type="spellEnd"/>
      <w:r w:rsidRPr="003E5A46">
        <w:rPr>
          <w:b/>
          <w:u w:val="single"/>
        </w:rPr>
        <w:t>)</w:t>
      </w:r>
    </w:p>
    <w:p w:rsidR="003E5A46" w:rsidRDefault="003E5A46" w:rsidP="003E5A46">
      <w:r>
        <w:t xml:space="preserve">Поисковая система </w:t>
      </w:r>
      <w:proofErr w:type="spellStart"/>
      <w:r>
        <w:t>Manatee</w:t>
      </w:r>
      <w:proofErr w:type="spellEnd"/>
      <w:r>
        <w:t xml:space="preserve"> (корпусный менеджер) представляет собой программное обеспечение для работы с корпусами текстов. Система </w:t>
      </w:r>
      <w:proofErr w:type="spellStart"/>
      <w:r>
        <w:t>Manatee</w:t>
      </w:r>
      <w:proofErr w:type="spellEnd"/>
      <w:r>
        <w:t xml:space="preserve"> состоит из двух частей: сервера (</w:t>
      </w:r>
      <w:proofErr w:type="spellStart"/>
      <w:r>
        <w:t>manateesrv</w:t>
      </w:r>
      <w:proofErr w:type="spellEnd"/>
      <w:r>
        <w:t xml:space="preserve">) и графического пользовательского интерфейса (GUI - </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Bonito</w:t>
      </w:r>
      <w:proofErr w:type="spellEnd"/>
      <w:r>
        <w:t>, работающего на стороне клиента, созданного Павлом</w:t>
      </w:r>
      <w:proofErr w:type="gramStart"/>
      <w:r>
        <w:t xml:space="preserve"> Р</w:t>
      </w:r>
      <w:proofErr w:type="gramEnd"/>
      <w:r>
        <w:t>ыхли (</w:t>
      </w:r>
      <w:proofErr w:type="spellStart"/>
      <w:r>
        <w:t>Pavel</w:t>
      </w:r>
      <w:proofErr w:type="spellEnd"/>
      <w:r>
        <w:t xml:space="preserve"> </w:t>
      </w:r>
      <w:proofErr w:type="spellStart"/>
      <w:r>
        <w:t>Rychly</w:t>
      </w:r>
      <w:proofErr w:type="spellEnd"/>
      <w:r>
        <w:t xml:space="preserve">) и группой </w:t>
      </w:r>
      <w:proofErr w:type="spellStart"/>
      <w:r>
        <w:t>NLPlab</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Laboratory</w:t>
      </w:r>
      <w:proofErr w:type="spellEnd"/>
      <w:r>
        <w:t xml:space="preserve">) на факультете информатики Университета им. </w:t>
      </w:r>
      <w:proofErr w:type="spellStart"/>
      <w:r>
        <w:t>Масарика</w:t>
      </w:r>
      <w:proofErr w:type="spellEnd"/>
      <w:r>
        <w:t xml:space="preserve">. </w:t>
      </w:r>
    </w:p>
    <w:p w:rsidR="003E5A46" w:rsidRDefault="003E5A46" w:rsidP="003E5A46">
      <w:r>
        <w:t xml:space="preserve"> Система </w:t>
      </w:r>
      <w:proofErr w:type="spellStart"/>
      <w:r>
        <w:t>Manatee</w:t>
      </w:r>
      <w:proofErr w:type="spellEnd"/>
      <w:r>
        <w:t xml:space="preserve"> легка и удобна в использовании и позволяет проводить поиск отдельных атрибутов (словоформа, лемма, тэг); использовать регулярные выражения и логические операторы; имеет средства задания структуры (границы предложения и др.); быстро обрабатывает сложные </w:t>
      </w:r>
      <w:proofErr w:type="spellStart"/>
      <w:r>
        <w:t>запросы</w:t>
      </w:r>
      <w:proofErr w:type="gramStart"/>
      <w:r>
        <w:t>;ь</w:t>
      </w:r>
      <w:proofErr w:type="spellEnd"/>
      <w:proofErr w:type="gramEnd"/>
      <w:r>
        <w:t xml:space="preserve"> имеет возможность использования шаблонов. Программа сохраняет историю запросов пользователя; имеет возможность просмотра морфологических характеристик словоформы и отображение лемм.</w:t>
      </w:r>
    </w:p>
    <w:p w:rsidR="003E5A46" w:rsidRPr="003E5A46" w:rsidRDefault="003E5A46" w:rsidP="003E5A46">
      <w:pPr>
        <w:pStyle w:val="a3"/>
        <w:numPr>
          <w:ilvl w:val="0"/>
          <w:numId w:val="5"/>
        </w:numPr>
        <w:rPr>
          <w:b/>
          <w:u w:val="single"/>
        </w:rPr>
      </w:pPr>
      <w:r w:rsidRPr="003E5A46">
        <w:rPr>
          <w:b/>
          <w:u w:val="single"/>
        </w:rPr>
        <w:t xml:space="preserve">Корпусный менеджер IMS </w:t>
      </w:r>
      <w:proofErr w:type="spellStart"/>
      <w:r w:rsidRPr="003E5A46">
        <w:rPr>
          <w:b/>
          <w:u w:val="single"/>
        </w:rPr>
        <w:t>Corpus</w:t>
      </w:r>
      <w:proofErr w:type="spellEnd"/>
      <w:r w:rsidRPr="003E5A46">
        <w:rPr>
          <w:b/>
          <w:u w:val="single"/>
        </w:rPr>
        <w:t xml:space="preserve"> </w:t>
      </w:r>
      <w:proofErr w:type="spellStart"/>
      <w:r w:rsidRPr="003E5A46">
        <w:rPr>
          <w:b/>
          <w:u w:val="single"/>
        </w:rPr>
        <w:t>Workbench</w:t>
      </w:r>
      <w:proofErr w:type="spellEnd"/>
      <w:r w:rsidRPr="003E5A46">
        <w:rPr>
          <w:b/>
          <w:u w:val="single"/>
        </w:rPr>
        <w:t xml:space="preserve"> (CQP) </w:t>
      </w:r>
    </w:p>
    <w:p w:rsidR="003E5A46" w:rsidRDefault="003E5A46" w:rsidP="003E5A46">
      <w:r>
        <w:t xml:space="preserve">IMS </w:t>
      </w:r>
      <w:proofErr w:type="spellStart"/>
      <w:r>
        <w:t>Corpus</w:t>
      </w:r>
      <w:proofErr w:type="spellEnd"/>
      <w:r>
        <w:t xml:space="preserve"> </w:t>
      </w:r>
      <w:proofErr w:type="spellStart"/>
      <w:r>
        <w:t>Workbench</w:t>
      </w:r>
      <w:proofErr w:type="spellEnd"/>
      <w:r>
        <w:t xml:space="preserve"> – это набор программных сре</w:t>
      </w:r>
      <w:proofErr w:type="gramStart"/>
      <w:r>
        <w:t>дств дл</w:t>
      </w:r>
      <w:proofErr w:type="gramEnd"/>
      <w:r>
        <w:t xml:space="preserve">я работы с большими, лингвистически размеченными массивами текстов (корпусами) Одним из этих средств является IMS </w:t>
      </w:r>
      <w:proofErr w:type="spellStart"/>
      <w:r>
        <w:t>Corpus</w:t>
      </w:r>
      <w:proofErr w:type="spellEnd"/>
      <w:r>
        <w:t xml:space="preserve"> </w:t>
      </w:r>
      <w:proofErr w:type="spellStart"/>
      <w:r>
        <w:t>Query</w:t>
      </w:r>
      <w:proofErr w:type="spellEnd"/>
      <w:r>
        <w:t xml:space="preserve"> </w:t>
      </w:r>
      <w:proofErr w:type="spellStart"/>
      <w:r>
        <w:t>Processor</w:t>
      </w:r>
      <w:proofErr w:type="spellEnd"/>
      <w:r>
        <w:t xml:space="preserve"> (CQP) – специальная поисковая программа для лингвистических исследований [6]. В программе реализованы разные способы задания запросов: простой поиск, подобный использованию </w:t>
      </w:r>
      <w:proofErr w:type="spellStart"/>
      <w:r>
        <w:t>Google</w:t>
      </w:r>
      <w:proofErr w:type="spellEnd"/>
      <w:r>
        <w:t xml:space="preserve">, задан по умолчанию; поиск точной последовательности с использованием упрощенного языка запросов (кавычки); поиск с использованием всех возможностей CQP. Версии программы CQP, работающей в системе </w:t>
      </w:r>
      <w:proofErr w:type="spellStart"/>
      <w:r>
        <w:t>Windows</w:t>
      </w:r>
      <w:proofErr w:type="spellEnd"/>
      <w:r>
        <w:t>, пока не существует.</w:t>
      </w:r>
    </w:p>
    <w:p w:rsidR="003E5A46" w:rsidRPr="00AA3BAC" w:rsidRDefault="003E5A46" w:rsidP="003E5A46">
      <w:pPr>
        <w:pStyle w:val="a3"/>
        <w:numPr>
          <w:ilvl w:val="0"/>
          <w:numId w:val="5"/>
        </w:numPr>
        <w:rPr>
          <w:b/>
          <w:u w:val="single"/>
          <w:lang w:val="en-US"/>
        </w:rPr>
      </w:pPr>
      <w:r w:rsidRPr="003E5A46">
        <w:rPr>
          <w:b/>
          <w:u w:val="single"/>
        </w:rPr>
        <w:t>Корпусный</w:t>
      </w:r>
      <w:r w:rsidRPr="00AA3BAC">
        <w:rPr>
          <w:b/>
          <w:u w:val="single"/>
          <w:lang w:val="en-US"/>
        </w:rPr>
        <w:t xml:space="preserve"> </w:t>
      </w:r>
      <w:r w:rsidRPr="003E5A46">
        <w:rPr>
          <w:b/>
          <w:u w:val="single"/>
        </w:rPr>
        <w:t>менеджер</w:t>
      </w:r>
      <w:r w:rsidRPr="00AA3BAC">
        <w:rPr>
          <w:b/>
          <w:u w:val="single"/>
          <w:lang w:val="en-US"/>
        </w:rPr>
        <w:t xml:space="preserve"> XAIRA </w:t>
      </w:r>
      <w:proofErr w:type="spellStart"/>
      <w:r w:rsidRPr="00AA3BAC">
        <w:rPr>
          <w:b/>
          <w:u w:val="single"/>
          <w:lang w:val="en-US"/>
        </w:rPr>
        <w:t>Xaira</w:t>
      </w:r>
      <w:proofErr w:type="spellEnd"/>
      <w:r w:rsidRPr="00AA3BAC">
        <w:rPr>
          <w:b/>
          <w:u w:val="single"/>
          <w:lang w:val="en-US"/>
        </w:rPr>
        <w:t xml:space="preserve"> (XML Aware Indexing and Retrieval Architecture) </w:t>
      </w:r>
    </w:p>
    <w:p w:rsidR="003E5A46" w:rsidRDefault="003E5A46" w:rsidP="003E5A46">
      <w:r>
        <w:lastRenderedPageBreak/>
        <w:t xml:space="preserve">– это программа поиска и вывода лингвистической информации в больших или малых документах в формате XML. Она является развитием программы SARA, изначально разработанной в рамках проекта </w:t>
      </w:r>
      <w:proofErr w:type="spellStart"/>
      <w:r>
        <w:t>British</w:t>
      </w:r>
      <w:proofErr w:type="spellEnd"/>
      <w:r>
        <w:t xml:space="preserve"> </w:t>
      </w:r>
      <w:proofErr w:type="spellStart"/>
      <w:r>
        <w:t>National</w:t>
      </w:r>
      <w:proofErr w:type="spellEnd"/>
      <w:r>
        <w:t xml:space="preserve"> </w:t>
      </w:r>
      <w:proofErr w:type="spellStart"/>
      <w:r>
        <w:t>Corpus</w:t>
      </w:r>
      <w:proofErr w:type="spellEnd"/>
      <w:r>
        <w:t xml:space="preserve"> (http://www.natcorp.ox.</w:t>
      </w:r>
      <w:proofErr w:type="gramStart"/>
      <w:r>
        <w:t>a</w:t>
      </w:r>
      <w:proofErr w:type="gramEnd"/>
      <w:r>
        <w:t xml:space="preserve">с.uk). </w:t>
      </w:r>
      <w:proofErr w:type="spellStart"/>
      <w:r>
        <w:t>Xaira</w:t>
      </w:r>
      <w:proofErr w:type="spellEnd"/>
      <w:r>
        <w:t xml:space="preserve"> осуществляет поиск основы по основе слова или конкретного слова, показывает частоту слов, дает возможность вводить ограничения по частоте, использовать правила </w:t>
      </w:r>
      <w:proofErr w:type="spellStart"/>
      <w:r>
        <w:t>лемматизации</w:t>
      </w:r>
      <w:proofErr w:type="spellEnd"/>
      <w:r>
        <w:t xml:space="preserve">, сравнивать частоту данного слова или леммы с частотами других слов, появляющихся в том же контексте. </w:t>
      </w:r>
    </w:p>
    <w:p w:rsidR="003E5A46" w:rsidRDefault="003E5A46" w:rsidP="003E5A46">
      <w:r>
        <w:t xml:space="preserve">Программа </w:t>
      </w:r>
      <w:proofErr w:type="spellStart"/>
      <w:r>
        <w:t>осуществялет</w:t>
      </w:r>
      <w:proofErr w:type="spellEnd"/>
      <w:r>
        <w:t xml:space="preserve"> упорядочение результатов по статистическим данным, отражающим силу </w:t>
      </w:r>
      <w:proofErr w:type="spellStart"/>
      <w:r>
        <w:t>коллокационных</w:t>
      </w:r>
      <w:proofErr w:type="spellEnd"/>
      <w:r>
        <w:t xml:space="preserve"> связей, предлагает варианты запросов, ищет по начальным и конечным XML тэгам, также как </w:t>
      </w:r>
      <w:proofErr w:type="gramStart"/>
      <w:r>
        <w:t>и</w:t>
      </w:r>
      <w:proofErr w:type="gramEnd"/>
      <w:r>
        <w:t xml:space="preserve"> по словам, использует комбинации разных запросов.</w:t>
      </w:r>
    </w:p>
    <w:p w:rsidR="003E5A46" w:rsidRDefault="003E5A46" w:rsidP="003E5A46">
      <w:r>
        <w:t xml:space="preserve"> </w:t>
      </w:r>
      <w:proofErr w:type="gramStart"/>
      <w:r>
        <w:t xml:space="preserve">Данная система состоит из следующих частей: - программа </w:t>
      </w:r>
      <w:proofErr w:type="spellStart"/>
      <w:r>
        <w:t>indexer</w:t>
      </w:r>
      <w:proofErr w:type="spellEnd"/>
      <w:r>
        <w:t xml:space="preserve">, которая индексирует отдельные XML файлы; - </w:t>
      </w:r>
      <w:proofErr w:type="spellStart"/>
      <w:r>
        <w:t>server</w:t>
      </w:r>
      <w:proofErr w:type="spellEnd"/>
      <w:r>
        <w:t xml:space="preserve">, программа, которая осуществляет взаимодействие программы клиента с файлами данных; - программа </w:t>
      </w:r>
      <w:proofErr w:type="spellStart"/>
      <w:r>
        <w:t>client</w:t>
      </w:r>
      <w:proofErr w:type="spellEnd"/>
      <w:r>
        <w:t>, которая осуществляет взаимодействие сервера и пользователя</w:t>
      </w:r>
      <w:proofErr w:type="gramEnd"/>
    </w:p>
    <w:p w:rsidR="003E5A46" w:rsidRDefault="003E5A46" w:rsidP="003E5A46">
      <w:pPr>
        <w:pStyle w:val="a3"/>
        <w:numPr>
          <w:ilvl w:val="0"/>
          <w:numId w:val="1"/>
        </w:numPr>
        <w:rPr>
          <w:sz w:val="36"/>
          <w:szCs w:val="36"/>
        </w:rPr>
      </w:pPr>
      <w:r w:rsidRPr="003E5A46">
        <w:rPr>
          <w:sz w:val="36"/>
          <w:szCs w:val="36"/>
        </w:rPr>
        <w:t>Электронные словари и тезаурусы.</w:t>
      </w:r>
    </w:p>
    <w:p w:rsidR="003E5A46" w:rsidRDefault="003E5A46" w:rsidP="003E5A46">
      <w:pPr>
        <w:pStyle w:val="a3"/>
        <w:numPr>
          <w:ilvl w:val="0"/>
          <w:numId w:val="5"/>
        </w:numPr>
      </w:pPr>
      <w:r w:rsidRPr="003E5A46">
        <w:rPr>
          <w:b/>
          <w:u w:val="single"/>
        </w:rPr>
        <w:t xml:space="preserve">Словарь языка </w:t>
      </w:r>
      <w:proofErr w:type="spellStart"/>
      <w:r w:rsidRPr="003E5A46">
        <w:rPr>
          <w:b/>
          <w:u w:val="single"/>
        </w:rPr>
        <w:t>А.С.Грибоедова</w:t>
      </w:r>
      <w:proofErr w:type="spellEnd"/>
      <w:r>
        <w:t xml:space="preserve">   </w:t>
      </w:r>
      <w:hyperlink r:id="rId26" w:history="1">
        <w:r w:rsidRPr="003E5A46">
          <w:rPr>
            <w:rStyle w:val="a4"/>
          </w:rPr>
          <w:t>http://www.inforeg.org.ru/concord/index.htm</w:t>
        </w:r>
      </w:hyperlink>
    </w:p>
    <w:p w:rsidR="003E5A46" w:rsidRDefault="003E5A46" w:rsidP="003E5A46">
      <w:pPr>
        <w:rPr>
          <w:color w:val="000000"/>
          <w:shd w:val="clear" w:color="auto" w:fill="FFFFFF"/>
        </w:rPr>
      </w:pPr>
      <w:r w:rsidRPr="003E5A46">
        <w:rPr>
          <w:color w:val="000000"/>
          <w:shd w:val="clear" w:color="auto" w:fill="FFFFFF"/>
        </w:rPr>
        <w:t xml:space="preserve">Словарь языка А.С. </w:t>
      </w:r>
      <w:proofErr w:type="spellStart"/>
      <w:r w:rsidRPr="003E5A46">
        <w:rPr>
          <w:color w:val="000000"/>
          <w:shd w:val="clear" w:color="auto" w:fill="FFFFFF"/>
        </w:rPr>
        <w:t>Грибоедова</w:t>
      </w:r>
      <w:proofErr w:type="spellEnd"/>
      <w:r w:rsidRPr="003E5A46">
        <w:rPr>
          <w:color w:val="000000"/>
          <w:shd w:val="clear" w:color="auto" w:fill="FFFFFF"/>
        </w:rPr>
        <w:t xml:space="preserve"> реализует полное лексикографическое описание творчества великого русского писателя. Словарь охватывает все известные тексты А.С. </w:t>
      </w:r>
      <w:proofErr w:type="spellStart"/>
      <w:r w:rsidRPr="003E5A46">
        <w:rPr>
          <w:color w:val="000000"/>
          <w:shd w:val="clear" w:color="auto" w:fill="FFFFFF"/>
        </w:rPr>
        <w:t>Грибоедова</w:t>
      </w:r>
      <w:proofErr w:type="spellEnd"/>
      <w:r w:rsidRPr="003E5A46">
        <w:rPr>
          <w:color w:val="000000"/>
          <w:shd w:val="clear" w:color="auto" w:fill="FFFFFF"/>
        </w:rPr>
        <w:t xml:space="preserve"> и включает более 12 тыс. лексем и более 120 тыс. словоупотреблений, снабженных подробной лексикографической информацией. По своей структуре словарь представляет собой алфавитно-частотный конкорданс с грамматической информацией. Каждое словоупотребление описывается своей базовой формой; морфологическими характеристиками; названием произведения и его фрагмента; контекстом; гипертекстовой ссылкой на полный те</w:t>
      </w:r>
      <w:proofErr w:type="gramStart"/>
      <w:r w:rsidRPr="003E5A46">
        <w:rPr>
          <w:color w:val="000000"/>
          <w:shd w:val="clear" w:color="auto" w:fill="FFFFFF"/>
        </w:rPr>
        <w:t>кст пр</w:t>
      </w:r>
      <w:proofErr w:type="gramEnd"/>
      <w:r w:rsidRPr="003E5A46">
        <w:rPr>
          <w:color w:val="000000"/>
          <w:shd w:val="clear" w:color="auto" w:fill="FFFFFF"/>
        </w:rPr>
        <w:t>оизведения.</w:t>
      </w:r>
      <w:r w:rsidRPr="003E5A46">
        <w:rPr>
          <w:color w:val="000000"/>
        </w:rPr>
        <w:br/>
      </w:r>
      <w:r w:rsidRPr="003E5A46">
        <w:rPr>
          <w:color w:val="000000"/>
          <w:shd w:val="clear" w:color="auto" w:fill="FFFFFF"/>
        </w:rPr>
        <w:t>Очень удобный и мощный аппарат поиска.</w:t>
      </w:r>
    </w:p>
    <w:p w:rsidR="003E5A46" w:rsidRDefault="003E5A46" w:rsidP="003E5A46">
      <w:pPr>
        <w:pStyle w:val="a3"/>
        <w:numPr>
          <w:ilvl w:val="0"/>
          <w:numId w:val="5"/>
        </w:numPr>
      </w:pPr>
      <w:r w:rsidRPr="003E5A46">
        <w:rPr>
          <w:b/>
          <w:u w:val="single"/>
        </w:rPr>
        <w:t>Словарь В.Даля</w:t>
      </w:r>
      <w:r>
        <w:t xml:space="preserve">  </w:t>
      </w:r>
      <w:hyperlink r:id="rId27" w:history="1">
        <w:r w:rsidRPr="003E5A46">
          <w:rPr>
            <w:rStyle w:val="a4"/>
          </w:rPr>
          <w:t>http://vidahl.agava.ru/</w:t>
        </w:r>
      </w:hyperlink>
    </w:p>
    <w:p w:rsidR="003E5A46" w:rsidRDefault="003E5A46" w:rsidP="003E5A46">
      <w:proofErr w:type="spellStart"/>
      <w:r w:rsidRPr="003E5A46">
        <w:t>On-line</w:t>
      </w:r>
      <w:proofErr w:type="spellEnd"/>
      <w:r w:rsidRPr="003E5A46">
        <w:t xml:space="preserve"> версия знаменитого словаря В.Даля "Толковый словарь живого великорусского языка". Оригинальный текст © В.И.Даль, 1880-1882. Адаптация к современному языку и издание</w:t>
      </w:r>
      <w:proofErr w:type="gramStart"/>
      <w:r w:rsidRPr="003E5A46">
        <w:t xml:space="preserve"> © И</w:t>
      </w:r>
      <w:proofErr w:type="gramEnd"/>
      <w:r w:rsidRPr="003E5A46">
        <w:t>зд. "Цитадель", г. Москва, 1998 г.</w:t>
      </w:r>
      <w:r>
        <w:t xml:space="preserve"> </w:t>
      </w:r>
    </w:p>
    <w:p w:rsidR="003E5A46" w:rsidRDefault="003E5A46" w:rsidP="00B16242">
      <w:pPr>
        <w:pStyle w:val="a3"/>
        <w:numPr>
          <w:ilvl w:val="0"/>
          <w:numId w:val="5"/>
        </w:numPr>
      </w:pPr>
      <w:r w:rsidRPr="00B16242">
        <w:rPr>
          <w:b/>
          <w:u w:val="single"/>
        </w:rPr>
        <w:t>Лексикон "Дар слова</w:t>
      </w:r>
      <w:r w:rsidRPr="003E5A46">
        <w:t xml:space="preserve">" </w:t>
      </w:r>
      <w:r>
        <w:t xml:space="preserve"> </w:t>
      </w:r>
      <w:hyperlink r:id="rId28" w:history="1">
        <w:r w:rsidRPr="003E5A46">
          <w:rPr>
            <w:rStyle w:val="a4"/>
          </w:rPr>
          <w:t>http://www.russ.ru/antolog/INTELNET/dar0.html</w:t>
        </w:r>
      </w:hyperlink>
    </w:p>
    <w:p w:rsidR="00B16242" w:rsidRDefault="00B16242" w:rsidP="00B16242">
      <w:r w:rsidRPr="00B16242">
        <w:t xml:space="preserve">Сетевой проект известного филолога, философа и культуролога Михаила Эпштейна, стартовавший в апреле 2000. Проект связан с изучением феномена </w:t>
      </w:r>
      <w:proofErr w:type="spellStart"/>
      <w:r w:rsidRPr="00B16242">
        <w:t>однословия</w:t>
      </w:r>
      <w:proofErr w:type="spellEnd"/>
      <w:r w:rsidRPr="00B16242">
        <w:t xml:space="preserve">, т.е. слова как самоценной сущности. Представляет собой сетевой еженедельник, публикующий эссе по </w:t>
      </w:r>
      <w:proofErr w:type="spellStart"/>
      <w:r w:rsidRPr="00B16242">
        <w:t>словобразованиям</w:t>
      </w:r>
      <w:proofErr w:type="spellEnd"/>
      <w:r w:rsidRPr="00B16242">
        <w:t xml:space="preserve"> и неологизмам русского языка. Каждую неделю подписчикам высылается одно или несколько новых слов, с дефиницией, толкованиями и примерами употребления. Все публикуемые слова являются уникальными словообразованиями, которых не найти ни в одном словаре русского языка.</w:t>
      </w:r>
    </w:p>
    <w:p w:rsidR="00B16242" w:rsidRDefault="00B16242" w:rsidP="00B16242">
      <w:pPr>
        <w:pStyle w:val="a3"/>
        <w:numPr>
          <w:ilvl w:val="0"/>
          <w:numId w:val="1"/>
        </w:numPr>
        <w:rPr>
          <w:sz w:val="36"/>
          <w:szCs w:val="36"/>
        </w:rPr>
      </w:pPr>
      <w:r w:rsidRPr="00B16242">
        <w:rPr>
          <w:sz w:val="36"/>
          <w:szCs w:val="36"/>
        </w:rPr>
        <w:t>Генераторы текстов.</w:t>
      </w:r>
    </w:p>
    <w:p w:rsidR="00B16242" w:rsidRPr="00B16242" w:rsidRDefault="00B16242" w:rsidP="00B16242">
      <w:pPr>
        <w:pStyle w:val="a3"/>
        <w:numPr>
          <w:ilvl w:val="0"/>
          <w:numId w:val="5"/>
        </w:numPr>
        <w:rPr>
          <w:b/>
          <w:u w:val="single"/>
        </w:rPr>
      </w:pPr>
      <w:r w:rsidRPr="00B16242">
        <w:rPr>
          <w:b/>
          <w:u w:val="single"/>
        </w:rPr>
        <w:t>Сервис </w:t>
      </w:r>
      <w:proofErr w:type="spellStart"/>
      <w:r w:rsidRPr="00B16242">
        <w:rPr>
          <w:b/>
          <w:u w:val="single"/>
        </w:rPr>
        <w:t>SeoGenerator.ru</w:t>
      </w:r>
      <w:proofErr w:type="spellEnd"/>
    </w:p>
    <w:p w:rsidR="00B16242" w:rsidRPr="00B16242" w:rsidRDefault="00B16242" w:rsidP="00B16242">
      <w:r w:rsidRPr="00B16242">
        <w:t xml:space="preserve">Существует достаточно мало сервисов, позволяющих в режиме </w:t>
      </w:r>
      <w:proofErr w:type="spellStart"/>
      <w:r w:rsidRPr="00B16242">
        <w:t>онлайн</w:t>
      </w:r>
      <w:proofErr w:type="spellEnd"/>
      <w:r w:rsidRPr="00B16242">
        <w:t xml:space="preserve"> размножить текст. Одним из самых удобных вариантов может стать ресурс </w:t>
      </w:r>
      <w:r>
        <w:t xml:space="preserve">    </w:t>
      </w:r>
      <w:hyperlink r:id="rId29" w:tgtFrame="_blank" w:tooltip="Перейти на сайт сервиса" w:history="1">
        <w:proofErr w:type="spellStart"/>
        <w:r w:rsidRPr="00B16242">
          <w:rPr>
            <w:rStyle w:val="a4"/>
          </w:rPr>
          <w:t>SeoGenerator.ru</w:t>
        </w:r>
        <w:proofErr w:type="spellEnd"/>
      </w:hyperlink>
      <w:r w:rsidRPr="00B16242">
        <w:t>.</w:t>
      </w:r>
    </w:p>
    <w:p w:rsidR="00B16242" w:rsidRPr="00B16242" w:rsidRDefault="00B16242" w:rsidP="00B16242">
      <w:r w:rsidRPr="00B16242">
        <w:lastRenderedPageBreak/>
        <w:t xml:space="preserve">Заготовленный шаблон необходимо размещать в специальной форме, как показано на </w:t>
      </w:r>
      <w:proofErr w:type="spellStart"/>
      <w:r w:rsidRPr="00B16242">
        <w:t>скрине</w:t>
      </w:r>
      <w:proofErr w:type="spellEnd"/>
      <w:r w:rsidRPr="00B16242">
        <w:t xml:space="preserve"> ниже.</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drawing>
          <wp:inline distT="0" distB="0" distL="0" distR="0">
            <wp:extent cx="6657975" cy="4333875"/>
            <wp:effectExtent l="19050" t="0" r="9525" b="0"/>
            <wp:docPr id="13" name="Рисунок 13" descr="Генерация текста в seogenerato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Генерация текста в seogenerator.ru"/>
                    <pic:cNvPicPr>
                      <a:picLocks noChangeAspect="1" noChangeArrowheads="1"/>
                    </pic:cNvPicPr>
                  </pic:nvPicPr>
                  <pic:blipFill>
                    <a:blip r:embed="rId30" cstate="print"/>
                    <a:srcRect/>
                    <a:stretch>
                      <a:fillRect/>
                    </a:stretch>
                  </pic:blipFill>
                  <pic:spPr bwMode="auto">
                    <a:xfrm>
                      <a:off x="0" y="0"/>
                      <a:ext cx="6657975" cy="4333875"/>
                    </a:xfrm>
                    <a:prstGeom prst="rect">
                      <a:avLst/>
                    </a:prstGeom>
                    <a:noFill/>
                    <a:ln w="9525">
                      <a:noFill/>
                      <a:miter lim="800000"/>
                      <a:headEnd/>
                      <a:tailEnd/>
                    </a:ln>
                  </pic:spPr>
                </pic:pic>
              </a:graphicData>
            </a:graphic>
          </wp:inline>
        </w:drawing>
      </w:r>
    </w:p>
    <w:p w:rsidR="00B16242" w:rsidRPr="00B16242" w:rsidRDefault="00B16242" w:rsidP="00B16242">
      <w:r w:rsidRPr="00B16242">
        <w:t xml:space="preserve">Здесь же показано, как выставить нужное количество вариантов текстов, и где находится кнопка для копирования результатов. При нажатии на нее результат будет сохранен в буфер обмена, после чего его останется вставить в любой удобный документ (например, в блокнот или </w:t>
      </w:r>
      <w:proofErr w:type="spellStart"/>
      <w:r w:rsidRPr="00B16242">
        <w:t>Word</w:t>
      </w:r>
      <w:proofErr w:type="spellEnd"/>
      <w:r w:rsidRPr="00B16242">
        <w:t>).</w:t>
      </w:r>
    </w:p>
    <w:p w:rsidR="00B16242" w:rsidRPr="00B16242" w:rsidRDefault="00B16242" w:rsidP="00B16242">
      <w:r w:rsidRPr="00B16242">
        <w:t> </w:t>
      </w:r>
    </w:p>
    <w:p w:rsidR="00B16242" w:rsidRPr="00B16242" w:rsidRDefault="00B16242" w:rsidP="00B16242">
      <w:r w:rsidRPr="00B16242">
        <w:t xml:space="preserve">Примечательно то, что данный ресурс содержит еще и </w:t>
      </w:r>
      <w:proofErr w:type="spellStart"/>
      <w:r w:rsidRPr="00B16242">
        <w:t>синонимайзер</w:t>
      </w:r>
      <w:proofErr w:type="spellEnd"/>
      <w:r w:rsidRPr="00B16242">
        <w:t>. Чтобы воспользоваться им, необходимо перейти по вкладке «СИНОНИМАЙЗЕР», расположенной в верхней части экрана. Затем нужный те</w:t>
      </w:r>
      <w:proofErr w:type="gramStart"/>
      <w:r w:rsidRPr="00B16242">
        <w:t>кст вст</w:t>
      </w:r>
      <w:proofErr w:type="gramEnd"/>
      <w:r w:rsidRPr="00B16242">
        <w:t>авляется в специальную форму, а после нажатия на кнопку «Обработать» вы увидите результат. Теперь при наведении на выделенные слова вы сможете выбрать подходящие синонимы для них.</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6619875" cy="4648200"/>
            <wp:effectExtent l="19050" t="0" r="9525" b="0"/>
            <wp:docPr id="14" name="Рисунок 14" descr="Синонимайзер в Seo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нонимайзер в SeoGenerator"/>
                    <pic:cNvPicPr>
                      <a:picLocks noChangeAspect="1" noChangeArrowheads="1"/>
                    </pic:cNvPicPr>
                  </pic:nvPicPr>
                  <pic:blipFill>
                    <a:blip r:embed="rId31" cstate="print"/>
                    <a:srcRect/>
                    <a:stretch>
                      <a:fillRect/>
                    </a:stretch>
                  </pic:blipFill>
                  <pic:spPr bwMode="auto">
                    <a:xfrm>
                      <a:off x="0" y="0"/>
                      <a:ext cx="6619875" cy="4648200"/>
                    </a:xfrm>
                    <a:prstGeom prst="rect">
                      <a:avLst/>
                    </a:prstGeom>
                    <a:noFill/>
                    <a:ln w="9525">
                      <a:noFill/>
                      <a:miter lim="800000"/>
                      <a:headEnd/>
                      <a:tailEnd/>
                    </a:ln>
                  </pic:spPr>
                </pic:pic>
              </a:graphicData>
            </a:graphic>
          </wp:inline>
        </w:drawing>
      </w:r>
    </w:p>
    <w:p w:rsidR="00B16242" w:rsidRPr="00B16242" w:rsidRDefault="00B16242" w:rsidP="00B16242">
      <w:r w:rsidRPr="00B16242">
        <w:t xml:space="preserve">Не очень удобный </w:t>
      </w:r>
      <w:proofErr w:type="spellStart"/>
      <w:r w:rsidRPr="00B16242">
        <w:t>синонимайзер</w:t>
      </w:r>
      <w:proofErr w:type="spellEnd"/>
      <w:r w:rsidRPr="00B16242">
        <w:t>, но использовать его можно.</w:t>
      </w:r>
    </w:p>
    <w:p w:rsidR="00B16242" w:rsidRPr="00B16242" w:rsidRDefault="00B16242" w:rsidP="00B16242">
      <w:pPr>
        <w:pStyle w:val="a3"/>
        <w:numPr>
          <w:ilvl w:val="0"/>
          <w:numId w:val="5"/>
        </w:numPr>
        <w:rPr>
          <w:b/>
          <w:u w:val="single"/>
        </w:rPr>
      </w:pPr>
      <w:r w:rsidRPr="00B16242">
        <w:rPr>
          <w:b/>
          <w:u w:val="single"/>
        </w:rPr>
        <w:t>Сервис </w:t>
      </w:r>
      <w:proofErr w:type="spellStart"/>
      <w:r w:rsidRPr="00B16242">
        <w:rPr>
          <w:b/>
          <w:u w:val="single"/>
        </w:rPr>
        <w:t>LinksFarm.ru</w:t>
      </w:r>
      <w:proofErr w:type="spellEnd"/>
    </w:p>
    <w:p w:rsidR="00B16242" w:rsidRPr="00B16242" w:rsidRDefault="00B16242" w:rsidP="00B16242">
      <w:r w:rsidRPr="00B16242">
        <w:t xml:space="preserve">Менее удачный пример бесплатного </w:t>
      </w:r>
      <w:proofErr w:type="spellStart"/>
      <w:r w:rsidRPr="00B16242">
        <w:t>онлайн-сервиса</w:t>
      </w:r>
      <w:proofErr w:type="spellEnd"/>
      <w:r w:rsidRPr="00B16242">
        <w:t xml:space="preserve"> для размножения статей – это сайт </w:t>
      </w:r>
      <w:proofErr w:type="spellStart"/>
      <w:r w:rsidR="00570AF3" w:rsidRPr="00B16242">
        <w:fldChar w:fldCharType="begin"/>
      </w:r>
      <w:r w:rsidRPr="00B16242">
        <w:instrText xml:space="preserve"> HYPERLINK "http://www.linksfarm.ru/pages/226" \o "Перейти на сайт сервиса" \t "_blank" </w:instrText>
      </w:r>
      <w:r w:rsidR="00570AF3" w:rsidRPr="00B16242">
        <w:fldChar w:fldCharType="separate"/>
      </w:r>
      <w:r w:rsidRPr="00B16242">
        <w:rPr>
          <w:rStyle w:val="a4"/>
        </w:rPr>
        <w:t>LinksFarm.ru</w:t>
      </w:r>
      <w:proofErr w:type="spellEnd"/>
      <w:r w:rsidR="00570AF3" w:rsidRPr="00B16242">
        <w:fldChar w:fldCharType="end"/>
      </w:r>
      <w:r w:rsidRPr="00B16242">
        <w:t xml:space="preserve">. В отличие от предыдущего примера здесь есть возможность </w:t>
      </w:r>
      <w:proofErr w:type="spellStart"/>
      <w:r w:rsidRPr="00B16242">
        <w:t>предпросмотра</w:t>
      </w:r>
      <w:proofErr w:type="spellEnd"/>
      <w:r w:rsidRPr="00B16242">
        <w:t xml:space="preserve"> результатов. Это имеет смысл, т.к. размножение текста в данном сервисе занимает гораздо больше времени.</w:t>
      </w:r>
    </w:p>
    <w:p w:rsidR="00B16242" w:rsidRPr="00B16242" w:rsidRDefault="00B16242" w:rsidP="00B16242">
      <w:r w:rsidRPr="00B16242">
        <w:t>Здесь все аналогично: необходимо добавить подготовленный шаблон в форму, а затем выбрать нужное количество копий. После этого через какое-то время варианты сгенерируются, и вам останется скопировать размноженный текст.</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drawing>
          <wp:inline distT="0" distB="0" distL="0" distR="0">
            <wp:extent cx="5553075" cy="2000250"/>
            <wp:effectExtent l="19050" t="0" r="9525" b="0"/>
            <wp:docPr id="15" name="Рисунок 15" descr="Сервис LinksFarm.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ервис LinksFarm.ru"/>
                    <pic:cNvPicPr>
                      <a:picLocks noChangeAspect="1" noChangeArrowheads="1"/>
                    </pic:cNvPicPr>
                  </pic:nvPicPr>
                  <pic:blipFill>
                    <a:blip r:embed="rId32" cstate="print"/>
                    <a:srcRect/>
                    <a:stretch>
                      <a:fillRect/>
                    </a:stretch>
                  </pic:blipFill>
                  <pic:spPr bwMode="auto">
                    <a:xfrm>
                      <a:off x="0" y="0"/>
                      <a:ext cx="5559422" cy="2002536"/>
                    </a:xfrm>
                    <a:prstGeom prst="rect">
                      <a:avLst/>
                    </a:prstGeom>
                    <a:noFill/>
                    <a:ln w="9525">
                      <a:noFill/>
                      <a:miter lim="800000"/>
                      <a:headEnd/>
                      <a:tailEnd/>
                    </a:ln>
                  </pic:spPr>
                </pic:pic>
              </a:graphicData>
            </a:graphic>
          </wp:inline>
        </w:drawing>
      </w:r>
    </w:p>
    <w:p w:rsidR="00B16242" w:rsidRPr="00B16242" w:rsidRDefault="00B16242" w:rsidP="00B16242">
      <w:r w:rsidRPr="00B16242">
        <w:lastRenderedPageBreak/>
        <w:t>Интерфейс у данного сервиса не очень удобный, гораздо лучше использовать для размножения статей специализированные программы.</w:t>
      </w:r>
    </w:p>
    <w:p w:rsidR="00B16242" w:rsidRPr="00B16242" w:rsidRDefault="00B16242" w:rsidP="00B16242">
      <w:pPr>
        <w:pStyle w:val="a3"/>
        <w:numPr>
          <w:ilvl w:val="0"/>
          <w:numId w:val="1"/>
        </w:numPr>
      </w:pPr>
      <w:r w:rsidRPr="00B16242">
        <w:rPr>
          <w:sz w:val="36"/>
          <w:szCs w:val="36"/>
        </w:rPr>
        <w:t xml:space="preserve">Программа для построения конкордансов </w:t>
      </w:r>
      <w:r w:rsidRPr="00B16242">
        <w:rPr>
          <w:sz w:val="36"/>
          <w:szCs w:val="36"/>
          <w:lang w:val="en-US"/>
        </w:rPr>
        <w:t>Concordance</w:t>
      </w:r>
      <w:r w:rsidRPr="00B16242">
        <w:rPr>
          <w:sz w:val="36"/>
          <w:szCs w:val="36"/>
        </w:rPr>
        <w:t xml:space="preserve"> 2.0.0</w:t>
      </w:r>
    </w:p>
    <w:p w:rsidR="00F10603" w:rsidRPr="00AA3BAC" w:rsidRDefault="00B16242" w:rsidP="00B16242">
      <w:proofErr w:type="spellStart"/>
      <w:r>
        <w:t>Concordance</w:t>
      </w:r>
      <w:proofErr w:type="spellEnd"/>
      <w:r>
        <w:t xml:space="preserve"> – гибкая система для анализа текстов, которая позволяет получить детальную информацию об электронных текстах и производить глубокий и всесторонний анализ текстов на других языках.</w:t>
      </w:r>
    </w:p>
    <w:p w:rsidR="00B16242" w:rsidRPr="00F10603" w:rsidRDefault="00B16242" w:rsidP="00F10603">
      <w:pPr>
        <w:tabs>
          <w:tab w:val="left" w:pos="6015"/>
        </w:tabs>
      </w:pPr>
      <w:r>
        <w:t xml:space="preserve"> Сайт разработчика: </w:t>
      </w:r>
      <w:r w:rsidR="00F10603" w:rsidRPr="00F10603">
        <w:t xml:space="preserve">  </w:t>
      </w:r>
      <w:hyperlink r:id="rId33" w:history="1">
        <w:r w:rsidR="00F10603" w:rsidRPr="004E1629">
          <w:rPr>
            <w:rStyle w:val="a4"/>
          </w:rPr>
          <w:t>http://www.concordancesoftware.co.uk</w:t>
        </w:r>
      </w:hyperlink>
      <w:r w:rsidR="00F10603">
        <w:tab/>
      </w:r>
    </w:p>
    <w:p w:rsidR="00F10603" w:rsidRPr="00AA3BAC" w:rsidRDefault="00F10603" w:rsidP="00F10603">
      <w:pPr>
        <w:tabs>
          <w:tab w:val="left" w:pos="6015"/>
        </w:tabs>
      </w:pPr>
      <w:r>
        <w:t xml:space="preserve">С помощью </w:t>
      </w:r>
      <w:proofErr w:type="spellStart"/>
      <w:r>
        <w:t>Concordance</w:t>
      </w:r>
      <w:proofErr w:type="spellEnd"/>
      <w:r>
        <w:t xml:space="preserve"> можно подсчитать количество слов и частотность для списка слов. Данный инструмент широко применяется при анализе текстовых данных, в науках, связанных с языками, лингвистике, для извлечения информации, лексикографии, переводе, а также в ряде других коммерческих областей и научных дисциплин. </w:t>
      </w:r>
      <w:proofErr w:type="spellStart"/>
      <w:r>
        <w:t>Concordance</w:t>
      </w:r>
      <w:proofErr w:type="spellEnd"/>
      <w:r>
        <w:t xml:space="preserve"> может быстро построить соответствия с указанием контекста для каждого из слов, выполнить обработку текстов практически любых размеров.</w:t>
      </w:r>
    </w:p>
    <w:p w:rsidR="00F10603" w:rsidRPr="00AA3BAC" w:rsidRDefault="00F10603" w:rsidP="00F10603">
      <w:pPr>
        <w:tabs>
          <w:tab w:val="left" w:pos="6015"/>
        </w:tabs>
      </w:pPr>
      <w:r>
        <w:t xml:space="preserve"> С помощью </w:t>
      </w:r>
      <w:proofErr w:type="spellStart"/>
      <w:r>
        <w:t>Concordance</w:t>
      </w:r>
      <w:proofErr w:type="spellEnd"/>
      <w:r>
        <w:t xml:space="preserve"> можно одновременно просматривать полный список слов, найденные соответствия и исходный текст, а также просматривать оригинальный текст, просто нажав на любое из слов, после чего будут показаны все появления данного слова в контексте. Возможен анализ текстов из любых других программ </w:t>
      </w:r>
      <w:proofErr w:type="spellStart"/>
      <w:r>
        <w:t>Windows</w:t>
      </w:r>
      <w:proofErr w:type="spellEnd"/>
      <w:r>
        <w:t xml:space="preserve"> посредством использования буфера обмена, либо заданием набора входных файлов. </w:t>
      </w:r>
      <w:proofErr w:type="spellStart"/>
      <w:r>
        <w:t>Concordance</w:t>
      </w:r>
      <w:proofErr w:type="spellEnd"/>
      <w:r>
        <w:t xml:space="preserve"> реализует поиск </w:t>
      </w:r>
      <w:proofErr w:type="spellStart"/>
      <w:r>
        <w:t>веб-соответствий</w:t>
      </w:r>
      <w:proofErr w:type="spellEnd"/>
      <w:r>
        <w:t xml:space="preserve">, конвертируя после этого результат анализа в HTML файлы, связанные между собой. Наличие списка выбора и «черного списка» позволяет задать слова, которые должны быть включены или исключены из вашего анализа. </w:t>
      </w:r>
    </w:p>
    <w:p w:rsidR="00F10603" w:rsidRPr="00AA3BAC" w:rsidRDefault="00F10603" w:rsidP="00F10603">
      <w:pPr>
        <w:tabs>
          <w:tab w:val="left" w:pos="6015"/>
        </w:tabs>
      </w:pPr>
      <w:proofErr w:type="spellStart"/>
      <w:r>
        <w:t>Concordance</w:t>
      </w:r>
      <w:proofErr w:type="spellEnd"/>
      <w:r>
        <w:t xml:space="preserve"> работает почти </w:t>
      </w:r>
      <w:proofErr w:type="spellStart"/>
      <w:proofErr w:type="gramStart"/>
      <w:r>
        <w:t>c</w:t>
      </w:r>
      <w:proofErr w:type="gramEnd"/>
      <w:r>
        <w:t>о</w:t>
      </w:r>
      <w:proofErr w:type="spellEnd"/>
      <w:r>
        <w:t xml:space="preserve"> всеми языками, поддерживаемыми системой </w:t>
      </w:r>
      <w:proofErr w:type="spellStart"/>
      <w:r>
        <w:t>Windows</w:t>
      </w:r>
      <w:proofErr w:type="spellEnd"/>
      <w:r>
        <w:t xml:space="preserve">. </w:t>
      </w:r>
      <w:proofErr w:type="spellStart"/>
      <w:r>
        <w:t>Concordance</w:t>
      </w:r>
      <w:proofErr w:type="spellEnd"/>
      <w:r>
        <w:t xml:space="preserve"> позволяет выбрать вариант сортировки слов: поиск фраз, учет расстановки слов при поиске, а также использовать регулярные выражения для поиска. Просмотреть статистику по тексту можно по типу слов, процентному соотношению, количеству символов и предложений. Полностью поддерживается </w:t>
      </w:r>
      <w:proofErr w:type="gramStart"/>
      <w:r>
        <w:t>полноэкранный</w:t>
      </w:r>
      <w:proofErr w:type="gramEnd"/>
      <w:r>
        <w:t xml:space="preserve"> </w:t>
      </w:r>
      <w:proofErr w:type="spellStart"/>
      <w:r>
        <w:t>предпросмотр</w:t>
      </w:r>
      <w:proofErr w:type="spellEnd"/>
      <w:r>
        <w:t xml:space="preserve"> перед печатью и печать с контролем размера страниц, полей, заголовков, нижних колонтитулов и шрифтов. </w:t>
      </w:r>
      <w:proofErr w:type="spellStart"/>
      <w:r>
        <w:t>Concordance</w:t>
      </w:r>
      <w:proofErr w:type="spellEnd"/>
      <w:r>
        <w:t>, пожалуй, наиболее гибкое и мощное аналитическое программное обеспечение для анализа текстов.</w:t>
      </w:r>
    </w:p>
    <w:p w:rsidR="00F10603" w:rsidRPr="00F10603" w:rsidRDefault="00F10603" w:rsidP="00F10603">
      <w:pPr>
        <w:pStyle w:val="a3"/>
        <w:numPr>
          <w:ilvl w:val="0"/>
          <w:numId w:val="1"/>
        </w:numPr>
        <w:tabs>
          <w:tab w:val="left" w:pos="6015"/>
        </w:tabs>
        <w:rPr>
          <w:sz w:val="36"/>
          <w:szCs w:val="36"/>
        </w:rPr>
      </w:pPr>
      <w:r w:rsidRPr="00F10603">
        <w:rPr>
          <w:sz w:val="36"/>
          <w:szCs w:val="36"/>
        </w:rPr>
        <w:t>Программа снятия омонимии.</w:t>
      </w:r>
    </w:p>
    <w:p w:rsidR="00F10603" w:rsidRPr="00F10603" w:rsidRDefault="00F10603" w:rsidP="00F10603">
      <w:pPr>
        <w:pStyle w:val="a3"/>
        <w:numPr>
          <w:ilvl w:val="0"/>
          <w:numId w:val="5"/>
        </w:numPr>
        <w:tabs>
          <w:tab w:val="left" w:pos="6015"/>
        </w:tabs>
        <w:rPr>
          <w:b/>
          <w:u w:val="single"/>
        </w:rPr>
      </w:pPr>
      <w:r w:rsidRPr="00F10603">
        <w:rPr>
          <w:b/>
          <w:u w:val="single"/>
        </w:rPr>
        <w:t xml:space="preserve">Синтаксический  анализатор </w:t>
      </w:r>
      <w:proofErr w:type="spellStart"/>
      <w:r w:rsidRPr="00F10603">
        <w:rPr>
          <w:b/>
          <w:u w:val="single"/>
        </w:rPr>
        <w:t>Диалинг</w:t>
      </w:r>
      <w:proofErr w:type="spellEnd"/>
      <w:proofErr w:type="gramStart"/>
      <w:r w:rsidRPr="00F10603">
        <w:rPr>
          <w:b/>
          <w:u w:val="single"/>
        </w:rPr>
        <w:t xml:space="preserve"> .</w:t>
      </w:r>
      <w:proofErr w:type="gramEnd"/>
      <w:r w:rsidRPr="00F10603">
        <w:rPr>
          <w:b/>
          <w:u w:val="single"/>
        </w:rPr>
        <w:t xml:space="preserve"> </w:t>
      </w:r>
    </w:p>
    <w:p w:rsidR="00F10603" w:rsidRDefault="00F10603" w:rsidP="00F10603">
      <w:pPr>
        <w:tabs>
          <w:tab w:val="left" w:pos="6015"/>
        </w:tabs>
      </w:pPr>
      <w:r>
        <w:t>В первом из них (ЭТАП) используется «фильтровый метод» синтаксического анализа, при котором сначала строится полный набор допустимых гипотетических синтаксических связей между словами анализируемой фразы, а затем из этого набора удаляются (фильтруются) недопустимые связи (синтагмы). Этот процесс продолжается до тех пор, пока оставшиеся связи не образуют дерево, являющееся искомой синтаксической структурой. Система «</w:t>
      </w:r>
      <w:proofErr w:type="spellStart"/>
      <w:r>
        <w:t>Диалинг</w:t>
      </w:r>
      <w:proofErr w:type="spellEnd"/>
      <w:r>
        <w:t>» основана на комбинировании различных вариантов анализа фразы. Здесь также морфологическая омонимия крайне негативно отражается на скорости работы.</w:t>
      </w:r>
    </w:p>
    <w:p w:rsidR="00F10603" w:rsidRDefault="00F10603" w:rsidP="00F10603">
      <w:pPr>
        <w:pStyle w:val="a3"/>
        <w:numPr>
          <w:ilvl w:val="0"/>
          <w:numId w:val="5"/>
        </w:numPr>
        <w:tabs>
          <w:tab w:val="left" w:pos="6015"/>
        </w:tabs>
      </w:pPr>
      <w:r>
        <w:lastRenderedPageBreak/>
        <w:t xml:space="preserve">В качестве примера альтернативного «локального синтаксического» подхода, основанного на использовании всевозможных синтаксических правил типа предложного управления или согласований главного и подчиненного слов, можно привести морфологический анализатор английского языка </w:t>
      </w:r>
      <w:r w:rsidRPr="00F10603">
        <w:rPr>
          <w:b/>
          <w:u w:val="single"/>
        </w:rPr>
        <w:t>ENGTWOL</w:t>
      </w:r>
      <w:r>
        <w:t xml:space="preserve"> [3].</w:t>
      </w:r>
    </w:p>
    <w:p w:rsidR="00F10603" w:rsidRDefault="00F10603" w:rsidP="00F10603">
      <w:pPr>
        <w:tabs>
          <w:tab w:val="left" w:pos="6015"/>
        </w:tabs>
      </w:pPr>
      <w:r>
        <w:t xml:space="preserve"> Эта система включает словарь основ объемом 56000 единиц и вручную составленную базу данных, содержащую </w:t>
      </w:r>
      <w:proofErr w:type="gramStart"/>
      <w:r>
        <w:t>более тысячи правил</w:t>
      </w:r>
      <w:proofErr w:type="gramEnd"/>
      <w:r>
        <w:t>, являющихся запретами на появление определенных последовательностей грамматических классов в текстах.</w:t>
      </w:r>
    </w:p>
    <w:p w:rsidR="00F10603" w:rsidRDefault="00F10603" w:rsidP="00F10603">
      <w:pPr>
        <w:pStyle w:val="a3"/>
        <w:numPr>
          <w:ilvl w:val="0"/>
          <w:numId w:val="5"/>
        </w:numPr>
        <w:tabs>
          <w:tab w:val="left" w:pos="6015"/>
        </w:tabs>
      </w:pPr>
      <w:r>
        <w:t>Другим широко известным вероятностным подходом является алгоритм, основанный на использовании скрытой Марковской модели (</w:t>
      </w:r>
      <w:proofErr w:type="spellStart"/>
      <w:r w:rsidRPr="00F10603">
        <w:rPr>
          <w:b/>
          <w:u w:val="single"/>
        </w:rPr>
        <w:t>Hidden</w:t>
      </w:r>
      <w:proofErr w:type="spellEnd"/>
      <w:r w:rsidRPr="00F10603">
        <w:rPr>
          <w:b/>
          <w:u w:val="single"/>
        </w:rPr>
        <w:t xml:space="preserve"> </w:t>
      </w:r>
      <w:proofErr w:type="spellStart"/>
      <w:r w:rsidRPr="00F10603">
        <w:rPr>
          <w:b/>
          <w:u w:val="single"/>
        </w:rPr>
        <w:t>Markov</w:t>
      </w:r>
      <w:proofErr w:type="spellEnd"/>
      <w:r w:rsidRPr="00F10603">
        <w:rPr>
          <w:b/>
          <w:u w:val="single"/>
        </w:rPr>
        <w:t xml:space="preserve"> </w:t>
      </w:r>
      <w:proofErr w:type="spellStart"/>
      <w:r w:rsidRPr="00F10603">
        <w:rPr>
          <w:b/>
          <w:u w:val="single"/>
        </w:rPr>
        <w:t>Model</w:t>
      </w:r>
      <w:proofErr w:type="spellEnd"/>
      <w:r w:rsidRPr="00F10603">
        <w:rPr>
          <w:b/>
          <w:u w:val="single"/>
        </w:rPr>
        <w:t xml:space="preserve"> (HMM) </w:t>
      </w:r>
      <w:proofErr w:type="spellStart"/>
      <w:r w:rsidRPr="00F10603">
        <w:rPr>
          <w:b/>
          <w:u w:val="single"/>
        </w:rPr>
        <w:t>tagging</w:t>
      </w:r>
      <w:proofErr w:type="spellEnd"/>
      <w:r>
        <w:t xml:space="preserve">). </w:t>
      </w:r>
    </w:p>
    <w:p w:rsidR="00F10603" w:rsidRDefault="00F10603" w:rsidP="00F10603">
      <w:pPr>
        <w:tabs>
          <w:tab w:val="left" w:pos="6015"/>
        </w:tabs>
      </w:pPr>
      <w:r>
        <w:t>Основная идея алгоритма заключается в том, чтобы для каждого слова, входящего в предложение, выбрать грамматический класс (тэг) таким образом, чтобы максимизировать функцию: P(</w:t>
      </w:r>
      <w:proofErr w:type="spellStart"/>
      <w:r>
        <w:t>word|tag</w:t>
      </w:r>
      <w:proofErr w:type="spellEnd"/>
      <w:r>
        <w:t>)*P(</w:t>
      </w:r>
      <w:proofErr w:type="spellStart"/>
      <w:r>
        <w:t>tag|previous</w:t>
      </w:r>
      <w:proofErr w:type="spellEnd"/>
      <w:r>
        <w:t xml:space="preserve"> </w:t>
      </w:r>
      <w:proofErr w:type="spellStart"/>
      <w:r>
        <w:t>n</w:t>
      </w:r>
      <w:proofErr w:type="spellEnd"/>
      <w:r>
        <w:t xml:space="preserve"> </w:t>
      </w:r>
      <w:proofErr w:type="spellStart"/>
      <w:r>
        <w:t>tags</w:t>
      </w:r>
      <w:proofErr w:type="spellEnd"/>
      <w:r>
        <w:t>), где P(</w:t>
      </w:r>
      <w:proofErr w:type="spellStart"/>
      <w:r>
        <w:t>tag|previous</w:t>
      </w:r>
      <w:proofErr w:type="spellEnd"/>
      <w:r>
        <w:t xml:space="preserve"> </w:t>
      </w:r>
      <w:proofErr w:type="spellStart"/>
      <w:r>
        <w:t>n</w:t>
      </w:r>
      <w:proofErr w:type="spellEnd"/>
      <w:r>
        <w:t xml:space="preserve"> </w:t>
      </w:r>
      <w:proofErr w:type="spellStart"/>
      <w:r>
        <w:t>tags</w:t>
      </w:r>
      <w:proofErr w:type="spellEnd"/>
      <w:r>
        <w:t xml:space="preserve">) - условная вероятность (вычисленная по размеченному корпусу), появления данного тэга </w:t>
      </w:r>
      <w:proofErr w:type="spellStart"/>
      <w:r>
        <w:t>tag</w:t>
      </w:r>
      <w:proofErr w:type="spellEnd"/>
      <w:r>
        <w:t xml:space="preserve">, при условии, что предыдущие </w:t>
      </w:r>
      <w:proofErr w:type="spellStart"/>
      <w:r>
        <w:t>n</w:t>
      </w:r>
      <w:proofErr w:type="spellEnd"/>
      <w:r>
        <w:t xml:space="preserve"> тэгов уже определены. P(</w:t>
      </w:r>
      <w:proofErr w:type="spellStart"/>
      <w:r>
        <w:t>word|tag</w:t>
      </w:r>
      <w:proofErr w:type="spellEnd"/>
      <w:r>
        <w:t xml:space="preserve">) - условная вероятность (также вычисленная по корпусу) появления в данном месте слова </w:t>
      </w:r>
      <w:proofErr w:type="spellStart"/>
      <w:r>
        <w:t>word</w:t>
      </w:r>
      <w:proofErr w:type="spellEnd"/>
      <w:r>
        <w:t xml:space="preserve">, при условии, что это слово имеет данный грамматический класс </w:t>
      </w:r>
      <w:proofErr w:type="spellStart"/>
      <w:r>
        <w:t>tag</w:t>
      </w:r>
      <w:proofErr w:type="spellEnd"/>
      <w:r>
        <w:t xml:space="preserve"> [3].</w:t>
      </w:r>
    </w:p>
    <w:p w:rsidR="00F10603" w:rsidRDefault="00F10603" w:rsidP="00F10603">
      <w:pPr>
        <w:pStyle w:val="a3"/>
        <w:numPr>
          <w:ilvl w:val="0"/>
          <w:numId w:val="1"/>
        </w:numPr>
        <w:tabs>
          <w:tab w:val="left" w:pos="6015"/>
        </w:tabs>
        <w:rPr>
          <w:sz w:val="36"/>
          <w:szCs w:val="36"/>
        </w:rPr>
      </w:pPr>
      <w:r w:rsidRPr="00F10603">
        <w:rPr>
          <w:sz w:val="36"/>
          <w:szCs w:val="36"/>
        </w:rPr>
        <w:t>Программы аннотирования, реферирования, распознавания, синтеза текстов.</w:t>
      </w:r>
    </w:p>
    <w:p w:rsidR="00F10603" w:rsidRPr="00F10603" w:rsidRDefault="00F10603" w:rsidP="00F10603">
      <w:pPr>
        <w:pStyle w:val="a3"/>
        <w:numPr>
          <w:ilvl w:val="0"/>
          <w:numId w:val="5"/>
        </w:numPr>
        <w:rPr>
          <w:b/>
          <w:u w:val="single"/>
          <w:lang w:val="en-US"/>
        </w:rPr>
      </w:pPr>
      <w:r w:rsidRPr="00F10603">
        <w:rPr>
          <w:b/>
          <w:u w:val="single"/>
          <w:lang w:val="en-US"/>
        </w:rPr>
        <w:t xml:space="preserve">IBM Intelligent Text Miner   </w:t>
      </w:r>
      <w:r w:rsidR="00570AF3">
        <w:fldChar w:fldCharType="begin"/>
      </w:r>
      <w:r w:rsidR="00570AF3" w:rsidRPr="00F71EA1">
        <w:rPr>
          <w:lang w:val="en-US"/>
        </w:rPr>
        <w:instrText>HYPERLINK "http://www-01.ibm.com/common/ssi/cgi-bin/ssialias?appname=iSource&amp;infotype=an&amp;letternum=ENUS298-447&amp;subtype=ca&amp;supplier=897"</w:instrText>
      </w:r>
      <w:r w:rsidR="00570AF3">
        <w:fldChar w:fldCharType="separate"/>
      </w:r>
      <w:r w:rsidRPr="00F10603">
        <w:rPr>
          <w:rStyle w:val="a4"/>
          <w:b/>
          <w:lang w:val="en-US"/>
        </w:rPr>
        <w:t>http://www-01.ibm.com/common/ssi/cgi-bin/ssialias?appname=iSource&amp;infotype=an&amp;letternum=ENUS298-447&amp;subtype=ca&amp;supplier=897</w:t>
      </w:r>
      <w:r w:rsidR="00570AF3">
        <w:fldChar w:fldCharType="end"/>
      </w:r>
    </w:p>
    <w:p w:rsidR="00BE6AD3" w:rsidRDefault="00F10603" w:rsidP="00BE6AD3">
      <w:r>
        <w:t xml:space="preserve">Технология </w:t>
      </w:r>
      <w:proofErr w:type="spellStart"/>
      <w:r>
        <w:t>Text</w:t>
      </w:r>
      <w:proofErr w:type="spellEnd"/>
      <w:r>
        <w:t xml:space="preserve"> </w:t>
      </w:r>
      <w:proofErr w:type="spellStart"/>
      <w:r>
        <w:t>Mining</w:t>
      </w:r>
      <w:proofErr w:type="spellEnd"/>
      <w:r>
        <w:t xml:space="preserve"> представляет собой одну из разновидностей методов </w:t>
      </w:r>
      <w:proofErr w:type="spellStart"/>
      <w:r>
        <w:t>Data</w:t>
      </w:r>
      <w:proofErr w:type="spellEnd"/>
      <w:r>
        <w:t xml:space="preserve"> </w:t>
      </w:r>
      <w:proofErr w:type="spellStart"/>
      <w:r>
        <w:t>Mining</w:t>
      </w:r>
      <w:proofErr w:type="spellEnd"/>
      <w:r>
        <w:t xml:space="preserve"> и подразумевает процессы извлечения знаний и высококачественной информации из текстовых массивов. Это обычно происходит посредством выявления шаблонов и тенденций с помощью сре</w:t>
      </w:r>
      <w:proofErr w:type="gramStart"/>
      <w:r>
        <w:t>дств ст</w:t>
      </w:r>
      <w:proofErr w:type="gramEnd"/>
      <w:r>
        <w:t>атистического изучения шаблонов. Такая технология глубинного анализа текстов способна «просеивать» большие объемы неструктурированной информации и выявлять из них только самое значимое, чтобы человеку не приходилось самому тратить время на добычу ценных знаний «вручную».</w:t>
      </w:r>
    </w:p>
    <w:p w:rsidR="00F10603" w:rsidRDefault="00F10603" w:rsidP="00BE6AD3">
      <w:r>
        <w:t xml:space="preserve"> </w:t>
      </w:r>
      <w:proofErr w:type="spellStart"/>
      <w:r>
        <w:t>Text</w:t>
      </w:r>
      <w:proofErr w:type="spellEnd"/>
      <w:r>
        <w:t xml:space="preserve"> </w:t>
      </w:r>
      <w:proofErr w:type="spellStart"/>
      <w:r>
        <w:t>Mining</w:t>
      </w:r>
      <w:proofErr w:type="spellEnd"/>
      <w:r>
        <w:t xml:space="preserve"> – это алгоритмическое выявление и обнаружение в «сырых» данных доселе неизвестных корреляций и связей, ранее неизвестных практически полезных знаний, которые можно интерпретировать и использовать для принятия решений в самых разных сферах деятельности человека. Результаты </w:t>
      </w:r>
      <w:proofErr w:type="spellStart"/>
      <w:r>
        <w:t>Text</w:t>
      </w:r>
      <w:proofErr w:type="spellEnd"/>
      <w:r>
        <w:t xml:space="preserve"> </w:t>
      </w:r>
      <w:proofErr w:type="spellStart"/>
      <w:r>
        <w:t>Mining</w:t>
      </w:r>
      <w:proofErr w:type="spellEnd"/>
      <w:r>
        <w:t xml:space="preserve"> могут быть использованы для математического прогнозирования, анализа социальной обстановки и анализа рынков.</w:t>
      </w:r>
    </w:p>
    <w:p w:rsidR="00BE6AD3" w:rsidRPr="00BE6AD3" w:rsidRDefault="00BE6AD3" w:rsidP="00BE6AD3">
      <w:pPr>
        <w:pStyle w:val="a3"/>
        <w:numPr>
          <w:ilvl w:val="0"/>
          <w:numId w:val="5"/>
        </w:numPr>
        <w:rPr>
          <w:b/>
          <w:u w:val="single"/>
          <w:lang w:val="en-US"/>
        </w:rPr>
      </w:pPr>
      <w:r w:rsidRPr="00BE6AD3">
        <w:rPr>
          <w:b/>
          <w:u w:val="single"/>
          <w:lang w:val="en-US"/>
        </w:rPr>
        <w:t xml:space="preserve">Oracle Context </w:t>
      </w:r>
      <w:r w:rsidR="00570AF3">
        <w:fldChar w:fldCharType="begin"/>
      </w:r>
      <w:r w:rsidR="00570AF3" w:rsidRPr="00F71EA1">
        <w:rPr>
          <w:lang w:val="en-US"/>
        </w:rPr>
        <w:instrText>HYPERLINK "https://docs.oracle.com/cd/B19306_01/server.102/b14200/functions165.htm"</w:instrText>
      </w:r>
      <w:r w:rsidR="00570AF3">
        <w:fldChar w:fldCharType="separate"/>
      </w:r>
      <w:r w:rsidRPr="00BE6AD3">
        <w:rPr>
          <w:rStyle w:val="a4"/>
          <w:b/>
          <w:lang w:val="en-US"/>
        </w:rPr>
        <w:t>https://docs.oracle.com/cd/B19306_01/server.102/b14200/functions165.htm</w:t>
      </w:r>
      <w:r w:rsidR="00570AF3">
        <w:fldChar w:fldCharType="end"/>
      </w:r>
    </w:p>
    <w:p w:rsidR="00BE6AD3" w:rsidRDefault="00BE6AD3" w:rsidP="00BE6AD3">
      <w:r w:rsidRPr="00BE6AD3">
        <w:t xml:space="preserve">Текст, полученный путем соединения отрывочных фрагментов, лишен гладкости, его трудно читать. Кроме того, источники информации вовсе не всегда являются текстами, ведь необходимо подготавливать аннотации и на видеозаписи, к примеру, спортивных соревнований, или формировать сводные данные по биржевым таблицам. Перечисленные инструменты </w:t>
      </w:r>
      <w:r w:rsidRPr="00BE6AD3">
        <w:lastRenderedPageBreak/>
        <w:t xml:space="preserve">реферирования рассчитаны на обработку только текстовой информации. И, наконец, они не могут работать сразу с несколькими источниками. Так, скажем, многочисленные ленты новостей в </w:t>
      </w:r>
      <w:proofErr w:type="spellStart"/>
      <w:r w:rsidRPr="00BE6AD3">
        <w:t>Web</w:t>
      </w:r>
      <w:proofErr w:type="spellEnd"/>
      <w:r w:rsidRPr="00BE6AD3">
        <w:t xml:space="preserve"> сообщают об одних и тех же событиях, и на этот случай мог бы оказаться полезен инструмент, способный выделить общие места и новую информацию.</w:t>
      </w:r>
    </w:p>
    <w:p w:rsidR="00BE6AD3" w:rsidRDefault="00BE6AD3" w:rsidP="00BE6AD3">
      <w:pPr>
        <w:pStyle w:val="a3"/>
        <w:numPr>
          <w:ilvl w:val="0"/>
          <w:numId w:val="1"/>
        </w:numPr>
        <w:rPr>
          <w:sz w:val="36"/>
          <w:szCs w:val="36"/>
        </w:rPr>
      </w:pPr>
      <w:r w:rsidRPr="00BE6AD3">
        <w:rPr>
          <w:sz w:val="36"/>
          <w:szCs w:val="36"/>
        </w:rPr>
        <w:t>Сетевые ресурсы в обучении языкам.</w:t>
      </w:r>
    </w:p>
    <w:p w:rsidR="00BE6AD3" w:rsidRPr="00BE6AD3" w:rsidRDefault="00BE6AD3" w:rsidP="00BE6AD3">
      <w:pPr>
        <w:pStyle w:val="a3"/>
        <w:numPr>
          <w:ilvl w:val="0"/>
          <w:numId w:val="5"/>
        </w:numPr>
        <w:ind w:left="426"/>
      </w:pPr>
      <w:proofErr w:type="spellStart"/>
      <w:r w:rsidRPr="00BE6AD3">
        <w:rPr>
          <w:b/>
          <w:u w:val="single"/>
        </w:rPr>
        <w:t>How</w:t>
      </w:r>
      <w:proofErr w:type="spellEnd"/>
      <w:r w:rsidRPr="00BE6AD3">
        <w:rPr>
          <w:b/>
          <w:u w:val="single"/>
        </w:rPr>
        <w:t xml:space="preserve"> </w:t>
      </w:r>
      <w:proofErr w:type="spellStart"/>
      <w:r w:rsidRPr="00BE6AD3">
        <w:rPr>
          <w:b/>
          <w:u w:val="single"/>
        </w:rPr>
        <w:t>to</w:t>
      </w:r>
      <w:proofErr w:type="spellEnd"/>
      <w:r w:rsidRPr="00BE6AD3">
        <w:rPr>
          <w:b/>
          <w:u w:val="single"/>
        </w:rPr>
        <w:t xml:space="preserve"> </w:t>
      </w:r>
      <w:proofErr w:type="spellStart"/>
      <w:r w:rsidRPr="00BE6AD3">
        <w:rPr>
          <w:b/>
          <w:u w:val="single"/>
        </w:rPr>
        <w:t>speak</w:t>
      </w:r>
      <w:proofErr w:type="spellEnd"/>
      <w:r w:rsidRPr="00BE6AD3">
        <w:rPr>
          <w:b/>
          <w:u w:val="single"/>
        </w:rPr>
        <w:t xml:space="preserve"> </w:t>
      </w:r>
      <w:proofErr w:type="spellStart"/>
      <w:r w:rsidRPr="00BE6AD3">
        <w:rPr>
          <w:b/>
          <w:u w:val="single"/>
        </w:rPr>
        <w:t>English</w:t>
      </w:r>
      <w:proofErr w:type="spellEnd"/>
    </w:p>
    <w:p w:rsidR="00F10603" w:rsidRDefault="00BE6AD3" w:rsidP="00BE6AD3">
      <w:r w:rsidRPr="00BE6AD3">
        <w:t xml:space="preserve">Приложение было создано в 2014 году компанией </w:t>
      </w:r>
      <w:proofErr w:type="spellStart"/>
      <w:r w:rsidRPr="00BE6AD3">
        <w:t>Kaplan</w:t>
      </w:r>
      <w:proofErr w:type="spellEnd"/>
      <w:r w:rsidRPr="00BE6AD3">
        <w:t xml:space="preserve">. С помощью него вы сможете избавиться от акцента. Это возможно благодаря трем видам упражнения: секции </w:t>
      </w:r>
      <w:proofErr w:type="spellStart"/>
      <w:r w:rsidRPr="00BE6AD3">
        <w:t>Challenge</w:t>
      </w:r>
      <w:proofErr w:type="spellEnd"/>
      <w:r w:rsidRPr="00BE6AD3">
        <w:t xml:space="preserve">, разделов </w:t>
      </w:r>
      <w:proofErr w:type="spellStart"/>
      <w:r w:rsidRPr="00BE6AD3">
        <w:t>Your</w:t>
      </w:r>
      <w:proofErr w:type="spellEnd"/>
      <w:r w:rsidRPr="00BE6AD3">
        <w:t xml:space="preserve"> </w:t>
      </w:r>
      <w:proofErr w:type="spellStart"/>
      <w:r w:rsidRPr="00BE6AD3">
        <w:t>Sounds</w:t>
      </w:r>
      <w:proofErr w:type="spellEnd"/>
      <w:r w:rsidRPr="00BE6AD3">
        <w:t xml:space="preserve"> и </w:t>
      </w:r>
      <w:proofErr w:type="spellStart"/>
      <w:r w:rsidRPr="00BE6AD3">
        <w:t>All</w:t>
      </w:r>
      <w:proofErr w:type="spellEnd"/>
      <w:r w:rsidRPr="00BE6AD3">
        <w:t xml:space="preserve"> </w:t>
      </w:r>
      <w:proofErr w:type="spellStart"/>
      <w:r w:rsidRPr="00BE6AD3">
        <w:t>Sounds</w:t>
      </w:r>
      <w:proofErr w:type="spellEnd"/>
      <w:r w:rsidRPr="00BE6AD3">
        <w:t xml:space="preserve">. Первая секция построена по принципу «вопрос-ответ», которая позволяет определить уровень владения фонетикой. </w:t>
      </w:r>
      <w:proofErr w:type="spellStart"/>
      <w:r w:rsidRPr="00BE6AD3">
        <w:t>Your</w:t>
      </w:r>
      <w:proofErr w:type="spellEnd"/>
      <w:r w:rsidRPr="00BE6AD3">
        <w:t xml:space="preserve"> </w:t>
      </w:r>
      <w:proofErr w:type="spellStart"/>
      <w:r w:rsidRPr="00BE6AD3">
        <w:t>sounds</w:t>
      </w:r>
      <w:proofErr w:type="spellEnd"/>
      <w:r w:rsidRPr="00BE6AD3">
        <w:t xml:space="preserve"> позволит сравнить ваше произношение с </w:t>
      </w:r>
      <w:proofErr w:type="gramStart"/>
      <w:r w:rsidRPr="00BE6AD3">
        <w:t>академическим</w:t>
      </w:r>
      <w:proofErr w:type="gramEnd"/>
      <w:r w:rsidRPr="00BE6AD3">
        <w:t>. Третья же секция хранит в себе не только международный фонетический алфавит, но и научит вас распознавать речевые ошибки и их возникновения.</w:t>
      </w:r>
    </w:p>
    <w:p w:rsidR="00BE6AD3" w:rsidRPr="00BE6AD3" w:rsidRDefault="00BE6AD3" w:rsidP="00BE6AD3">
      <w:pPr>
        <w:pStyle w:val="a3"/>
        <w:numPr>
          <w:ilvl w:val="0"/>
          <w:numId w:val="5"/>
        </w:numPr>
        <w:rPr>
          <w:b/>
          <w:u w:val="single"/>
        </w:rPr>
      </w:pPr>
      <w:proofErr w:type="spellStart"/>
      <w:r w:rsidRPr="00BE6AD3">
        <w:rPr>
          <w:b/>
          <w:u w:val="single"/>
        </w:rPr>
        <w:t>British</w:t>
      </w:r>
      <w:proofErr w:type="spellEnd"/>
      <w:r w:rsidRPr="00BE6AD3">
        <w:rPr>
          <w:b/>
          <w:u w:val="single"/>
        </w:rPr>
        <w:t xml:space="preserve"> </w:t>
      </w:r>
      <w:proofErr w:type="spellStart"/>
      <w:r w:rsidRPr="00BE6AD3">
        <w:rPr>
          <w:b/>
          <w:u w:val="single"/>
        </w:rPr>
        <w:t>Council</w:t>
      </w:r>
      <w:proofErr w:type="spellEnd"/>
    </w:p>
    <w:p w:rsidR="00BE6AD3" w:rsidRPr="00BE6AD3" w:rsidRDefault="00BE6AD3" w:rsidP="00BE6AD3">
      <w:r>
        <w:t xml:space="preserve"> – </w:t>
      </w:r>
      <w:r w:rsidRPr="00BE6AD3">
        <w:t>это мировая организация с учебными центрами в более 100 странах. Многие учебники издаются под редакцией этой организации. Неудивительно, что одноименное приложение пользуется популярностью. </w:t>
      </w:r>
    </w:p>
    <w:p w:rsidR="00BE6AD3" w:rsidRDefault="00BE6AD3" w:rsidP="00BE6AD3">
      <w:r w:rsidRPr="00BE6AD3">
        <w:t xml:space="preserve">Приложения позволяют изучать английский язык через игры, видео, </w:t>
      </w:r>
      <w:proofErr w:type="spellStart"/>
      <w:r w:rsidRPr="00BE6AD3">
        <w:t>подкасты</w:t>
      </w:r>
      <w:proofErr w:type="spellEnd"/>
      <w:r w:rsidRPr="00BE6AD3">
        <w:t xml:space="preserve">. Ученику будут предложены упражнения разных уровней сложностей. С помощью </w:t>
      </w:r>
      <w:proofErr w:type="spellStart"/>
      <w:r w:rsidRPr="00BE6AD3">
        <w:t>British</w:t>
      </w:r>
      <w:proofErr w:type="spellEnd"/>
      <w:r w:rsidRPr="00BE6AD3">
        <w:t xml:space="preserve"> </w:t>
      </w:r>
      <w:proofErr w:type="spellStart"/>
      <w:r w:rsidRPr="00BE6AD3">
        <w:t>Council</w:t>
      </w:r>
      <w:proofErr w:type="spellEnd"/>
      <w:r w:rsidRPr="00BE6AD3">
        <w:t xml:space="preserve"> вы узнаете новые слова, изучите грамматику, овладеете правильным произношением.</w:t>
      </w:r>
    </w:p>
    <w:p w:rsidR="00BE6AD3" w:rsidRDefault="00BE6AD3" w:rsidP="00BE6AD3">
      <w:pPr>
        <w:pStyle w:val="a3"/>
        <w:numPr>
          <w:ilvl w:val="0"/>
          <w:numId w:val="1"/>
        </w:numPr>
      </w:pPr>
      <w:r>
        <w:t xml:space="preserve">Электронная библиотека </w:t>
      </w:r>
      <w:proofErr w:type="spellStart"/>
      <w:r>
        <w:t>e</w:t>
      </w:r>
      <w:proofErr w:type="spellEnd"/>
      <w:r w:rsidRPr="00BE6AD3">
        <w:t>-</w:t>
      </w:r>
      <w:r>
        <w:rPr>
          <w:lang w:val="en-US"/>
        </w:rPr>
        <w:t>library</w:t>
      </w:r>
      <w:r w:rsidRPr="00BE6AD3">
        <w:t xml:space="preserve">  </w:t>
      </w:r>
      <w:hyperlink r:id="rId34" w:history="1">
        <w:r w:rsidR="00AA3BAC" w:rsidRPr="00AA3BAC">
          <w:rPr>
            <w:rStyle w:val="a4"/>
          </w:rPr>
          <w:t>https://elibrary.ru</w:t>
        </w:r>
      </w:hyperlink>
    </w:p>
    <w:p w:rsidR="00AA3BAC" w:rsidRDefault="00AA3BAC" w:rsidP="00AA3BAC">
      <w:r>
        <w:t xml:space="preserve"> </w:t>
      </w:r>
      <w:r w:rsidRPr="00AA3BAC">
        <w:t xml:space="preserve">- Научная электронная библиотека </w:t>
      </w:r>
      <w:proofErr w:type="spellStart"/>
      <w:r w:rsidRPr="00AA3BAC">
        <w:t>eLIBRARY.RU</w:t>
      </w:r>
      <w:proofErr w:type="spellEnd"/>
      <w:r w:rsidRPr="00AA3BAC">
        <w:t xml:space="preserve"> - это крупнейший российский информационно-аналитический портал в области науки, технологии, медицины и образования, содержащий рефераты и полные тексты более 26 </w:t>
      </w:r>
      <w:proofErr w:type="spellStart"/>
      <w:proofErr w:type="gramStart"/>
      <w:r w:rsidRPr="00AA3BAC">
        <w:t>млн</w:t>
      </w:r>
      <w:proofErr w:type="spellEnd"/>
      <w:proofErr w:type="gramEnd"/>
      <w:r w:rsidRPr="00AA3BAC">
        <w:t xml:space="preserve"> научных статей и публикаций, в том числе электронные версии более 5600 российских научно-технических журналов, из которых более 4800 журналов в открытом доступе.</w:t>
      </w:r>
    </w:p>
    <w:p w:rsidR="00AA3BAC" w:rsidRDefault="00AA3BAC" w:rsidP="00AA3BAC">
      <w:pPr>
        <w:pStyle w:val="a3"/>
        <w:numPr>
          <w:ilvl w:val="0"/>
          <w:numId w:val="5"/>
        </w:numPr>
        <w:rPr>
          <w:b/>
        </w:rPr>
      </w:pPr>
      <w:r w:rsidRPr="00AA3BAC">
        <w:rPr>
          <w:b/>
        </w:rPr>
        <w:t>Электронные ресурсы библиотеки НИУ ВШЭ</w:t>
      </w:r>
      <w:r>
        <w:rPr>
          <w:b/>
        </w:rPr>
        <w:t xml:space="preserve">   </w:t>
      </w:r>
      <w:hyperlink r:id="rId35" w:history="1">
        <w:r w:rsidRPr="00AA3BAC">
          <w:rPr>
            <w:rStyle w:val="a4"/>
            <w:b/>
          </w:rPr>
          <w:t>https://elib.hse.ru/e-resources/e-resources.htm</w:t>
        </w:r>
      </w:hyperlink>
    </w:p>
    <w:p w:rsidR="00AA3BAC" w:rsidRDefault="00AA3BAC" w:rsidP="00AA3BAC">
      <w:pPr>
        <w:ind w:left="750"/>
      </w:pPr>
      <w:r w:rsidRPr="00AA3BAC">
        <w:t>Особенное внимание в библиотеке НИУ ВШЭ уделяется электронному комплектованию. Оформлена подписка и оплачен доступ к различным онлайновым информационным источникам. Электронные библиотечные ресурсы включают в себя:</w:t>
      </w:r>
      <w:r w:rsidRPr="00AA3BAC">
        <w:br/>
      </w:r>
      <w:r>
        <w:rPr>
          <w:rFonts w:ascii="Garamond" w:hAnsi="Garamond"/>
          <w:color w:val="000000"/>
          <w:sz w:val="28"/>
          <w:szCs w:val="28"/>
        </w:rPr>
        <w:br/>
      </w:r>
      <w:r>
        <w:rPr>
          <w:rFonts w:ascii="Garamond" w:hAnsi="Garamond"/>
          <w:color w:val="000000"/>
          <w:sz w:val="28"/>
          <w:szCs w:val="28"/>
          <w:shd w:val="clear" w:color="auto" w:fill="FFFFFF"/>
        </w:rPr>
        <w:t> </w:t>
      </w:r>
      <w:r w:rsidRPr="00AA3BAC">
        <w:t>—  </w:t>
      </w:r>
      <w:hyperlink r:id="rId36" w:anchor="journals" w:tgtFrame="_self" w:history="1">
        <w:r w:rsidRPr="00AA3BAC">
          <w:rPr>
            <w:rStyle w:val="a4"/>
          </w:rPr>
          <w:t>базы данных зарубежной периодики</w:t>
        </w:r>
      </w:hyperlink>
      <w:r w:rsidRPr="00AA3BAC">
        <w:t> </w:t>
      </w:r>
      <w:r w:rsidRPr="00AA3BAC">
        <w:br/>
        <w:t xml:space="preserve">           – в т. ч. </w:t>
      </w:r>
      <w:proofErr w:type="gramStart"/>
      <w:r w:rsidRPr="00AA3BAC">
        <w:t>долгожданный</w:t>
      </w:r>
      <w:proofErr w:type="gramEnd"/>
      <w:r w:rsidRPr="00AA3BAC">
        <w:t> </w:t>
      </w:r>
      <w:proofErr w:type="spellStart"/>
      <w:r w:rsidRPr="00AA3BAC">
        <w:t>new!</w:t>
      </w:r>
      <w:hyperlink r:id="rId37" w:anchor="IEEE" w:tgtFrame="_self" w:history="1">
        <w:r w:rsidRPr="00AA3BAC">
          <w:rPr>
            <w:rStyle w:val="a4"/>
          </w:rPr>
          <w:t>IEEE</w:t>
        </w:r>
        <w:proofErr w:type="spellEnd"/>
      </w:hyperlink>
      <w:r w:rsidRPr="00AA3BAC">
        <w:t> </w:t>
      </w:r>
      <w:r w:rsidRPr="00AA3BAC">
        <w:br/>
        <w:t> —  </w:t>
      </w:r>
      <w:hyperlink r:id="rId38" w:anchor="RusPeriodicals" w:tgtFrame="_self" w:history="1">
        <w:r w:rsidRPr="00AA3BAC">
          <w:rPr>
            <w:rStyle w:val="a4"/>
          </w:rPr>
          <w:t>базы данных отечественных газет и журналов</w:t>
        </w:r>
      </w:hyperlink>
      <w:r w:rsidRPr="00AA3BAC">
        <w:t> </w:t>
      </w:r>
      <w:r w:rsidRPr="00AA3BAC">
        <w:br/>
        <w:t> —  </w:t>
      </w:r>
      <w:hyperlink r:id="rId39" w:anchor="PQDD" w:tgtFrame="_self" w:history="1">
        <w:r w:rsidRPr="00AA3BAC">
          <w:rPr>
            <w:rStyle w:val="a4"/>
          </w:rPr>
          <w:t>базу данных зарубежных диссертаций с полными текстами</w:t>
        </w:r>
      </w:hyperlink>
      <w:r w:rsidRPr="00AA3BAC">
        <w:br/>
        <w:t> —  базы данных научного цитирования </w:t>
      </w:r>
      <w:proofErr w:type="spellStart"/>
      <w:r w:rsidR="00570AF3" w:rsidRPr="00AA3BAC">
        <w:fldChar w:fldCharType="begin"/>
      </w:r>
      <w:r w:rsidRPr="00AA3BAC">
        <w:instrText xml:space="preserve"> HYPERLINK "https://elib.hse.ru/e-resources/e-resources.htm" \l "WoK" \t "_self" </w:instrText>
      </w:r>
      <w:r w:rsidR="00570AF3" w:rsidRPr="00AA3BAC">
        <w:fldChar w:fldCharType="separate"/>
      </w:r>
      <w:r w:rsidRPr="00AA3BAC">
        <w:rPr>
          <w:rStyle w:val="a4"/>
        </w:rPr>
        <w:t>Web</w:t>
      </w:r>
      <w:proofErr w:type="spellEnd"/>
      <w:r w:rsidRPr="00AA3BAC">
        <w:rPr>
          <w:rStyle w:val="a4"/>
        </w:rPr>
        <w:t xml:space="preserve"> </w:t>
      </w:r>
      <w:proofErr w:type="spellStart"/>
      <w:r w:rsidRPr="00AA3BAC">
        <w:rPr>
          <w:rStyle w:val="a4"/>
        </w:rPr>
        <w:t>of</w:t>
      </w:r>
      <w:proofErr w:type="spellEnd"/>
      <w:r w:rsidRPr="00AA3BAC">
        <w:rPr>
          <w:rStyle w:val="a4"/>
        </w:rPr>
        <w:t xml:space="preserve"> </w:t>
      </w:r>
      <w:proofErr w:type="spellStart"/>
      <w:r w:rsidRPr="00AA3BAC">
        <w:rPr>
          <w:rStyle w:val="a4"/>
        </w:rPr>
        <w:t>Science</w:t>
      </w:r>
      <w:proofErr w:type="spellEnd"/>
      <w:r w:rsidR="00570AF3" w:rsidRPr="00AA3BAC">
        <w:fldChar w:fldCharType="end"/>
      </w:r>
      <w:r w:rsidRPr="00AA3BAC">
        <w:t> и </w:t>
      </w:r>
      <w:proofErr w:type="spellStart"/>
      <w:r w:rsidR="00570AF3" w:rsidRPr="00AA3BAC">
        <w:fldChar w:fldCharType="begin"/>
      </w:r>
      <w:r w:rsidRPr="00AA3BAC">
        <w:instrText xml:space="preserve"> HYPERLINK "https://elib.hse.ru/e-resources/e-resources.htm" \l "Scopus" \t "_self" </w:instrText>
      </w:r>
      <w:r w:rsidR="00570AF3" w:rsidRPr="00AA3BAC">
        <w:fldChar w:fldCharType="separate"/>
      </w:r>
      <w:r w:rsidRPr="00AA3BAC">
        <w:rPr>
          <w:rStyle w:val="a4"/>
        </w:rPr>
        <w:t>Scopus</w:t>
      </w:r>
      <w:proofErr w:type="spellEnd"/>
      <w:r w:rsidR="00570AF3" w:rsidRPr="00AA3BAC">
        <w:fldChar w:fldCharType="end"/>
      </w:r>
      <w:r w:rsidRPr="00AA3BAC">
        <w:t> </w:t>
      </w:r>
      <w:r w:rsidRPr="00AA3BAC">
        <w:br/>
        <w:t>           – в т. ч. аналитика </w:t>
      </w:r>
      <w:proofErr w:type="spellStart"/>
      <w:r w:rsidRPr="00AA3BAC">
        <w:t>new!</w:t>
      </w:r>
      <w:hyperlink r:id="rId40" w:anchor="InCites" w:tgtFrame="_self" w:history="1">
        <w:r w:rsidRPr="00AA3BAC">
          <w:rPr>
            <w:rStyle w:val="a4"/>
          </w:rPr>
          <w:t>InCites</w:t>
        </w:r>
        <w:proofErr w:type="spellEnd"/>
      </w:hyperlink>
      <w:r w:rsidRPr="00AA3BAC">
        <w:t> </w:t>
      </w:r>
      <w:r w:rsidRPr="00AA3BAC">
        <w:br/>
        <w:t> —  издания и статистические ресурсы </w:t>
      </w:r>
      <w:hyperlink r:id="rId41" w:anchor="WorldBank" w:tgtFrame="_self" w:history="1">
        <w:r w:rsidRPr="00AA3BAC">
          <w:rPr>
            <w:rStyle w:val="a4"/>
          </w:rPr>
          <w:t>Всемирного банка</w:t>
        </w:r>
      </w:hyperlink>
      <w:r w:rsidRPr="00AA3BAC">
        <w:t>, </w:t>
      </w:r>
      <w:hyperlink r:id="rId42" w:anchor="OECD" w:tgtFrame="_self" w:history="1">
        <w:r w:rsidRPr="00AA3BAC">
          <w:rPr>
            <w:rStyle w:val="a4"/>
          </w:rPr>
          <w:t>OECD</w:t>
        </w:r>
      </w:hyperlink>
      <w:r w:rsidRPr="00AA3BAC">
        <w:t> и </w:t>
      </w:r>
      <w:hyperlink r:id="rId43" w:anchor="IMF" w:history="1">
        <w:r w:rsidRPr="00AA3BAC">
          <w:rPr>
            <w:rStyle w:val="a4"/>
          </w:rPr>
          <w:t>МВФ</w:t>
        </w:r>
      </w:hyperlink>
      <w:r w:rsidRPr="00AA3BAC">
        <w:br/>
        <w:t> —  БД для бизнеса: </w:t>
      </w:r>
      <w:proofErr w:type="spellStart"/>
      <w:r w:rsidR="00570AF3" w:rsidRPr="00AA3BAC">
        <w:fldChar w:fldCharType="begin"/>
      </w:r>
      <w:r w:rsidRPr="00AA3BAC">
        <w:instrText xml:space="preserve"> HYPERLINK "https://elib.hse.ru/e-resources/e-resources.htm" \l "Factiva" \t "_self" </w:instrText>
      </w:r>
      <w:r w:rsidR="00570AF3" w:rsidRPr="00AA3BAC">
        <w:fldChar w:fldCharType="separate"/>
      </w:r>
      <w:proofErr w:type="gramStart"/>
      <w:r w:rsidRPr="00AA3BAC">
        <w:rPr>
          <w:rStyle w:val="a4"/>
        </w:rPr>
        <w:t>Factiva</w:t>
      </w:r>
      <w:proofErr w:type="spellEnd"/>
      <w:r w:rsidR="00570AF3" w:rsidRPr="00AA3BAC">
        <w:fldChar w:fldCharType="end"/>
      </w:r>
      <w:r w:rsidRPr="00AA3BAC">
        <w:t>, </w:t>
      </w:r>
      <w:proofErr w:type="spellStart"/>
      <w:r w:rsidR="00570AF3" w:rsidRPr="00AA3BAC">
        <w:fldChar w:fldCharType="begin"/>
      </w:r>
      <w:r w:rsidRPr="00AA3BAC">
        <w:instrText xml:space="preserve"> HYPERLINK "https://elib.hse.ru/e-resources/e-resources.htm" \l "Passport" \t "_self" </w:instrText>
      </w:r>
      <w:r w:rsidR="00570AF3" w:rsidRPr="00AA3BAC">
        <w:fldChar w:fldCharType="separate"/>
      </w:r>
      <w:r w:rsidRPr="00AA3BAC">
        <w:rPr>
          <w:rStyle w:val="a4"/>
        </w:rPr>
        <w:t>Passport</w:t>
      </w:r>
      <w:proofErr w:type="spellEnd"/>
      <w:r w:rsidRPr="00AA3BAC">
        <w:rPr>
          <w:rStyle w:val="a4"/>
        </w:rPr>
        <w:t xml:space="preserve"> (</w:t>
      </w:r>
      <w:proofErr w:type="spellStart"/>
      <w:r w:rsidRPr="00AA3BAC">
        <w:rPr>
          <w:rStyle w:val="a4"/>
        </w:rPr>
        <w:t>ex-GMID</w:t>
      </w:r>
      <w:proofErr w:type="spellEnd"/>
      <w:r w:rsidRPr="00AA3BAC">
        <w:rPr>
          <w:rStyle w:val="a4"/>
        </w:rPr>
        <w:t>)</w:t>
      </w:r>
      <w:r w:rsidR="00570AF3" w:rsidRPr="00AA3BAC">
        <w:fldChar w:fldCharType="end"/>
      </w:r>
      <w:r w:rsidRPr="00AA3BAC">
        <w:br/>
        <w:t> —  </w:t>
      </w:r>
      <w:hyperlink r:id="rId44" w:anchor="HSE_economic_journal" w:tgtFrame="_self" w:history="1">
        <w:r w:rsidRPr="00AA3BAC">
          <w:rPr>
            <w:rStyle w:val="a4"/>
          </w:rPr>
          <w:t>Экономический журнал Высшей школы экономики</w:t>
        </w:r>
      </w:hyperlink>
      <w:r w:rsidRPr="00AA3BAC">
        <w:br/>
      </w:r>
      <w:r w:rsidRPr="00AA3BAC">
        <w:lastRenderedPageBreak/>
        <w:t> —  </w:t>
      </w:r>
      <w:hyperlink r:id="rId45" w:anchor="books" w:tgtFrame="_self" w:history="1">
        <w:r w:rsidRPr="00AA3BAC">
          <w:rPr>
            <w:rStyle w:val="a4"/>
          </w:rPr>
          <w:t>коллекции англоязычных и отечественных электронных книг</w:t>
        </w:r>
      </w:hyperlink>
      <w:r w:rsidRPr="00AA3BAC">
        <w:t> </w:t>
      </w:r>
      <w:r w:rsidRPr="00AA3BAC">
        <w:br/>
        <w:t>           – в т. ч. </w:t>
      </w:r>
      <w:proofErr w:type="spellStart"/>
      <w:r w:rsidRPr="00AA3BAC">
        <w:t>new!новые</w:t>
      </w:r>
      <w:proofErr w:type="spellEnd"/>
      <w:r w:rsidRPr="00AA3BAC">
        <w:t xml:space="preserve"> книги </w:t>
      </w:r>
      <w:proofErr w:type="spellStart"/>
      <w:r w:rsidR="00570AF3" w:rsidRPr="00AA3BAC">
        <w:fldChar w:fldCharType="begin"/>
      </w:r>
      <w:r w:rsidRPr="00AA3BAC">
        <w:instrText xml:space="preserve"> HYPERLINK "https://elib.hse.ru/e-resources/e-resources.htm" \l "Elgar" \t "_self" </w:instrText>
      </w:r>
      <w:r w:rsidR="00570AF3" w:rsidRPr="00AA3BAC">
        <w:fldChar w:fldCharType="separate"/>
      </w:r>
      <w:r w:rsidRPr="00AA3BAC">
        <w:rPr>
          <w:rStyle w:val="a4"/>
        </w:rPr>
        <w:t>Edward</w:t>
      </w:r>
      <w:proofErr w:type="spellEnd"/>
      <w:r w:rsidRPr="00AA3BAC">
        <w:rPr>
          <w:rStyle w:val="a4"/>
        </w:rPr>
        <w:t xml:space="preserve"> </w:t>
      </w:r>
      <w:proofErr w:type="spellStart"/>
      <w:r w:rsidRPr="00AA3BAC">
        <w:rPr>
          <w:rStyle w:val="a4"/>
        </w:rPr>
        <w:t>Elgar</w:t>
      </w:r>
      <w:proofErr w:type="spellEnd"/>
      <w:r w:rsidR="00570AF3" w:rsidRPr="00AA3BAC">
        <w:fldChar w:fldCharType="end"/>
      </w:r>
      <w:r w:rsidRPr="00AA3BAC">
        <w:t> </w:t>
      </w:r>
      <w:r w:rsidRPr="00AA3BAC">
        <w:br/>
        <w:t> —  </w:t>
      </w:r>
      <w:hyperlink r:id="rId46" w:anchor="encyclopaedia" w:tgtFrame="_self" w:history="1">
        <w:r w:rsidRPr="00AA3BAC">
          <w:rPr>
            <w:rStyle w:val="a4"/>
          </w:rPr>
          <w:t>отечественные и зарубежные словари и энциклопедии</w:t>
        </w:r>
      </w:hyperlink>
      <w:r w:rsidRPr="00AA3BAC">
        <w:t> </w:t>
      </w:r>
      <w:r w:rsidRPr="00AA3BAC">
        <w:br/>
        <w:t>           – в т. ч. </w:t>
      </w:r>
      <w:hyperlink r:id="rId47" w:anchor="encyclopaedia" w:tgtFrame="_self" w:history="1">
        <w:r w:rsidRPr="00AA3BAC">
          <w:rPr>
            <w:rStyle w:val="a4"/>
            <w:lang w:val="en-US"/>
          </w:rPr>
          <w:t>New Palgrave Dictionary of Economics</w:t>
        </w:r>
      </w:hyperlink>
      <w:r w:rsidRPr="00AA3BAC">
        <w:rPr>
          <w:lang w:val="en-US"/>
        </w:rPr>
        <w:t> </w:t>
      </w:r>
      <w:r w:rsidRPr="00AA3BAC">
        <w:rPr>
          <w:lang w:val="en-US"/>
        </w:rPr>
        <w:br/>
        <w:t xml:space="preserve">           – </w:t>
      </w:r>
      <w:r w:rsidRPr="00AA3BAC">
        <w:t>в</w:t>
      </w:r>
      <w:r w:rsidRPr="00AA3BAC">
        <w:rPr>
          <w:lang w:val="en-US"/>
        </w:rPr>
        <w:t xml:space="preserve"> </w:t>
      </w:r>
      <w:r w:rsidRPr="00AA3BAC">
        <w:t>т</w:t>
      </w:r>
      <w:r w:rsidRPr="00AA3BAC">
        <w:rPr>
          <w:lang w:val="en-US"/>
        </w:rPr>
        <w:t xml:space="preserve">. </w:t>
      </w:r>
      <w:r w:rsidRPr="00AA3BAC">
        <w:t>ч</w:t>
      </w:r>
      <w:r w:rsidRPr="00AA3BAC">
        <w:rPr>
          <w:lang w:val="en-US"/>
        </w:rPr>
        <w:t>. </w:t>
      </w:r>
      <w:r w:rsidR="00570AF3">
        <w:fldChar w:fldCharType="begin"/>
      </w:r>
      <w:proofErr w:type="gramEnd"/>
      <w:r w:rsidR="00570AF3" w:rsidRPr="00F71EA1">
        <w:rPr>
          <w:lang w:val="en-US"/>
        </w:rPr>
        <w:instrText>HYPERLINK "https://elib.hse.ru/e-resources/e-resources.htm" \l "OED" \t "_self"</w:instrText>
      </w:r>
      <w:proofErr w:type="gramStart"/>
      <w:r w:rsidR="00570AF3">
        <w:fldChar w:fldCharType="separate"/>
      </w:r>
      <w:r w:rsidRPr="00AA3BAC">
        <w:rPr>
          <w:rStyle w:val="a4"/>
          <w:lang w:val="en-US"/>
        </w:rPr>
        <w:t>Oxford English Dictionary</w:t>
      </w:r>
      <w:r w:rsidR="00570AF3">
        <w:fldChar w:fldCharType="end"/>
      </w:r>
      <w:r w:rsidRPr="00AA3BAC">
        <w:rPr>
          <w:lang w:val="en-US"/>
        </w:rPr>
        <w:t> </w:t>
      </w:r>
      <w:r w:rsidRPr="00AA3BAC">
        <w:rPr>
          <w:lang w:val="en-US"/>
        </w:rPr>
        <w:br/>
        <w:t> — </w:t>
      </w:r>
      <w:r w:rsidR="00570AF3">
        <w:fldChar w:fldCharType="begin"/>
      </w:r>
      <w:proofErr w:type="gramEnd"/>
      <w:r w:rsidR="00570AF3" w:rsidRPr="00F71EA1">
        <w:rPr>
          <w:lang w:val="en-US"/>
        </w:rPr>
        <w:instrText>HYPERLINK "https://elib.hse.ru/e-resources/e-resources.htm" \l "Arts" \t "_self"</w:instrText>
      </w:r>
      <w:proofErr w:type="gramStart"/>
      <w:r w:rsidR="00570AF3">
        <w:fldChar w:fldCharType="separate"/>
      </w:r>
      <w:r w:rsidRPr="00AA3BAC">
        <w:rPr>
          <w:rStyle w:val="a4"/>
          <w:lang w:val="en-US"/>
        </w:rPr>
        <w:t> </w:t>
      </w:r>
      <w:r w:rsidRPr="00AA3BAC">
        <w:rPr>
          <w:rStyle w:val="a4"/>
        </w:rPr>
        <w:t>ресурсы</w:t>
      </w:r>
      <w:r w:rsidRPr="00AA3BAC">
        <w:rPr>
          <w:rStyle w:val="a4"/>
          <w:lang w:val="en-US"/>
        </w:rPr>
        <w:t xml:space="preserve"> </w:t>
      </w:r>
      <w:r w:rsidRPr="00AA3BAC">
        <w:rPr>
          <w:rStyle w:val="a4"/>
        </w:rPr>
        <w:t>для</w:t>
      </w:r>
      <w:r w:rsidRPr="00AA3BAC">
        <w:rPr>
          <w:rStyle w:val="a4"/>
          <w:lang w:val="en-US"/>
        </w:rPr>
        <w:t xml:space="preserve"> </w:t>
      </w:r>
      <w:r w:rsidRPr="00AA3BAC">
        <w:rPr>
          <w:rStyle w:val="a4"/>
        </w:rPr>
        <w:t>историков</w:t>
      </w:r>
      <w:r w:rsidRPr="00AA3BAC">
        <w:rPr>
          <w:rStyle w:val="a4"/>
          <w:lang w:val="en-US"/>
        </w:rPr>
        <w:t xml:space="preserve"> </w:t>
      </w:r>
      <w:r w:rsidRPr="00AA3BAC">
        <w:rPr>
          <w:rStyle w:val="a4"/>
        </w:rPr>
        <w:t>и</w:t>
      </w:r>
      <w:r w:rsidRPr="00AA3BAC">
        <w:rPr>
          <w:rStyle w:val="a4"/>
          <w:lang w:val="en-US"/>
        </w:rPr>
        <w:t xml:space="preserve"> </w:t>
      </w:r>
      <w:r w:rsidRPr="00AA3BAC">
        <w:rPr>
          <w:rStyle w:val="a4"/>
        </w:rPr>
        <w:t>искусствоведов</w:t>
      </w:r>
      <w:r w:rsidR="00570AF3">
        <w:fldChar w:fldCharType="end"/>
      </w:r>
      <w:r w:rsidRPr="00AA3BAC">
        <w:rPr>
          <w:lang w:val="en-US"/>
        </w:rPr>
        <w:br/>
        <w:t> —  </w:t>
      </w:r>
      <w:r w:rsidRPr="00AA3BAC">
        <w:t>вновь</w:t>
      </w:r>
      <w:r w:rsidRPr="00AA3BAC">
        <w:rPr>
          <w:lang w:val="en-US"/>
        </w:rPr>
        <w:t>!</w:t>
      </w:r>
      <w:r w:rsidR="00570AF3">
        <w:fldChar w:fldCharType="begin"/>
      </w:r>
      <w:proofErr w:type="gramEnd"/>
      <w:r w:rsidR="00570AF3" w:rsidRPr="00F71EA1">
        <w:rPr>
          <w:lang w:val="en-US"/>
        </w:rPr>
        <w:instrText>HYPERLINK "https://elib.hse.ru/e-resources/e-resources.htm" \l "EEMCS"</w:instrText>
      </w:r>
      <w:proofErr w:type="gramStart"/>
      <w:r w:rsidR="00570AF3">
        <w:fldChar w:fldCharType="separate"/>
      </w:r>
      <w:proofErr w:type="spellStart"/>
      <w:r w:rsidRPr="00AA3BAC">
        <w:rPr>
          <w:rStyle w:val="a4"/>
        </w:rPr>
        <w:t>бизнес-кейсы</w:t>
      </w:r>
      <w:proofErr w:type="spellEnd"/>
      <w:r w:rsidRPr="00AA3BAC">
        <w:rPr>
          <w:rStyle w:val="a4"/>
        </w:rPr>
        <w:t xml:space="preserve"> по развивающимся рынкам </w:t>
      </w:r>
      <w:r w:rsidR="00570AF3">
        <w:fldChar w:fldCharType="end"/>
      </w:r>
      <w:r w:rsidRPr="00AA3BAC">
        <w:br/>
        <w:t> —  </w:t>
      </w:r>
      <w:hyperlink r:id="rId48" w:anchor="qpat" w:tgtFrame="_self" w:history="1">
        <w:r w:rsidRPr="00AA3BAC">
          <w:rPr>
            <w:rStyle w:val="a4"/>
          </w:rPr>
          <w:t>патентную базу Orbit.com</w:t>
        </w:r>
      </w:hyperlink>
      <w:r w:rsidRPr="00AA3BAC">
        <w:t> </w:t>
      </w:r>
      <w:r w:rsidRPr="00AA3BAC">
        <w:br/>
        <w:t> —   </w:t>
      </w:r>
      <w:proofErr w:type="spellStart"/>
      <w:r w:rsidRPr="00AA3BAC">
        <w:t>вновь!</w:t>
      </w:r>
      <w:hyperlink r:id="rId49" w:anchor="MathSciNet" w:tgtFrame="_self" w:history="1">
        <w:r w:rsidRPr="00AA3BAC">
          <w:rPr>
            <w:rStyle w:val="a4"/>
          </w:rPr>
          <w:t>реферативную</w:t>
        </w:r>
        <w:proofErr w:type="spellEnd"/>
        <w:r w:rsidRPr="00AA3BAC">
          <w:rPr>
            <w:rStyle w:val="a4"/>
          </w:rPr>
          <w:t xml:space="preserve"> базу данных</w:t>
        </w:r>
        <w:proofErr w:type="gramEnd"/>
        <w:r w:rsidRPr="00AA3BAC">
          <w:rPr>
            <w:rStyle w:val="a4"/>
          </w:rPr>
          <w:t xml:space="preserve"> </w:t>
        </w:r>
        <w:proofErr w:type="spellStart"/>
        <w:r w:rsidRPr="00AA3BAC">
          <w:rPr>
            <w:rStyle w:val="a4"/>
          </w:rPr>
          <w:t>MathSciNet</w:t>
        </w:r>
        <w:proofErr w:type="spellEnd"/>
      </w:hyperlink>
      <w:r w:rsidRPr="00AA3BAC">
        <w:t> </w:t>
      </w:r>
    </w:p>
    <w:p w:rsidR="00AA3BAC" w:rsidRDefault="00AA3BAC" w:rsidP="00AA3BAC">
      <w:pPr>
        <w:pStyle w:val="a3"/>
        <w:numPr>
          <w:ilvl w:val="0"/>
          <w:numId w:val="5"/>
        </w:numPr>
      </w:pPr>
      <w:r w:rsidRPr="00AA3BAC">
        <w:rPr>
          <w:b/>
        </w:rPr>
        <w:t>Белгородский государственный национальный исследовательский университет </w:t>
      </w:r>
      <w:r w:rsidRPr="00AA3BAC">
        <w:rPr>
          <w:b/>
        </w:rPr>
        <w:br/>
        <w:t>Научная библиотека имени Н.Н.Страхова</w:t>
      </w:r>
      <w:r>
        <w:rPr>
          <w:b/>
        </w:rPr>
        <w:t xml:space="preserve"> </w:t>
      </w:r>
      <w:hyperlink r:id="rId50" w:history="1">
        <w:r w:rsidRPr="00AA3BAC">
          <w:rPr>
            <w:rStyle w:val="a4"/>
          </w:rPr>
          <w:t>http://library.bsu.edu.ru/library/e-lib/inet/</w:t>
        </w:r>
      </w:hyperlink>
    </w:p>
    <w:p w:rsidR="00AA3BAC" w:rsidRDefault="00AA3BAC" w:rsidP="00AA3BAC">
      <w:r w:rsidRPr="00AA3BAC">
        <w:t xml:space="preserve">представляет собой распределенную информационную систему, позволяющую надежно накапливать, сохранять и эффективно использовать коллекции электронных документов, доступных в удобном для пользователей виде. Электронный каталог - </w:t>
      </w:r>
      <w:proofErr w:type="gramStart"/>
      <w:r w:rsidRPr="00AA3BAC">
        <w:t>модуль</w:t>
      </w:r>
      <w:proofErr w:type="gramEnd"/>
      <w:r w:rsidRPr="00AA3BAC">
        <w:t xml:space="preserve"> предназначенный для эффективной и удобной работы с библиографическими базами данных и цифровым информационным </w:t>
      </w:r>
      <w:proofErr w:type="spellStart"/>
      <w:r w:rsidRPr="00AA3BAC">
        <w:t>контентом</w:t>
      </w:r>
      <w:proofErr w:type="spellEnd"/>
      <w:r w:rsidRPr="00AA3BAC">
        <w:t>.</w:t>
      </w:r>
    </w:p>
    <w:p w:rsidR="00AA3BAC" w:rsidRDefault="00AA3BAC" w:rsidP="00AA3BAC">
      <w:pPr>
        <w:pStyle w:val="a3"/>
        <w:numPr>
          <w:ilvl w:val="0"/>
          <w:numId w:val="5"/>
        </w:numPr>
        <w:rPr>
          <w:b/>
        </w:rPr>
      </w:pPr>
      <w:r w:rsidRPr="00AA3BAC">
        <w:rPr>
          <w:b/>
        </w:rPr>
        <w:t>ИНТЕЛЛЕКТУАЛЬНЫЙ ЦЕНТР - НАУЧНАЯ БИБЛИОТЕКА ИМЕНИ Е.И. ОВСЯНКИНА</w:t>
      </w:r>
      <w:r>
        <w:rPr>
          <w:b/>
        </w:rPr>
        <w:t xml:space="preserve"> </w:t>
      </w:r>
      <w:hyperlink r:id="rId51" w:history="1">
        <w:r w:rsidRPr="00AA3BAC">
          <w:rPr>
            <w:rStyle w:val="a4"/>
            <w:b/>
          </w:rPr>
          <w:t>http://library.narfu.ru/rus/Biblio/GeneralInfo/Pages/default.aspx</w:t>
        </w:r>
      </w:hyperlink>
    </w:p>
    <w:p w:rsidR="00C2160E" w:rsidRPr="00C2160E" w:rsidRDefault="00C2160E" w:rsidP="00C2160E">
      <w:r w:rsidRPr="00C2160E">
        <w:t>Научная библиотека – важная часть единого информационного пространства Университета, значимая составляющая модели интеграции образования, науки и производства.</w:t>
      </w:r>
    </w:p>
    <w:p w:rsidR="00C2160E" w:rsidRPr="00C2160E" w:rsidRDefault="00C2160E" w:rsidP="00C2160E">
      <w:r w:rsidRPr="00C2160E">
        <w:t xml:space="preserve">Библиотека САФУ создана на базе библиотек Поморского государственного университета, Архангельского государственного технического университета, лесотехнического колледжа, </w:t>
      </w:r>
      <w:proofErr w:type="spellStart"/>
      <w:r w:rsidRPr="00C2160E">
        <w:t>Севмашвтуза</w:t>
      </w:r>
      <w:proofErr w:type="spellEnd"/>
      <w:r w:rsidRPr="00C2160E">
        <w:t>, Заочного финансово-экономического института. В состав библиотеки входят различного вида абонементы, традиционные и электронные читальные залы, библиографические отделы, отдел организации и хранения библиотечного фонда.</w:t>
      </w:r>
      <w:r w:rsidRPr="00C2160E">
        <w:br/>
        <w:t> </w:t>
      </w:r>
      <w:r w:rsidRPr="00C2160E">
        <w:br/>
        <w:t>Фонд библиотеки составляет более 1,6 млн. единиц хранения учебной, научной литературы, периодических изданий, авторефератов и диссертаций, методических пособий, библиографических указателей, зарубежных изданий на печатных и электронных носителях. Выписывается более 300 наименований газет и журналов на русском и иностранном языках.  Ведется RFID-кодирование библиотечного фонда.</w:t>
      </w:r>
    </w:p>
    <w:p w:rsidR="00AA3BAC" w:rsidRDefault="00C2160E" w:rsidP="00C2160E">
      <w:pPr>
        <w:pStyle w:val="a3"/>
        <w:numPr>
          <w:ilvl w:val="0"/>
          <w:numId w:val="1"/>
        </w:numPr>
      </w:pPr>
      <w:r w:rsidRPr="00C2160E">
        <w:t>Информационная система российского гуманитарного научного фонда</w:t>
      </w:r>
    </w:p>
    <w:p w:rsidR="00C2160E" w:rsidRDefault="00570AF3" w:rsidP="00C2160E">
      <w:pPr>
        <w:ind w:left="426"/>
      </w:pPr>
      <w:hyperlink r:id="rId52" w:history="1">
        <w:r w:rsidR="00C2160E" w:rsidRPr="00C2160E">
          <w:rPr>
            <w:rStyle w:val="a4"/>
          </w:rPr>
          <w:t>http://www.rsci.ru/grants/fonds/93.php</w:t>
        </w:r>
      </w:hyperlink>
      <w:r w:rsidR="00C2160E">
        <w:t xml:space="preserve">   </w:t>
      </w:r>
      <w:hyperlink r:id="rId53" w:history="1">
        <w:r w:rsidR="00C2160E" w:rsidRPr="00C2160E">
          <w:rPr>
            <w:rStyle w:val="a4"/>
          </w:rPr>
          <w:t>http://ogon.rfbr.ru</w:t>
        </w:r>
      </w:hyperlink>
    </w:p>
    <w:p w:rsidR="00C2160E" w:rsidRPr="00C2160E" w:rsidRDefault="00C2160E" w:rsidP="00C2160E">
      <w:pPr>
        <w:spacing w:after="0" w:line="240" w:lineRule="auto"/>
        <w:rPr>
          <w:rFonts w:eastAsia="Times New Roman" w:cs="Times New Roman"/>
          <w:color w:val="000000" w:themeColor="text1"/>
          <w:lang w:eastAsia="ru-RU"/>
        </w:rPr>
      </w:pPr>
      <w:r w:rsidRPr="00C2160E">
        <w:rPr>
          <w:rFonts w:eastAsia="Times New Roman" w:cs="Arial"/>
          <w:color w:val="000000" w:themeColor="text1"/>
          <w:shd w:val="clear" w:color="auto" w:fill="FFFFFF"/>
          <w:lang w:eastAsia="ru-RU"/>
        </w:rPr>
        <w:t>РГНФ создан по постановлению Правительства Российской Федерации 8 сентября 1994 г. в целях государственной поддержки развития гуманитарных наук, приумножения накопленных научных знаний и широкого распространения их в обществе, возрождения традиций отечественной гуманитарной науки. Деятельностью РГНФ руководит Совет Фонда. </w:t>
      </w:r>
      <w:r w:rsidRPr="00C2160E">
        <w:rPr>
          <w:rFonts w:eastAsia="Times New Roman" w:cs="Arial"/>
          <w:color w:val="000000" w:themeColor="text1"/>
          <w:lang w:eastAsia="ru-RU"/>
        </w:rPr>
        <w:br/>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 xml:space="preserve">РГНФ - самоуправляемая государственная организация, средства которой формируются за счет государственных ассигнований и привлеченных средств. </w:t>
      </w:r>
      <w:proofErr w:type="gramStart"/>
      <w:r w:rsidRPr="00C2160E">
        <w:rPr>
          <w:rFonts w:eastAsia="Times New Roman" w:cs="Arial"/>
          <w:color w:val="000000" w:themeColor="text1"/>
          <w:shd w:val="clear" w:color="auto" w:fill="FFFFFF"/>
          <w:lang w:eastAsia="ru-RU"/>
        </w:rPr>
        <w:t xml:space="preserve">Фонд поддерживает научные исследования во всех областях гуманитарного знания: философии, политологии, социологии, </w:t>
      </w:r>
      <w:proofErr w:type="spellStart"/>
      <w:r w:rsidRPr="00C2160E">
        <w:rPr>
          <w:rFonts w:eastAsia="Times New Roman" w:cs="Arial"/>
          <w:color w:val="000000" w:themeColor="text1"/>
          <w:shd w:val="clear" w:color="auto" w:fill="FFFFFF"/>
          <w:lang w:eastAsia="ru-RU"/>
        </w:rPr>
        <w:t>науковедению</w:t>
      </w:r>
      <w:proofErr w:type="spellEnd"/>
      <w:r w:rsidRPr="00C2160E">
        <w:rPr>
          <w:rFonts w:eastAsia="Times New Roman" w:cs="Arial"/>
          <w:color w:val="000000" w:themeColor="text1"/>
          <w:shd w:val="clear" w:color="auto" w:fill="FFFFFF"/>
          <w:lang w:eastAsia="ru-RU"/>
        </w:rPr>
        <w:t>, праву, экономике, истории, археологии, этнологии, искусствоведению, филологии, психологии, педагогике, комплексным проблемам изучения человека.</w:t>
      </w:r>
      <w:proofErr w:type="gramEnd"/>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lang w:eastAsia="ru-RU"/>
        </w:rPr>
        <w:lastRenderedPageBreak/>
        <w:br/>
      </w:r>
      <w:r w:rsidRPr="00C2160E">
        <w:rPr>
          <w:rFonts w:eastAsia="Times New Roman" w:cs="Arial"/>
          <w:color w:val="000000" w:themeColor="text1"/>
          <w:shd w:val="clear" w:color="auto" w:fill="FFFFFF"/>
          <w:lang w:eastAsia="ru-RU"/>
        </w:rPr>
        <w:t>Поддержка научных проектов осуществляется на основании тщательной многоэтапной независимой научной экспертизы. Экспертная система РГНФ состоит из шести экспертных советов: </w:t>
      </w:r>
      <w:r w:rsidRPr="00C2160E">
        <w:rPr>
          <w:rFonts w:eastAsia="Times New Roman" w:cs="Arial"/>
          <w:color w:val="000000" w:themeColor="text1"/>
          <w:lang w:eastAsia="ru-RU"/>
        </w:rPr>
        <w:br/>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 xml:space="preserve">философии, социологии, политологии, права, </w:t>
      </w:r>
      <w:proofErr w:type="spellStart"/>
      <w:r w:rsidRPr="00C2160E">
        <w:rPr>
          <w:rFonts w:eastAsia="Times New Roman" w:cs="Arial"/>
          <w:color w:val="000000" w:themeColor="text1"/>
          <w:lang w:eastAsia="ru-RU"/>
        </w:rPr>
        <w:t>науковедения</w:t>
      </w:r>
      <w:proofErr w:type="spellEnd"/>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проблем комплексного изучения человека</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истории, археологии и этнологии</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экономики</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филологии и искусствоведения</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информационных систем и телекоммуникаций.</w:t>
      </w:r>
    </w:p>
    <w:p w:rsidR="00C2160E" w:rsidRDefault="00C2160E" w:rsidP="00C2160E">
      <w:pPr>
        <w:ind w:left="426"/>
        <w:rPr>
          <w:rFonts w:eastAsia="Times New Roman" w:cs="Arial"/>
          <w:color w:val="000000" w:themeColor="text1"/>
          <w:shd w:val="clear" w:color="auto" w:fill="FFFFFF"/>
          <w:lang w:eastAsia="ru-RU"/>
        </w:rPr>
      </w:pPr>
      <w:r w:rsidRPr="00C2160E">
        <w:rPr>
          <w:rFonts w:eastAsia="Times New Roman" w:cs="Arial"/>
          <w:color w:val="000000" w:themeColor="text1"/>
          <w:lang w:eastAsia="ru-RU"/>
        </w:rPr>
        <w:br/>
      </w:r>
      <w:r w:rsidRPr="00C2160E">
        <w:rPr>
          <w:rFonts w:eastAsia="Times New Roman" w:cs="Arial"/>
          <w:b/>
          <w:bCs/>
          <w:color w:val="000000" w:themeColor="text1"/>
          <w:shd w:val="clear" w:color="auto" w:fill="FFFFFF"/>
          <w:lang w:eastAsia="ru-RU"/>
        </w:rPr>
        <w:t>РГНФ ежегодно организует несколько видов конкурсов: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proofErr w:type="gramStart"/>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w:t>
      </w:r>
      <w:proofErr w:type="gramEnd"/>
      <w:r w:rsidRPr="00C2160E">
        <w:rPr>
          <w:rFonts w:eastAsia="Times New Roman" w:cs="Arial"/>
          <w:b/>
          <w:bCs/>
          <w:i/>
          <w:iCs/>
          <w:color w:val="000000" w:themeColor="text1"/>
          <w:shd w:val="clear" w:color="auto" w:fill="FFFFFF"/>
          <w:lang w:eastAsia="ru-RU"/>
        </w:rPr>
        <w:t>исследовательских проектов;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 xml:space="preserve">Фондом поддерживаются проекты исследований по гуманитарным и общественным наукам по направлениям 01 (история; археология; этнография), 02 (экономика), 03 (философия; социология; правоведение; политология; социальная история науки и техники; </w:t>
      </w:r>
      <w:proofErr w:type="spellStart"/>
      <w:r w:rsidRPr="00C2160E">
        <w:rPr>
          <w:rFonts w:eastAsia="Times New Roman" w:cs="Arial"/>
          <w:color w:val="000000" w:themeColor="text1"/>
          <w:shd w:val="clear" w:color="auto" w:fill="FFFFFF"/>
          <w:lang w:eastAsia="ru-RU"/>
        </w:rPr>
        <w:t>науковедение</w:t>
      </w:r>
      <w:proofErr w:type="spellEnd"/>
      <w:r w:rsidRPr="00C2160E">
        <w:rPr>
          <w:rFonts w:eastAsia="Times New Roman" w:cs="Arial"/>
          <w:color w:val="000000" w:themeColor="text1"/>
          <w:shd w:val="clear" w:color="auto" w:fill="FFFFFF"/>
          <w:lang w:eastAsia="ru-RU"/>
        </w:rPr>
        <w:t>), 04 (филология; искусствоведение), 06 (комплексное изучение человека; психология; педагогика; социальные проблемы медицины и экологии человека).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-издательских проектов;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proofErr w:type="gramStart"/>
      <w:r w:rsidRPr="00C2160E">
        <w:rPr>
          <w:rFonts w:eastAsia="Times New Roman" w:cs="Arial"/>
          <w:color w:val="000000" w:themeColor="text1"/>
          <w:shd w:val="clear" w:color="auto" w:fill="FFFFFF"/>
          <w:lang w:eastAsia="ru-RU"/>
        </w:rPr>
        <w:t>Фондом поддерживаются научные издания, представляющие результаты исследований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развития научных телекоммуникаций и материально-технической базы гуманитарных научных исследований;</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принимает к рассмотрению заявки на развитие научных телекоммуникаций и материально-технической базы научных исследований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организации российских и международных научных мероприятий на территории РФ;</w:t>
      </w:r>
      <w:proofErr w:type="gramEnd"/>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К рассмотрению принимаются заявки на проведение на территории Российской Федерации научных мероприятий (конференций, симпозиумов, совещаний, постоянно действующих научных семинаров, круглых столов и т.д.), посвященных актуальным проблемам науки,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участия российских ученых в научных мероприятиях за рубежом;</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К рассмотрению принимаются индивидуальные заявки на участие российских ученых в научных мероприятиях за рубежом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организации экспедиций, полевых, экспериментально-лабораторных исследований и научно-реставрационных работ;</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осуществляет поддержку проектов организации экспедиционных, полевых, экспериментально-лабораторных исследований и научно-реставрационных работ, включая статистические обследования, моделирование социально-экономических процессов, разработку методик проведения экспериментов, научно-реставрационных работ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создания информационных систем.</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Фондом поддерживаются проекты создания информационных систем (ИС) для проведения гуманитарных исследований по областям знаний 01, 02, 03, 04, 06. </w:t>
      </w:r>
      <w:r w:rsidRPr="00C2160E">
        <w:rPr>
          <w:rFonts w:eastAsia="Times New Roman" w:cs="Arial"/>
          <w:color w:val="000000" w:themeColor="text1"/>
          <w:lang w:eastAsia="ru-RU"/>
        </w:rPr>
        <w:br/>
      </w:r>
      <w:r w:rsidRPr="00C2160E">
        <w:rPr>
          <w:rFonts w:eastAsia="Times New Roman" w:cs="Arial"/>
          <w:color w:val="000000" w:themeColor="text1"/>
          <w:lang w:eastAsia="ru-RU"/>
        </w:rPr>
        <w:lastRenderedPageBreak/>
        <w:br/>
      </w:r>
      <w:r w:rsidRPr="00C2160E">
        <w:rPr>
          <w:rFonts w:eastAsia="Times New Roman" w:cs="Arial"/>
          <w:color w:val="000000" w:themeColor="text1"/>
          <w:shd w:val="clear" w:color="auto" w:fill="FFFFFF"/>
          <w:lang w:eastAsia="ru-RU"/>
        </w:rPr>
        <w:t>С 1998 г. в целях консолидации усилий центральных и региональных органов по поддержке науки проводятся региональные конкурсы. </w:t>
      </w:r>
      <w:r w:rsidRPr="00C2160E">
        <w:rPr>
          <w:rFonts w:eastAsia="Times New Roman" w:cs="Arial"/>
          <w:color w:val="000000" w:themeColor="text1"/>
          <w:lang w:eastAsia="ru-RU"/>
        </w:rPr>
        <w:br/>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имеет уникальную базу данных по гуманитарным исследованиям в России, проводит науковедческие исследования, является учредителем журналов "Вестник Российского гуманитарного научного фонда" и "</w:t>
      </w:r>
      <w:proofErr w:type="spellStart"/>
      <w:r w:rsidRPr="00C2160E">
        <w:rPr>
          <w:rFonts w:eastAsia="Times New Roman" w:cs="Arial"/>
          <w:color w:val="000000" w:themeColor="text1"/>
          <w:shd w:val="clear" w:color="auto" w:fill="FFFFFF"/>
          <w:lang w:eastAsia="ru-RU"/>
        </w:rPr>
        <w:t>Науковедение</w:t>
      </w:r>
      <w:proofErr w:type="spellEnd"/>
      <w:r w:rsidRPr="00C2160E">
        <w:rPr>
          <w:rFonts w:eastAsia="Times New Roman" w:cs="Arial"/>
          <w:color w:val="000000" w:themeColor="text1"/>
          <w:shd w:val="clear" w:color="auto" w:fill="FFFFFF"/>
          <w:lang w:eastAsia="ru-RU"/>
        </w:rPr>
        <w:t>", регулярно издает "Каталог книг, изданных при поддержке Российского гуманитарного научного фонда". </w:t>
      </w:r>
    </w:p>
    <w:p w:rsidR="00C2160E" w:rsidRPr="00C2160E" w:rsidRDefault="00C2160E" w:rsidP="00C2160E">
      <w:pPr>
        <w:pStyle w:val="a3"/>
        <w:numPr>
          <w:ilvl w:val="0"/>
          <w:numId w:val="1"/>
        </w:numPr>
        <w:rPr>
          <w:color w:val="000000" w:themeColor="text1"/>
        </w:rPr>
      </w:pPr>
      <w:r>
        <w:rPr>
          <w:color w:val="000000"/>
          <w:sz w:val="27"/>
          <w:szCs w:val="27"/>
        </w:rPr>
        <w:t xml:space="preserve">Российский научный фонд      </w:t>
      </w:r>
      <w:hyperlink r:id="rId54" w:history="1">
        <w:r w:rsidRPr="00C2160E">
          <w:rPr>
            <w:rStyle w:val="a4"/>
            <w:sz w:val="27"/>
            <w:szCs w:val="27"/>
          </w:rPr>
          <w:t>http://rscf.ru</w:t>
        </w:r>
      </w:hyperlink>
    </w:p>
    <w:p w:rsidR="00C2160E" w:rsidRPr="00C2160E" w:rsidRDefault="00C2160E" w:rsidP="00C2160E">
      <w:proofErr w:type="spellStart"/>
      <w:proofErr w:type="gramStart"/>
      <w:r w:rsidRPr="00C2160E">
        <w:t>Росси́йский</w:t>
      </w:r>
      <w:proofErr w:type="spellEnd"/>
      <w:proofErr w:type="gramEnd"/>
      <w:r w:rsidRPr="00C2160E">
        <w:t xml:space="preserve"> </w:t>
      </w:r>
      <w:proofErr w:type="spellStart"/>
      <w:r w:rsidRPr="00C2160E">
        <w:t>нау́чный</w:t>
      </w:r>
      <w:proofErr w:type="spellEnd"/>
      <w:r w:rsidRPr="00C2160E">
        <w:t xml:space="preserve"> фонд (также: </w:t>
      </w:r>
      <w:proofErr w:type="gramStart"/>
      <w:r w:rsidRPr="00C2160E">
        <w:t>РНФ) — </w:t>
      </w:r>
      <w:hyperlink r:id="rId55" w:tooltip="Некоммерческая организация" w:history="1">
        <w:r w:rsidRPr="00C2160E">
          <w:rPr>
            <w:rStyle w:val="a4"/>
          </w:rPr>
          <w:t>некоммерческая организация</w:t>
        </w:r>
      </w:hyperlink>
      <w:r w:rsidRPr="00C2160E">
        <w:t>, созданная в целях финансовой и организационной поддержки </w:t>
      </w:r>
      <w:hyperlink r:id="rId56" w:tooltip="Фундаментальная наука" w:history="1">
        <w:r w:rsidRPr="00C2160E">
          <w:rPr>
            <w:rStyle w:val="a4"/>
          </w:rPr>
          <w:t>фундаментальных</w:t>
        </w:r>
      </w:hyperlink>
      <w:r w:rsidRPr="00C2160E">
        <w:t> и поисковых научных исследований, подготовки научных кадров, развития научных коллективов, занимающих лидирующие позиции в определённой области </w:t>
      </w:r>
      <w:hyperlink r:id="rId57" w:tooltip="Наука в России" w:history="1">
        <w:r w:rsidRPr="00C2160E">
          <w:rPr>
            <w:rStyle w:val="a4"/>
          </w:rPr>
          <w:t>науки</w:t>
        </w:r>
      </w:hyperlink>
      <w:r w:rsidRPr="00C2160E">
        <w:t>.</w:t>
      </w:r>
      <w:proofErr w:type="gramEnd"/>
    </w:p>
    <w:p w:rsidR="00C2160E" w:rsidRDefault="00C2160E" w:rsidP="00C2160E">
      <w:proofErr w:type="gramStart"/>
      <w:r w:rsidRPr="00C2160E">
        <w:t>Деятельность Фонда осуществляется в соответствии с </w:t>
      </w:r>
      <w:hyperlink r:id="rId58" w:history="1">
        <w:r w:rsidRPr="00C2160E">
          <w:rPr>
            <w:rStyle w:val="a4"/>
          </w:rPr>
          <w:t>Федеральным законом Российской Федерации от 2 ноября 2013 г. № 291-ФЗ</w:t>
        </w:r>
      </w:hyperlink>
      <w:r w:rsidRPr="00C2160E">
        <w:t> «О Российском научном фонде и внесении изменений в отдельные законодательные акты Российской Федерации» и решениями </w:t>
      </w:r>
      <w:hyperlink r:id="rId59" w:history="1">
        <w:r w:rsidRPr="00C2160E">
          <w:rPr>
            <w:rStyle w:val="a4"/>
          </w:rPr>
          <w:t>попечительского совета Фонда</w:t>
        </w:r>
      </w:hyperlink>
      <w:r w:rsidRPr="00C2160E">
        <w:t>. Генеральный директор — кандидат физико-математических наук </w:t>
      </w:r>
      <w:hyperlink r:id="rId60" w:tooltip="Хлунов, Александр Витальевич (страница отсутствует)" w:history="1">
        <w:r w:rsidRPr="00C2160E">
          <w:rPr>
            <w:rStyle w:val="a4"/>
          </w:rPr>
          <w:t>А. В. </w:t>
        </w:r>
        <w:proofErr w:type="spellStart"/>
        <w:r w:rsidRPr="00C2160E">
          <w:rPr>
            <w:rStyle w:val="a4"/>
          </w:rPr>
          <w:t>Хлунов</w:t>
        </w:r>
        <w:proofErr w:type="spellEnd"/>
      </w:hyperlink>
      <w:r w:rsidRPr="00C2160E">
        <w:t>; председатель попечительского совета — доктор физико-математических наук </w:t>
      </w:r>
      <w:hyperlink r:id="rId61" w:tooltip="Фурсенко, Андрей Александрович" w:history="1">
        <w:r w:rsidRPr="00C2160E">
          <w:rPr>
            <w:rStyle w:val="a4"/>
          </w:rPr>
          <w:t>А. А. </w:t>
        </w:r>
        <w:proofErr w:type="spellStart"/>
        <w:r w:rsidRPr="00C2160E">
          <w:rPr>
            <w:rStyle w:val="a4"/>
          </w:rPr>
          <w:t>Фурсенко</w:t>
        </w:r>
        <w:proofErr w:type="spellEnd"/>
      </w:hyperlink>
      <w:r w:rsidRPr="00C2160E">
        <w:t>.</w:t>
      </w:r>
      <w:proofErr w:type="gramEnd"/>
    </w:p>
    <w:p w:rsidR="00C2160E" w:rsidRPr="00C2160E" w:rsidRDefault="00C2160E" w:rsidP="00C2160E">
      <w:pPr>
        <w:pStyle w:val="a3"/>
        <w:numPr>
          <w:ilvl w:val="0"/>
          <w:numId w:val="1"/>
        </w:numPr>
      </w:pPr>
      <w:r>
        <w:rPr>
          <w:color w:val="000000"/>
          <w:sz w:val="27"/>
          <w:szCs w:val="27"/>
        </w:rPr>
        <w:t xml:space="preserve">Индексы научного цитирования   </w:t>
      </w:r>
    </w:p>
    <w:p w:rsidR="00C2160E" w:rsidRDefault="00C2160E" w:rsidP="00C2160E">
      <w:pPr>
        <w:pStyle w:val="a3"/>
        <w:numPr>
          <w:ilvl w:val="0"/>
          <w:numId w:val="5"/>
        </w:numPr>
        <w:rPr>
          <w:b/>
        </w:rPr>
      </w:pPr>
      <w:r w:rsidRPr="00C2160E">
        <w:rPr>
          <w:b/>
        </w:rPr>
        <w:t>Российский индекс научного цитирования</w:t>
      </w:r>
      <w:r>
        <w:rPr>
          <w:b/>
        </w:rPr>
        <w:t xml:space="preserve">    </w:t>
      </w:r>
      <w:hyperlink r:id="rId62" w:history="1">
        <w:r w:rsidRPr="00C2160E">
          <w:rPr>
            <w:rStyle w:val="a4"/>
            <w:b/>
          </w:rPr>
          <w:t>https://elibrary.ru/project_risc.asp</w:t>
        </w:r>
      </w:hyperlink>
    </w:p>
    <w:p w:rsidR="00C2160E" w:rsidRDefault="00C2160E" w:rsidP="00C2160E">
      <w:r w:rsidRPr="00C2160E">
        <w:t>РИНЦ - это национальная библиографическая база данных научного цитирования, аккумулирующая более 12 миллионов публикаций российских авторов, а также информацию о цитировании этих публикаций из более 6000 российских журналов. Она предназначена не только для оперативного обеспечения научных исследований актуальной справочно-библиографической информацией, но является также мощным аналитическим инструментом, позволяющим осуществлять оценку результативности и эффективности деятельности научно-исследовательских организаций, ученых, уровень научных журналов и т.д.</w:t>
      </w:r>
    </w:p>
    <w:p w:rsidR="00C2160E" w:rsidRPr="00C2160E" w:rsidRDefault="00570AF3" w:rsidP="00C2160E">
      <w:pPr>
        <w:pStyle w:val="a3"/>
        <w:numPr>
          <w:ilvl w:val="0"/>
          <w:numId w:val="5"/>
        </w:numPr>
        <w:rPr>
          <w:b/>
          <w:color w:val="000000" w:themeColor="text1"/>
          <w:lang w:val="en-US"/>
        </w:rPr>
      </w:pPr>
      <w:r>
        <w:fldChar w:fldCharType="begin"/>
      </w:r>
      <w:r w:rsidRPr="00F71EA1">
        <w:rPr>
          <w:lang w:val="en-US"/>
        </w:rPr>
        <w:instrText>HYPERLINK "http://science.spb.ru/sci/index/wos"</w:instrText>
      </w:r>
      <w:r>
        <w:fldChar w:fldCharType="separate"/>
      </w:r>
      <w:r w:rsidR="00C2160E" w:rsidRPr="00C2160E">
        <w:rPr>
          <w:rStyle w:val="a4"/>
          <w:b/>
          <w:color w:val="000000" w:themeColor="text1"/>
          <w:lang w:val="en-US"/>
        </w:rPr>
        <w:t xml:space="preserve">Web of Science </w:t>
      </w:r>
      <w:r w:rsidR="00C2160E" w:rsidRPr="00C2160E">
        <w:rPr>
          <w:rStyle w:val="a4"/>
          <w:b/>
          <w:color w:val="000000" w:themeColor="text1"/>
        </w:rPr>
        <w:t>и</w:t>
      </w:r>
      <w:r w:rsidR="00C2160E" w:rsidRPr="00C2160E">
        <w:rPr>
          <w:rStyle w:val="a4"/>
          <w:b/>
          <w:color w:val="000000" w:themeColor="text1"/>
          <w:lang w:val="en-US"/>
        </w:rPr>
        <w:t xml:space="preserve"> ResearcherID</w:t>
      </w:r>
      <w:r>
        <w:fldChar w:fldCharType="end"/>
      </w:r>
      <w:r w:rsidR="00C2160E">
        <w:rPr>
          <w:b/>
          <w:color w:val="000000" w:themeColor="text1"/>
          <w:lang w:val="en-US"/>
        </w:rPr>
        <w:t xml:space="preserve">  </w:t>
      </w:r>
      <w:r>
        <w:fldChar w:fldCharType="begin"/>
      </w:r>
      <w:r w:rsidRPr="00F71EA1">
        <w:rPr>
          <w:lang w:val="en-US"/>
        </w:rPr>
        <w:instrText>HYPERLINK "https://login.webofknowledge.com"</w:instrText>
      </w:r>
      <w:r>
        <w:fldChar w:fldCharType="separate"/>
      </w:r>
      <w:r w:rsidR="00942080" w:rsidRPr="00942080">
        <w:rPr>
          <w:rStyle w:val="a4"/>
          <w:b/>
          <w:lang w:val="en-US"/>
        </w:rPr>
        <w:t>https://login.webofknowledge.com</w:t>
      </w:r>
      <w:r>
        <w:fldChar w:fldCharType="end"/>
      </w:r>
    </w:p>
    <w:p w:rsidR="00C2160E" w:rsidRPr="00C2160E" w:rsidRDefault="00C2160E" w:rsidP="00C2160E">
      <w:proofErr w:type="spellStart"/>
      <w:r w:rsidRPr="00C2160E">
        <w:t>Web</w:t>
      </w:r>
      <w:proofErr w:type="spellEnd"/>
      <w:r w:rsidRPr="00C2160E">
        <w:t xml:space="preserve"> </w:t>
      </w:r>
      <w:proofErr w:type="spellStart"/>
      <w:r w:rsidRPr="00C2160E">
        <w:t>of</w:t>
      </w:r>
      <w:proofErr w:type="spellEnd"/>
      <w:r w:rsidRPr="00C2160E">
        <w:t xml:space="preserve"> </w:t>
      </w:r>
      <w:proofErr w:type="spellStart"/>
      <w:r w:rsidRPr="00C2160E">
        <w:t>Science</w:t>
      </w:r>
      <w:proofErr w:type="spellEnd"/>
      <w:r w:rsidRPr="00C2160E">
        <w:t xml:space="preserve"> (WOS) – интегрированная web-платформа, созданная компанией </w:t>
      </w:r>
      <w:proofErr w:type="spellStart"/>
      <w:r w:rsidRPr="00C2160E">
        <w:t>Thomson</w:t>
      </w:r>
      <w:proofErr w:type="spellEnd"/>
      <w:r w:rsidRPr="00C2160E">
        <w:t xml:space="preserve"> </w:t>
      </w:r>
      <w:proofErr w:type="spellStart"/>
      <w:r w:rsidRPr="00C2160E">
        <w:t>Reuters</w:t>
      </w:r>
      <w:proofErr w:type="spellEnd"/>
      <w:r w:rsidRPr="00C2160E">
        <w:t>, для предоставления информации о научных публикациях, материалах конференций, патентах. Она включает в себя несколько баз данных и доступ к внешним источникам.</w:t>
      </w:r>
    </w:p>
    <w:p w:rsidR="00C2160E" w:rsidRPr="00C2160E" w:rsidRDefault="00C2160E" w:rsidP="00C2160E">
      <w:r w:rsidRPr="00C2160E">
        <w:t>WOS охватывает материалы по естественным, техническим, общественным, гуманитарным наукам и искусству. Платформа обладает встроенными возможностями поиска, анализа и управления библиографической информацией.</w:t>
      </w:r>
    </w:p>
    <w:p w:rsidR="00C2160E" w:rsidRDefault="00C2160E" w:rsidP="00C2160E">
      <w:proofErr w:type="spellStart"/>
      <w:r w:rsidRPr="00C2160E">
        <w:t>ResearcherID</w:t>
      </w:r>
      <w:proofErr w:type="spellEnd"/>
      <w:r w:rsidRPr="00C2160E">
        <w:t xml:space="preserve"> – система однозначной идентификации авторов, созданная компанией </w:t>
      </w:r>
      <w:proofErr w:type="spellStart"/>
      <w:r w:rsidRPr="00C2160E">
        <w:t>Thomson</w:t>
      </w:r>
      <w:proofErr w:type="spellEnd"/>
      <w:r w:rsidRPr="00C2160E">
        <w:t xml:space="preserve"> </w:t>
      </w:r>
      <w:proofErr w:type="spellStart"/>
      <w:r w:rsidRPr="00C2160E">
        <w:t>Reuters</w:t>
      </w:r>
      <w:proofErr w:type="spellEnd"/>
      <w:r w:rsidRPr="00C2160E">
        <w:t xml:space="preserve"> для использования вместе с базой данных </w:t>
      </w:r>
      <w:proofErr w:type="spellStart"/>
      <w:r w:rsidRPr="00C2160E">
        <w:t>Web</w:t>
      </w:r>
      <w:proofErr w:type="spellEnd"/>
      <w:r w:rsidRPr="00C2160E">
        <w:t xml:space="preserve"> </w:t>
      </w:r>
      <w:proofErr w:type="spellStart"/>
      <w:r w:rsidRPr="00C2160E">
        <w:t>of</w:t>
      </w:r>
      <w:proofErr w:type="spellEnd"/>
      <w:r w:rsidRPr="00C2160E">
        <w:t xml:space="preserve"> </w:t>
      </w:r>
      <w:proofErr w:type="spellStart"/>
      <w:r w:rsidRPr="00C2160E">
        <w:t>Science</w:t>
      </w:r>
      <w:proofErr w:type="spellEnd"/>
      <w:r w:rsidRPr="00C2160E">
        <w:t>.</w:t>
      </w:r>
    </w:p>
    <w:p w:rsidR="00C2160E" w:rsidRDefault="00C2160E" w:rsidP="00C2160E">
      <w:pPr>
        <w:pStyle w:val="a3"/>
        <w:numPr>
          <w:ilvl w:val="0"/>
          <w:numId w:val="5"/>
        </w:numPr>
        <w:rPr>
          <w:b/>
          <w:color w:val="000000" w:themeColor="text1"/>
        </w:rPr>
      </w:pPr>
      <w:r w:rsidRPr="00C2160E">
        <w:rPr>
          <w:b/>
          <w:color w:val="000000" w:themeColor="text1"/>
        </w:rPr>
        <w:t xml:space="preserve">База данных </w:t>
      </w:r>
      <w:proofErr w:type="spellStart"/>
      <w:r w:rsidRPr="00C2160E">
        <w:rPr>
          <w:b/>
          <w:color w:val="000000" w:themeColor="text1"/>
        </w:rPr>
        <w:t>Scopus</w:t>
      </w:r>
      <w:proofErr w:type="spellEnd"/>
      <w:r>
        <w:rPr>
          <w:b/>
          <w:color w:val="000000" w:themeColor="text1"/>
        </w:rPr>
        <w:t xml:space="preserve">  </w:t>
      </w:r>
      <w:hyperlink r:id="rId63" w:history="1">
        <w:r w:rsidRPr="00C2160E">
          <w:rPr>
            <w:rStyle w:val="a4"/>
            <w:b/>
          </w:rPr>
          <w:t>https://www.scopus.com/home.uri</w:t>
        </w:r>
      </w:hyperlink>
    </w:p>
    <w:p w:rsidR="00C2160E" w:rsidRPr="00C2160E" w:rsidRDefault="00570AF3" w:rsidP="00C2160E">
      <w:pPr>
        <w:shd w:val="clear" w:color="auto" w:fill="FFFFFF"/>
        <w:spacing w:after="0" w:line="310" w:lineRule="atLeast"/>
        <w:jc w:val="both"/>
        <w:rPr>
          <w:rFonts w:eastAsia="Times New Roman" w:cs="Arial"/>
          <w:color w:val="000000"/>
          <w:lang w:eastAsia="ru-RU"/>
        </w:rPr>
      </w:pPr>
      <w:hyperlink r:id="rId64" w:tgtFrame="_blank" w:history="1">
        <w:r w:rsidR="00C2160E" w:rsidRPr="00C2160E">
          <w:rPr>
            <w:rFonts w:eastAsia="Times New Roman" w:cs="Arial"/>
            <w:b/>
            <w:bCs/>
            <w:color w:val="103BA6"/>
            <w:lang w:eastAsia="ru-RU"/>
          </w:rPr>
          <w:t>SCOPUS</w:t>
        </w:r>
      </w:hyperlink>
      <w:r w:rsidR="00C2160E" w:rsidRPr="00C2160E">
        <w:rPr>
          <w:rFonts w:eastAsia="Times New Roman" w:cs="Arial"/>
          <w:color w:val="000000"/>
          <w:lang w:eastAsia="ru-RU"/>
        </w:rPr>
        <w:t xml:space="preserve"> — </w:t>
      </w:r>
      <w:proofErr w:type="spellStart"/>
      <w:r w:rsidR="00C2160E" w:rsidRPr="00C2160E">
        <w:rPr>
          <w:rFonts w:eastAsia="Times New Roman" w:cs="Arial"/>
          <w:color w:val="000000"/>
          <w:lang w:eastAsia="ru-RU"/>
        </w:rPr>
        <w:t>мультидисциплинарная</w:t>
      </w:r>
      <w:proofErr w:type="spellEnd"/>
      <w:r w:rsidR="00C2160E" w:rsidRPr="00C2160E">
        <w:rPr>
          <w:rFonts w:eastAsia="Times New Roman" w:cs="Arial"/>
          <w:color w:val="000000"/>
          <w:lang w:eastAsia="ru-RU"/>
        </w:rPr>
        <w:t xml:space="preserve"> библиографическая и реферативная база данных и инструмент для отслеживания цитируемости статей, опубликованных в научных изданиях. </w:t>
      </w:r>
      <w:proofErr w:type="spellStart"/>
      <w:r w:rsidR="00C2160E" w:rsidRPr="00C2160E">
        <w:rPr>
          <w:rFonts w:eastAsia="Times New Roman" w:cs="Arial"/>
          <w:color w:val="000000"/>
          <w:lang w:eastAsia="ru-RU"/>
        </w:rPr>
        <w:t>Scopus</w:t>
      </w:r>
      <w:proofErr w:type="spellEnd"/>
      <w:r w:rsidR="00C2160E" w:rsidRPr="00C2160E">
        <w:rPr>
          <w:rFonts w:eastAsia="Times New Roman" w:cs="Arial"/>
          <w:color w:val="000000"/>
          <w:lang w:eastAsia="ru-RU"/>
        </w:rPr>
        <w:t xml:space="preserve"> охватывает </w:t>
      </w:r>
      <w:r w:rsidR="00C2160E" w:rsidRPr="00C2160E">
        <w:rPr>
          <w:rFonts w:eastAsia="Times New Roman" w:cs="Arial"/>
          <w:color w:val="000000"/>
          <w:lang w:eastAsia="ru-RU"/>
        </w:rPr>
        <w:lastRenderedPageBreak/>
        <w:t xml:space="preserve">свыше 18 тыс. изданий от 5 тыс. научных издательств мира, включая около 13 </w:t>
      </w:r>
      <w:proofErr w:type="spellStart"/>
      <w:proofErr w:type="gramStart"/>
      <w:r w:rsidR="00C2160E" w:rsidRPr="00C2160E">
        <w:rPr>
          <w:rFonts w:eastAsia="Times New Roman" w:cs="Arial"/>
          <w:color w:val="000000"/>
          <w:lang w:eastAsia="ru-RU"/>
        </w:rPr>
        <w:t>млн</w:t>
      </w:r>
      <w:proofErr w:type="spellEnd"/>
      <w:proofErr w:type="gramEnd"/>
      <w:r w:rsidR="00C2160E" w:rsidRPr="00C2160E">
        <w:rPr>
          <w:rFonts w:eastAsia="Times New Roman" w:cs="Arial"/>
          <w:color w:val="000000"/>
          <w:lang w:eastAsia="ru-RU"/>
        </w:rPr>
        <w:t xml:space="preserve"> патентов США, Европы и Японии, а также материалы научных конференций. Разрабатывается и поддерживается издательством «</w:t>
      </w:r>
      <w:proofErr w:type="spellStart"/>
      <w:r w:rsidR="00C2160E" w:rsidRPr="00C2160E">
        <w:rPr>
          <w:rFonts w:eastAsia="Times New Roman" w:cs="Arial"/>
          <w:color w:val="000000"/>
          <w:lang w:eastAsia="ru-RU"/>
        </w:rPr>
        <w:t>Elsevier</w:t>
      </w:r>
      <w:proofErr w:type="spellEnd"/>
      <w:r w:rsidR="00C2160E" w:rsidRPr="00C2160E">
        <w:rPr>
          <w:rFonts w:eastAsia="Times New Roman" w:cs="Arial"/>
          <w:color w:val="000000"/>
          <w:lang w:eastAsia="ru-RU"/>
        </w:rPr>
        <w:t>».</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Научные ресурсы, опубликованные после 1996 года, индексируются в базе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вместе со списками статейных библиографий. Цитируемость в базе данных подсчитывается путём автоматизированного анализа содержания этих списков. Таким образом,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подсчитывается количество ссылок на все проиндексированные ресурсы, но только в ресурсах, опубликованных с 1996 года.</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авторов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Для авторов, которые опубликовали более одной статьи,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создаются индивидуальные учётные записи — профили авторов с уникальными идентификаторами авторов (</w:t>
      </w:r>
      <w:proofErr w:type="spellStart"/>
      <w:r w:rsidRPr="00C2160E">
        <w:rPr>
          <w:rFonts w:eastAsia="Times New Roman" w:cs="Arial"/>
          <w:b/>
          <w:bCs/>
          <w:color w:val="000000"/>
          <w:lang w:eastAsia="ru-RU"/>
        </w:rPr>
        <w:t>Author</w:t>
      </w:r>
      <w:proofErr w:type="spellEnd"/>
      <w:r w:rsidRPr="00C2160E">
        <w:rPr>
          <w:rFonts w:eastAsia="Times New Roman" w:cs="Arial"/>
          <w:b/>
          <w:bCs/>
          <w:color w:val="000000"/>
          <w:lang w:eastAsia="ru-RU"/>
        </w:rPr>
        <w:t xml:space="preserve"> ID</w:t>
      </w:r>
      <w:r w:rsidRPr="00C2160E">
        <w:rPr>
          <w:rFonts w:eastAsia="Times New Roman" w:cs="Arial"/>
          <w:color w:val="000000"/>
          <w:lang w:eastAsia="ru-RU"/>
        </w:rPr>
        <w:t xml:space="preserve">). </w:t>
      </w:r>
      <w:proofErr w:type="gramStart"/>
      <w:r w:rsidRPr="00C2160E">
        <w:rPr>
          <w:rFonts w:eastAsia="Times New Roman" w:cs="Arial"/>
          <w:color w:val="000000"/>
          <w:lang w:eastAsia="ru-RU"/>
        </w:rPr>
        <w:t xml:space="preserve">Эти профили предоставляют такую информацию, как варианты имени автора, перечень мест его работы, количество публикаций, годы публикационной активности, области исследований, ссылки на основных соавторов, общее число цитирований на публикации автора, общее количество источников, на которые ссылается автор, индекс </w:t>
      </w:r>
      <w:proofErr w:type="spellStart"/>
      <w:r w:rsidRPr="00C2160E">
        <w:rPr>
          <w:rFonts w:eastAsia="Times New Roman" w:cs="Arial"/>
          <w:color w:val="000000"/>
          <w:lang w:eastAsia="ru-RU"/>
        </w:rPr>
        <w:t>Хирша</w:t>
      </w:r>
      <w:proofErr w:type="spellEnd"/>
      <w:r w:rsidRPr="00C2160E">
        <w:rPr>
          <w:rFonts w:eastAsia="Times New Roman" w:cs="Arial"/>
          <w:color w:val="000000"/>
          <w:lang w:eastAsia="ru-RU"/>
        </w:rPr>
        <w:t xml:space="preserve"> автора и т. д. База данных предоставляет пользователям возможности использования уникальных идентификаторов авторов для формирования поисковых запросов и настройки оповещений электронной</w:t>
      </w:r>
      <w:proofErr w:type="gramEnd"/>
      <w:r w:rsidRPr="00C2160E">
        <w:rPr>
          <w:rFonts w:eastAsia="Times New Roman" w:cs="Arial"/>
          <w:color w:val="000000"/>
          <w:lang w:eastAsia="ru-RU"/>
        </w:rPr>
        <w:t xml:space="preserve"> почтой или через RSS) по изменениям в профилях авторов.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Возможности поиска авторов и ограниченного просмотра их профилей доступны без абонентской подписки на базу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средствами </w:t>
      </w:r>
      <w:proofErr w:type="spellStart"/>
      <w:r w:rsidRPr="00C2160E">
        <w:rPr>
          <w:rFonts w:eastAsia="Times New Roman" w:cs="Arial"/>
          <w:b/>
          <w:bCs/>
          <w:color w:val="000000"/>
          <w:lang w:eastAsia="ru-RU"/>
        </w:rPr>
        <w:t>Scopus</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Author</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Preview</w:t>
      </w:r>
      <w:proofErr w:type="spellEnd"/>
      <w:r w:rsidRPr="00C2160E">
        <w:rPr>
          <w:rFonts w:eastAsia="Times New Roman" w:cs="Arial"/>
          <w:color w:val="000000"/>
          <w:lang w:eastAsia="ru-RU"/>
        </w:rPr>
        <w:t>.</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учреждений</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По аналогии с профилями авторов, для учреждений, сотрудники которых опубликовали более одной статьи,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создаются профили с уникальными идентификаторами учреждений (</w:t>
      </w:r>
      <w:proofErr w:type="spellStart"/>
      <w:r w:rsidRPr="00C2160E">
        <w:rPr>
          <w:rFonts w:eastAsia="Times New Roman" w:cs="Arial"/>
          <w:b/>
          <w:bCs/>
          <w:color w:val="000000"/>
          <w:lang w:eastAsia="ru-RU"/>
        </w:rPr>
        <w:t>Scopus</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Affiliation</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Identifier</w:t>
      </w:r>
      <w:proofErr w:type="spellEnd"/>
      <w:r w:rsidRPr="00C2160E">
        <w:rPr>
          <w:rFonts w:eastAsia="Times New Roman" w:cs="Arial"/>
          <w:color w:val="000000"/>
          <w:lang w:eastAsia="ru-RU"/>
        </w:rPr>
        <w:t>). Эти профили предоставляют такую информацию, как адрес учреждения, количество авторов-сотрудников учреждения, количество публикаций сотрудников, перечень основных названий изданий, в которых публикуются сотрудники учреждения, и диаграмма тематического распределения публикаций сотрудников учреждения.</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журналов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База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предоставляет широкие возможности получения </w:t>
      </w:r>
      <w:proofErr w:type="spellStart"/>
      <w:r w:rsidRPr="00C2160E">
        <w:rPr>
          <w:rFonts w:eastAsia="Times New Roman" w:cs="Arial"/>
          <w:color w:val="000000"/>
          <w:lang w:eastAsia="ru-RU"/>
        </w:rPr>
        <w:t>наукометрии</w:t>
      </w:r>
      <w:proofErr w:type="spellEnd"/>
      <w:r w:rsidRPr="00C2160E">
        <w:rPr>
          <w:rFonts w:eastAsia="Times New Roman" w:cs="Arial"/>
          <w:color w:val="000000"/>
          <w:lang w:eastAsia="ru-RU"/>
        </w:rPr>
        <w:t xml:space="preserve"> и проведения автоматизированного анализа изданий. Инструмент </w:t>
      </w:r>
      <w:proofErr w:type="spellStart"/>
      <w:r w:rsidRPr="00C2160E">
        <w:rPr>
          <w:rFonts w:eastAsia="Times New Roman" w:cs="Arial"/>
          <w:b/>
          <w:bCs/>
          <w:color w:val="000000"/>
          <w:lang w:eastAsia="ru-RU"/>
        </w:rPr>
        <w:t>Journal</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Analyzer</w:t>
      </w:r>
      <w:proofErr w:type="spellEnd"/>
      <w:r w:rsidRPr="00C2160E">
        <w:rPr>
          <w:rFonts w:eastAsia="Times New Roman" w:cs="Arial"/>
          <w:color w:val="000000"/>
          <w:lang w:eastAsia="ru-RU"/>
        </w:rPr>
        <w:t> позволяет проводить расширенный анализ научного уровня изданий (в том числе, сравнительный анализ нескольких изданий) по четырём основным показателям:</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общее число статей, опубликованных в издании в течение года;</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общее количество ссылок на издание в других изданиях в течение года;</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тренд года (отношение количества ссылок на издание к количеству статей, опубликованных в издании);</w:t>
      </w:r>
    </w:p>
    <w:p w:rsid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процент статей, которые не были процитированы</w:t>
      </w:r>
    </w:p>
    <w:p w:rsidR="00942080" w:rsidRDefault="00942080" w:rsidP="00942080">
      <w:pPr>
        <w:shd w:val="clear" w:color="auto" w:fill="FFFFFF"/>
        <w:spacing w:after="0" w:line="271" w:lineRule="atLeast"/>
        <w:jc w:val="both"/>
        <w:rPr>
          <w:rFonts w:eastAsia="Times New Roman" w:cs="Arial"/>
          <w:color w:val="000000"/>
          <w:lang w:eastAsia="ru-RU"/>
        </w:rPr>
      </w:pPr>
    </w:p>
    <w:p w:rsidR="00942080" w:rsidRPr="00942080" w:rsidRDefault="00942080" w:rsidP="00942080">
      <w:pPr>
        <w:pStyle w:val="a3"/>
        <w:numPr>
          <w:ilvl w:val="0"/>
          <w:numId w:val="1"/>
        </w:numPr>
        <w:shd w:val="clear" w:color="auto" w:fill="FFFFFF"/>
        <w:spacing w:after="0" w:line="271" w:lineRule="atLeast"/>
        <w:ind w:left="851"/>
        <w:jc w:val="both"/>
        <w:rPr>
          <w:rFonts w:eastAsia="Times New Roman" w:cs="Arial"/>
          <w:color w:val="000000"/>
          <w:lang w:eastAsia="ru-RU"/>
        </w:rPr>
      </w:pPr>
      <w:proofErr w:type="spellStart"/>
      <w:r w:rsidRPr="00942080">
        <w:rPr>
          <w:rFonts w:eastAsia="Times New Roman" w:cs="Arial"/>
          <w:color w:val="000000"/>
          <w:lang w:eastAsia="ru-RU"/>
        </w:rPr>
        <w:t>WoS</w:t>
      </w:r>
      <w:proofErr w:type="spellEnd"/>
      <w:r w:rsidRPr="00942080">
        <w:rPr>
          <w:rFonts w:eastAsia="Times New Roman" w:cs="Arial"/>
          <w:color w:val="000000"/>
          <w:lang w:eastAsia="ru-RU"/>
        </w:rPr>
        <w:t xml:space="preserve"> для оценки научной деятельности</w:t>
      </w:r>
    </w:p>
    <w:p w:rsidR="00C2160E" w:rsidRPr="00942080" w:rsidRDefault="00942080" w:rsidP="00C2160E">
      <w:pPr>
        <w:pStyle w:val="a3"/>
        <w:numPr>
          <w:ilvl w:val="0"/>
          <w:numId w:val="5"/>
        </w:numPr>
        <w:shd w:val="clear" w:color="auto" w:fill="FFFFFF"/>
        <w:spacing w:after="0" w:line="271" w:lineRule="atLeast"/>
        <w:jc w:val="both"/>
        <w:rPr>
          <w:b/>
          <w:color w:val="000000" w:themeColor="text1"/>
        </w:rPr>
      </w:pPr>
      <w:proofErr w:type="spellStart"/>
      <w:r w:rsidRPr="00942080">
        <w:rPr>
          <w:b/>
        </w:rPr>
        <w:t>InCites</w:t>
      </w:r>
      <w:proofErr w:type="spellEnd"/>
      <w:r w:rsidRPr="00942080">
        <w:rPr>
          <w:b/>
        </w:rPr>
        <w:t xml:space="preserve"> – аналитический инструмент для оценки научной деятельности</w:t>
      </w:r>
    </w:p>
    <w:p w:rsidR="00942080" w:rsidRPr="00F71EA1" w:rsidRDefault="00570AF3" w:rsidP="00942080">
      <w:pPr>
        <w:shd w:val="clear" w:color="auto" w:fill="FFFFFF"/>
        <w:spacing w:after="0" w:line="271" w:lineRule="atLeast"/>
        <w:ind w:left="750"/>
        <w:jc w:val="both"/>
        <w:rPr>
          <w:rStyle w:val="a4"/>
          <w:b/>
          <w:lang w:val="en-US"/>
        </w:rPr>
      </w:pPr>
      <w:r>
        <w:fldChar w:fldCharType="begin"/>
      </w:r>
      <w:r w:rsidR="00942080" w:rsidRPr="00F71EA1">
        <w:rPr>
          <w:lang w:val="en-US"/>
        </w:rPr>
        <w:instrText xml:space="preserve"> HYPERLINK "incites.isiknowledge.com" </w:instrText>
      </w:r>
      <w:r>
        <w:fldChar w:fldCharType="separate"/>
      </w:r>
      <w:r w:rsidR="00942080" w:rsidRPr="00F71EA1">
        <w:rPr>
          <w:rStyle w:val="a4"/>
          <w:lang w:val="en-US"/>
        </w:rPr>
        <w:t>incites.isiknowledge.com</w:t>
      </w:r>
    </w:p>
    <w:p w:rsidR="00942080" w:rsidRPr="00F71EA1" w:rsidRDefault="00570AF3" w:rsidP="00C2160E">
      <w:pPr>
        <w:rPr>
          <w:lang w:val="en-US"/>
        </w:rPr>
      </w:pPr>
      <w:r>
        <w:fldChar w:fldCharType="end"/>
      </w:r>
      <w:r w:rsidR="00942080" w:rsidRPr="00F71EA1">
        <w:rPr>
          <w:lang w:val="en-US"/>
        </w:rPr>
        <w:t xml:space="preserve"> </w:t>
      </w:r>
      <w:r w:rsidR="00942080">
        <w:t>Рабочие</w:t>
      </w:r>
      <w:r w:rsidR="00942080" w:rsidRPr="00F71EA1">
        <w:rPr>
          <w:lang w:val="en-US"/>
        </w:rPr>
        <w:t xml:space="preserve"> </w:t>
      </w:r>
      <w:r w:rsidR="00942080">
        <w:t>модули</w:t>
      </w:r>
      <w:r w:rsidR="00942080" w:rsidRPr="00F71EA1">
        <w:rPr>
          <w:lang w:val="en-US"/>
        </w:rPr>
        <w:t xml:space="preserve"> </w:t>
      </w:r>
      <w:r w:rsidR="00942080">
        <w:t>в</w:t>
      </w:r>
      <w:r w:rsidR="00942080" w:rsidRPr="00F71EA1">
        <w:rPr>
          <w:lang w:val="en-US"/>
        </w:rPr>
        <w:t xml:space="preserve"> InCites:</w:t>
      </w:r>
    </w:p>
    <w:p w:rsidR="00942080" w:rsidRDefault="00942080" w:rsidP="00C2160E">
      <w:r w:rsidRPr="00F71EA1">
        <w:rPr>
          <w:lang w:val="en-US"/>
        </w:rPr>
        <w:t xml:space="preserve"> </w:t>
      </w:r>
      <w:r>
        <w:t>1) RESEARCH PERFORMANCE PROFILES – оценка исследовательской деятельности организации; доступ к основным показателям публикационной активности организации;</w:t>
      </w:r>
    </w:p>
    <w:p w:rsidR="00942080" w:rsidRDefault="00942080" w:rsidP="00C2160E">
      <w:r>
        <w:t xml:space="preserve"> 2) GLOBAL COMPARISONS – сравнение стран и организаций; доступ к обобщенным данным по исследовательской деятельности отдельных стран и организаций;</w:t>
      </w:r>
    </w:p>
    <w:p w:rsidR="00942080" w:rsidRDefault="00942080" w:rsidP="00C2160E">
      <w:r>
        <w:lastRenderedPageBreak/>
        <w:t xml:space="preserve"> 3) INSTITUTIONAL PROFILES – профили исследовательских организаций; доступ к расширенным данным по деятельности организаций;</w:t>
      </w:r>
    </w:p>
    <w:p w:rsidR="00C2160E" w:rsidRPr="00C2160E" w:rsidRDefault="00942080" w:rsidP="00C2160E">
      <w:pPr>
        <w:rPr>
          <w:b/>
          <w:color w:val="000000" w:themeColor="text1"/>
        </w:rPr>
      </w:pPr>
      <w:r>
        <w:t xml:space="preserve"> 4) FOLDERS – личные папки пользователя для сохранения настроек, отчетов и подборок документов</w:t>
      </w:r>
    </w:p>
    <w:p w:rsidR="00C2160E" w:rsidRPr="00C2160E" w:rsidRDefault="00C2160E" w:rsidP="00C2160E"/>
    <w:p w:rsidR="00C2160E" w:rsidRPr="00C2160E" w:rsidRDefault="00C2160E" w:rsidP="00C2160E">
      <w:pPr>
        <w:pStyle w:val="a3"/>
        <w:ind w:left="1110"/>
      </w:pPr>
    </w:p>
    <w:p w:rsidR="00C2160E" w:rsidRPr="00C2160E" w:rsidRDefault="00C2160E" w:rsidP="00C2160E"/>
    <w:tbl>
      <w:tblPr>
        <w:tblW w:w="5000" w:type="pct"/>
        <w:jc w:val="center"/>
        <w:tblCellSpacing w:w="0" w:type="dxa"/>
        <w:tblCellMar>
          <w:left w:w="0" w:type="dxa"/>
          <w:right w:w="0" w:type="dxa"/>
        </w:tblCellMar>
        <w:tblLook w:val="04A0"/>
      </w:tblPr>
      <w:tblGrid>
        <w:gridCol w:w="9355"/>
      </w:tblGrid>
      <w:tr w:rsidR="00AA3BAC" w:rsidRPr="00C2160E" w:rsidTr="00AA3BAC">
        <w:trPr>
          <w:tblCellSpacing w:w="0" w:type="dxa"/>
          <w:jc w:val="center"/>
        </w:trPr>
        <w:tc>
          <w:tcPr>
            <w:tcW w:w="0" w:type="auto"/>
            <w:tcBorders>
              <w:top w:val="nil"/>
              <w:left w:val="nil"/>
              <w:bottom w:val="nil"/>
              <w:right w:val="nil"/>
            </w:tcBorders>
            <w:vAlign w:val="bottom"/>
            <w:hideMark/>
          </w:tcPr>
          <w:p w:rsidR="00AA3BAC" w:rsidRPr="00C2160E" w:rsidRDefault="00AA3BAC" w:rsidP="00AA3BAC">
            <w:pPr>
              <w:rPr>
                <w:color w:val="000000" w:themeColor="text1"/>
              </w:rPr>
            </w:pPr>
          </w:p>
        </w:tc>
      </w:tr>
    </w:tbl>
    <w:p w:rsidR="00AA3BAC" w:rsidRPr="00C2160E" w:rsidRDefault="00AA3BAC" w:rsidP="00AA3BAC">
      <w:pPr>
        <w:rPr>
          <w:color w:val="000000" w:themeColor="text1"/>
        </w:rPr>
      </w:pPr>
    </w:p>
    <w:p w:rsidR="00BE6AD3" w:rsidRPr="00C2160E" w:rsidRDefault="00BE6AD3" w:rsidP="00AA3BAC">
      <w:r w:rsidRPr="00C2160E">
        <w:rPr>
          <w:lang w:val="en-US"/>
        </w:rPr>
        <w:t> </w:t>
      </w:r>
    </w:p>
    <w:p w:rsidR="00BE6AD3" w:rsidRPr="00C2160E" w:rsidRDefault="00BE6AD3" w:rsidP="00BE6AD3"/>
    <w:p w:rsidR="00B16242" w:rsidRPr="00C2160E" w:rsidRDefault="00B16242" w:rsidP="00B16242">
      <w:pPr>
        <w:ind w:left="360"/>
        <w:rPr>
          <w:sz w:val="36"/>
          <w:szCs w:val="36"/>
        </w:rPr>
      </w:pPr>
    </w:p>
    <w:p w:rsidR="00B16242" w:rsidRPr="00C2160E" w:rsidRDefault="00B16242" w:rsidP="00B16242"/>
    <w:sectPr w:rsidR="00B16242" w:rsidRPr="00C2160E" w:rsidSect="00EA14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188"/>
    <w:multiLevelType w:val="multilevel"/>
    <w:tmpl w:val="7D2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97D22"/>
    <w:multiLevelType w:val="multilevel"/>
    <w:tmpl w:val="B9B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876A7"/>
    <w:multiLevelType w:val="hybridMultilevel"/>
    <w:tmpl w:val="785AA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6A153D"/>
    <w:multiLevelType w:val="hybridMultilevel"/>
    <w:tmpl w:val="83E2F9E6"/>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4">
    <w:nsid w:val="41326B87"/>
    <w:multiLevelType w:val="multilevel"/>
    <w:tmpl w:val="BB4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04B3A"/>
    <w:multiLevelType w:val="multilevel"/>
    <w:tmpl w:val="764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F7A14"/>
    <w:multiLevelType w:val="hybridMultilevel"/>
    <w:tmpl w:val="1060B710"/>
    <w:lvl w:ilvl="0" w:tplc="8D5A1BC4">
      <w:start w:val="1"/>
      <w:numFmt w:val="decimal"/>
      <w:lvlText w:val="%1."/>
      <w:lvlJc w:val="left"/>
      <w:pPr>
        <w:ind w:left="786"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C14BA3"/>
    <w:multiLevelType w:val="hybridMultilevel"/>
    <w:tmpl w:val="FD94C0F2"/>
    <w:lvl w:ilvl="0" w:tplc="0419000F">
      <w:start w:val="1"/>
      <w:numFmt w:val="decimal"/>
      <w:lvlText w:val="%1."/>
      <w:lvlJc w:val="left"/>
      <w:pPr>
        <w:ind w:left="1110" w:hanging="360"/>
      </w:pPr>
      <w:rPr>
        <w:rFonts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8">
    <w:nsid w:val="7D99355D"/>
    <w:multiLevelType w:val="multilevel"/>
    <w:tmpl w:val="D1C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8"/>
  </w:num>
  <w:num w:numId="5">
    <w:abstractNumId w:val="3"/>
  </w:num>
  <w:num w:numId="6">
    <w:abstractNumId w:val="7"/>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08"/>
  <w:characterSpacingControl w:val="doNotCompress"/>
  <w:compat/>
  <w:rsids>
    <w:rsidRoot w:val="00F43AF4"/>
    <w:rsid w:val="00035B7C"/>
    <w:rsid w:val="00182ED9"/>
    <w:rsid w:val="003E5A46"/>
    <w:rsid w:val="00570AF3"/>
    <w:rsid w:val="00697DB6"/>
    <w:rsid w:val="00856738"/>
    <w:rsid w:val="008E4C2D"/>
    <w:rsid w:val="00942080"/>
    <w:rsid w:val="009607FF"/>
    <w:rsid w:val="00AA3BAC"/>
    <w:rsid w:val="00AB1387"/>
    <w:rsid w:val="00B16242"/>
    <w:rsid w:val="00BE6AD3"/>
    <w:rsid w:val="00C2160E"/>
    <w:rsid w:val="00C36B22"/>
    <w:rsid w:val="00CF08AA"/>
    <w:rsid w:val="00D66447"/>
    <w:rsid w:val="00EA140B"/>
    <w:rsid w:val="00EC4D38"/>
    <w:rsid w:val="00F10603"/>
    <w:rsid w:val="00F43AF4"/>
    <w:rsid w:val="00F71E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paragraph" w:styleId="2">
    <w:name w:val="heading 2"/>
    <w:basedOn w:val="a"/>
    <w:link w:val="20"/>
    <w:uiPriority w:val="9"/>
    <w:qFormat/>
    <w:rsid w:val="00D664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644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664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AF4"/>
    <w:pPr>
      <w:ind w:left="720"/>
      <w:contextualSpacing/>
    </w:pPr>
  </w:style>
  <w:style w:type="character" w:styleId="a4">
    <w:name w:val="Hyperlink"/>
    <w:basedOn w:val="a0"/>
    <w:uiPriority w:val="99"/>
    <w:unhideWhenUsed/>
    <w:rsid w:val="00D66447"/>
    <w:rPr>
      <w:color w:val="0000FF" w:themeColor="hyperlink"/>
      <w:u w:val="single"/>
    </w:rPr>
  </w:style>
  <w:style w:type="character" w:customStyle="1" w:styleId="20">
    <w:name w:val="Заголовок 2 Знак"/>
    <w:basedOn w:val="a0"/>
    <w:link w:val="2"/>
    <w:uiPriority w:val="9"/>
    <w:rsid w:val="00D6644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6447"/>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D664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66447"/>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B1624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6242"/>
    <w:rPr>
      <w:rFonts w:ascii="Tahoma" w:hAnsi="Tahoma" w:cs="Tahoma"/>
      <w:sz w:val="16"/>
      <w:szCs w:val="16"/>
    </w:rPr>
  </w:style>
  <w:style w:type="character" w:customStyle="1" w:styleId="bsu-site-name">
    <w:name w:val="bsu-site-name"/>
    <w:basedOn w:val="a0"/>
    <w:rsid w:val="00AA3BAC"/>
  </w:style>
  <w:style w:type="character" w:customStyle="1" w:styleId="bx-site-name">
    <w:name w:val="bx-site-name"/>
    <w:basedOn w:val="a0"/>
    <w:rsid w:val="00AA3BAC"/>
  </w:style>
  <w:style w:type="character" w:styleId="a8">
    <w:name w:val="Strong"/>
    <w:basedOn w:val="a0"/>
    <w:uiPriority w:val="22"/>
    <w:qFormat/>
    <w:rsid w:val="00C2160E"/>
    <w:rPr>
      <w:b/>
      <w:bCs/>
    </w:rPr>
  </w:style>
</w:styles>
</file>

<file path=word/webSettings.xml><?xml version="1.0" encoding="utf-8"?>
<w:webSettings xmlns:r="http://schemas.openxmlformats.org/officeDocument/2006/relationships" xmlns:w="http://schemas.openxmlformats.org/wordprocessingml/2006/main">
  <w:divs>
    <w:div w:id="75321432">
      <w:bodyDiv w:val="1"/>
      <w:marLeft w:val="0"/>
      <w:marRight w:val="0"/>
      <w:marTop w:val="0"/>
      <w:marBottom w:val="0"/>
      <w:divBdr>
        <w:top w:val="none" w:sz="0" w:space="0" w:color="auto"/>
        <w:left w:val="none" w:sz="0" w:space="0" w:color="auto"/>
        <w:bottom w:val="none" w:sz="0" w:space="0" w:color="auto"/>
        <w:right w:val="none" w:sz="0" w:space="0" w:color="auto"/>
      </w:divBdr>
    </w:div>
    <w:div w:id="200167522">
      <w:bodyDiv w:val="1"/>
      <w:marLeft w:val="0"/>
      <w:marRight w:val="0"/>
      <w:marTop w:val="0"/>
      <w:marBottom w:val="0"/>
      <w:divBdr>
        <w:top w:val="none" w:sz="0" w:space="0" w:color="auto"/>
        <w:left w:val="none" w:sz="0" w:space="0" w:color="auto"/>
        <w:bottom w:val="none" w:sz="0" w:space="0" w:color="auto"/>
        <w:right w:val="none" w:sz="0" w:space="0" w:color="auto"/>
      </w:divBdr>
    </w:div>
    <w:div w:id="237206956">
      <w:bodyDiv w:val="1"/>
      <w:marLeft w:val="0"/>
      <w:marRight w:val="0"/>
      <w:marTop w:val="0"/>
      <w:marBottom w:val="0"/>
      <w:divBdr>
        <w:top w:val="none" w:sz="0" w:space="0" w:color="auto"/>
        <w:left w:val="none" w:sz="0" w:space="0" w:color="auto"/>
        <w:bottom w:val="none" w:sz="0" w:space="0" w:color="auto"/>
        <w:right w:val="none" w:sz="0" w:space="0" w:color="auto"/>
      </w:divBdr>
    </w:div>
    <w:div w:id="406808297">
      <w:bodyDiv w:val="1"/>
      <w:marLeft w:val="0"/>
      <w:marRight w:val="0"/>
      <w:marTop w:val="0"/>
      <w:marBottom w:val="0"/>
      <w:divBdr>
        <w:top w:val="none" w:sz="0" w:space="0" w:color="auto"/>
        <w:left w:val="none" w:sz="0" w:space="0" w:color="auto"/>
        <w:bottom w:val="none" w:sz="0" w:space="0" w:color="auto"/>
        <w:right w:val="none" w:sz="0" w:space="0" w:color="auto"/>
      </w:divBdr>
    </w:div>
    <w:div w:id="588392728">
      <w:bodyDiv w:val="1"/>
      <w:marLeft w:val="0"/>
      <w:marRight w:val="0"/>
      <w:marTop w:val="0"/>
      <w:marBottom w:val="0"/>
      <w:divBdr>
        <w:top w:val="none" w:sz="0" w:space="0" w:color="auto"/>
        <w:left w:val="none" w:sz="0" w:space="0" w:color="auto"/>
        <w:bottom w:val="none" w:sz="0" w:space="0" w:color="auto"/>
        <w:right w:val="none" w:sz="0" w:space="0" w:color="auto"/>
      </w:divBdr>
    </w:div>
    <w:div w:id="627393730">
      <w:bodyDiv w:val="1"/>
      <w:marLeft w:val="0"/>
      <w:marRight w:val="0"/>
      <w:marTop w:val="0"/>
      <w:marBottom w:val="0"/>
      <w:divBdr>
        <w:top w:val="none" w:sz="0" w:space="0" w:color="auto"/>
        <w:left w:val="none" w:sz="0" w:space="0" w:color="auto"/>
        <w:bottom w:val="none" w:sz="0" w:space="0" w:color="auto"/>
        <w:right w:val="none" w:sz="0" w:space="0" w:color="auto"/>
      </w:divBdr>
    </w:div>
    <w:div w:id="906500679">
      <w:bodyDiv w:val="1"/>
      <w:marLeft w:val="0"/>
      <w:marRight w:val="0"/>
      <w:marTop w:val="0"/>
      <w:marBottom w:val="0"/>
      <w:divBdr>
        <w:top w:val="none" w:sz="0" w:space="0" w:color="auto"/>
        <w:left w:val="none" w:sz="0" w:space="0" w:color="auto"/>
        <w:bottom w:val="none" w:sz="0" w:space="0" w:color="auto"/>
        <w:right w:val="none" w:sz="0" w:space="0" w:color="auto"/>
      </w:divBdr>
    </w:div>
    <w:div w:id="1081223351">
      <w:bodyDiv w:val="1"/>
      <w:marLeft w:val="0"/>
      <w:marRight w:val="0"/>
      <w:marTop w:val="0"/>
      <w:marBottom w:val="0"/>
      <w:divBdr>
        <w:top w:val="none" w:sz="0" w:space="0" w:color="auto"/>
        <w:left w:val="none" w:sz="0" w:space="0" w:color="auto"/>
        <w:bottom w:val="none" w:sz="0" w:space="0" w:color="auto"/>
        <w:right w:val="none" w:sz="0" w:space="0" w:color="auto"/>
      </w:divBdr>
    </w:div>
    <w:div w:id="1147362501">
      <w:bodyDiv w:val="1"/>
      <w:marLeft w:val="0"/>
      <w:marRight w:val="0"/>
      <w:marTop w:val="0"/>
      <w:marBottom w:val="0"/>
      <w:divBdr>
        <w:top w:val="none" w:sz="0" w:space="0" w:color="auto"/>
        <w:left w:val="none" w:sz="0" w:space="0" w:color="auto"/>
        <w:bottom w:val="none" w:sz="0" w:space="0" w:color="auto"/>
        <w:right w:val="none" w:sz="0" w:space="0" w:color="auto"/>
      </w:divBdr>
    </w:div>
    <w:div w:id="1163275792">
      <w:bodyDiv w:val="1"/>
      <w:marLeft w:val="0"/>
      <w:marRight w:val="0"/>
      <w:marTop w:val="0"/>
      <w:marBottom w:val="0"/>
      <w:divBdr>
        <w:top w:val="none" w:sz="0" w:space="0" w:color="auto"/>
        <w:left w:val="none" w:sz="0" w:space="0" w:color="auto"/>
        <w:bottom w:val="none" w:sz="0" w:space="0" w:color="auto"/>
        <w:right w:val="none" w:sz="0" w:space="0" w:color="auto"/>
      </w:divBdr>
    </w:div>
    <w:div w:id="1308128535">
      <w:bodyDiv w:val="1"/>
      <w:marLeft w:val="0"/>
      <w:marRight w:val="0"/>
      <w:marTop w:val="0"/>
      <w:marBottom w:val="0"/>
      <w:divBdr>
        <w:top w:val="none" w:sz="0" w:space="0" w:color="auto"/>
        <w:left w:val="none" w:sz="0" w:space="0" w:color="auto"/>
        <w:bottom w:val="none" w:sz="0" w:space="0" w:color="auto"/>
        <w:right w:val="none" w:sz="0" w:space="0" w:color="auto"/>
      </w:divBdr>
    </w:div>
    <w:div w:id="1453019844">
      <w:bodyDiv w:val="1"/>
      <w:marLeft w:val="0"/>
      <w:marRight w:val="0"/>
      <w:marTop w:val="0"/>
      <w:marBottom w:val="0"/>
      <w:divBdr>
        <w:top w:val="none" w:sz="0" w:space="0" w:color="auto"/>
        <w:left w:val="none" w:sz="0" w:space="0" w:color="auto"/>
        <w:bottom w:val="none" w:sz="0" w:space="0" w:color="auto"/>
        <w:right w:val="none" w:sz="0" w:space="0" w:color="auto"/>
      </w:divBdr>
    </w:div>
    <w:div w:id="1453552844">
      <w:bodyDiv w:val="1"/>
      <w:marLeft w:val="0"/>
      <w:marRight w:val="0"/>
      <w:marTop w:val="0"/>
      <w:marBottom w:val="0"/>
      <w:divBdr>
        <w:top w:val="none" w:sz="0" w:space="0" w:color="auto"/>
        <w:left w:val="none" w:sz="0" w:space="0" w:color="auto"/>
        <w:bottom w:val="none" w:sz="0" w:space="0" w:color="auto"/>
        <w:right w:val="none" w:sz="0" w:space="0" w:color="auto"/>
      </w:divBdr>
    </w:div>
    <w:div w:id="1471483117">
      <w:bodyDiv w:val="1"/>
      <w:marLeft w:val="0"/>
      <w:marRight w:val="0"/>
      <w:marTop w:val="0"/>
      <w:marBottom w:val="0"/>
      <w:divBdr>
        <w:top w:val="none" w:sz="0" w:space="0" w:color="auto"/>
        <w:left w:val="none" w:sz="0" w:space="0" w:color="auto"/>
        <w:bottom w:val="none" w:sz="0" w:space="0" w:color="auto"/>
        <w:right w:val="none" w:sz="0" w:space="0" w:color="auto"/>
      </w:divBdr>
    </w:div>
    <w:div w:id="1476751660">
      <w:bodyDiv w:val="1"/>
      <w:marLeft w:val="0"/>
      <w:marRight w:val="0"/>
      <w:marTop w:val="0"/>
      <w:marBottom w:val="0"/>
      <w:divBdr>
        <w:top w:val="none" w:sz="0" w:space="0" w:color="auto"/>
        <w:left w:val="none" w:sz="0" w:space="0" w:color="auto"/>
        <w:bottom w:val="none" w:sz="0" w:space="0" w:color="auto"/>
        <w:right w:val="none" w:sz="0" w:space="0" w:color="auto"/>
      </w:divBdr>
    </w:div>
    <w:div w:id="1617563839">
      <w:bodyDiv w:val="1"/>
      <w:marLeft w:val="0"/>
      <w:marRight w:val="0"/>
      <w:marTop w:val="0"/>
      <w:marBottom w:val="0"/>
      <w:divBdr>
        <w:top w:val="none" w:sz="0" w:space="0" w:color="auto"/>
        <w:left w:val="none" w:sz="0" w:space="0" w:color="auto"/>
        <w:bottom w:val="none" w:sz="0" w:space="0" w:color="auto"/>
        <w:right w:val="none" w:sz="0" w:space="0" w:color="auto"/>
      </w:divBdr>
    </w:div>
    <w:div w:id="1786391183">
      <w:bodyDiv w:val="1"/>
      <w:marLeft w:val="0"/>
      <w:marRight w:val="0"/>
      <w:marTop w:val="0"/>
      <w:marBottom w:val="0"/>
      <w:divBdr>
        <w:top w:val="none" w:sz="0" w:space="0" w:color="auto"/>
        <w:left w:val="none" w:sz="0" w:space="0" w:color="auto"/>
        <w:bottom w:val="none" w:sz="0" w:space="0" w:color="auto"/>
        <w:right w:val="none" w:sz="0" w:space="0" w:color="auto"/>
      </w:divBdr>
    </w:div>
    <w:div w:id="19893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mua.com/starling/" TargetMode="External"/><Relationship Id="rId18" Type="http://schemas.openxmlformats.org/officeDocument/2006/relationships/hyperlink" Target="http://www.isi.edu/natural-language/projects/webclopedia" TargetMode="External"/><Relationship Id="rId26" Type="http://schemas.openxmlformats.org/officeDocument/2006/relationships/hyperlink" Target="http://www.inforeg.org.ru/concord/index.htm" TargetMode="External"/><Relationship Id="rId39" Type="http://schemas.openxmlformats.org/officeDocument/2006/relationships/hyperlink" Target="https://elib.hse.ru/e-resources/e-resources.htm" TargetMode="External"/><Relationship Id="rId21" Type="http://schemas.openxmlformats.org/officeDocument/2006/relationships/hyperlink" Target="http://www.isi.edu/natural-language/projects/rewrite/" TargetMode="External"/><Relationship Id="rId34" Type="http://schemas.openxmlformats.org/officeDocument/2006/relationships/hyperlink" Target="https://elibrary.ru" TargetMode="External"/><Relationship Id="rId42" Type="http://schemas.openxmlformats.org/officeDocument/2006/relationships/hyperlink" Target="https://elib.hse.ru/e-resources/e-resources.htm" TargetMode="External"/><Relationship Id="rId47" Type="http://schemas.openxmlformats.org/officeDocument/2006/relationships/hyperlink" Target="https://elib.hse.ru/e-resources/e-resources.htm" TargetMode="External"/><Relationship Id="rId50" Type="http://schemas.openxmlformats.org/officeDocument/2006/relationships/hyperlink" Target="http://library.bsu.edu.ru/library/e-lib/inet/" TargetMode="External"/><Relationship Id="rId55" Type="http://schemas.openxmlformats.org/officeDocument/2006/relationships/hyperlink" Target="https://ru.wikipedia.org/wiki/%D0%9D%D0%B5%D0%BA%D0%BE%D0%BC%D0%BC%D0%B5%D1%80%D1%87%D0%B5%D1%81%D0%BA%D0%B0%D1%8F_%D0%BE%D1%80%D0%B3%D0%B0%D0%BD%D0%B8%D0%B7%D0%B0%D1%86%D0%B8%D1%8F" TargetMode="External"/><Relationship Id="rId63" Type="http://schemas.openxmlformats.org/officeDocument/2006/relationships/hyperlink" Target="https://www.scopus.com/home.uri" TargetMode="External"/><Relationship Id="rId7" Type="http://schemas.openxmlformats.org/officeDocument/2006/relationships/hyperlink" Target="http://www.aot.ru" TargetMode="External"/><Relationship Id="rId2" Type="http://schemas.openxmlformats.org/officeDocument/2006/relationships/numbering" Target="numbering.xml"/><Relationship Id="rId16" Type="http://schemas.openxmlformats.org/officeDocument/2006/relationships/hyperlink" Target="http://www.vaal.ru/proekt/vaal2000.php" TargetMode="External"/><Relationship Id="rId20" Type="http://schemas.openxmlformats.org/officeDocument/2006/relationships/hyperlink" Target="http://www.isi.edu/natural-language/projects/SUMMARIST.html" TargetMode="External"/><Relationship Id="rId29" Type="http://schemas.openxmlformats.org/officeDocument/2006/relationships/hyperlink" Target="http://www.seogenerator.ru/tools/" TargetMode="External"/><Relationship Id="rId41" Type="http://schemas.openxmlformats.org/officeDocument/2006/relationships/hyperlink" Target="https://elib.hse.ru/e-resources/e-resources.htm" TargetMode="External"/><Relationship Id="rId54" Type="http://schemas.openxmlformats.org/officeDocument/2006/relationships/hyperlink" Target="http://rscf.ru" TargetMode="External"/><Relationship Id="rId62" Type="http://schemas.openxmlformats.org/officeDocument/2006/relationships/hyperlink" Target="https://elibrary.ru/project_risc.asp" TargetMode="External"/><Relationship Id="rId1" Type="http://schemas.openxmlformats.org/officeDocument/2006/relationships/customXml" Target="../customXml/item1.xml"/><Relationship Id="rId6" Type="http://schemas.openxmlformats.org/officeDocument/2006/relationships/hyperlink" Target="http://www.ruscorpora.ru." TargetMode="External"/><Relationship Id="rId11" Type="http://schemas.openxmlformats.org/officeDocument/2006/relationships/hyperlink" Target="https://pandia.ru/text/category/sintaksis/" TargetMode="External"/><Relationship Id="rId24" Type="http://schemas.openxmlformats.org/officeDocument/2006/relationships/hyperlink" Target="http://www.sil.org/computing/" TargetMode="External"/><Relationship Id="rId32" Type="http://schemas.openxmlformats.org/officeDocument/2006/relationships/image" Target="media/image3.png"/><Relationship Id="rId37" Type="http://schemas.openxmlformats.org/officeDocument/2006/relationships/hyperlink" Target="https://elib.hse.ru/e-resources/e-resources.htm" TargetMode="External"/><Relationship Id="rId40" Type="http://schemas.openxmlformats.org/officeDocument/2006/relationships/hyperlink" Target="https://elib.hse.ru/e-resources/e-resources.htm" TargetMode="External"/><Relationship Id="rId45" Type="http://schemas.openxmlformats.org/officeDocument/2006/relationships/hyperlink" Target="http://elib.hse.ru/e-resources/e-resources.htm" TargetMode="External"/><Relationship Id="rId53" Type="http://schemas.openxmlformats.org/officeDocument/2006/relationships/hyperlink" Target="http://ogon.rfbr.ru" TargetMode="External"/><Relationship Id="rId58" Type="http://schemas.openxmlformats.org/officeDocument/2006/relationships/hyperlink" Target="http://kremlin.ru/acts/bank/37761"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syberia.ru/soft/psyoffice" TargetMode="External"/><Relationship Id="rId23" Type="http://schemas.openxmlformats.org/officeDocument/2006/relationships/hyperlink" Target="http://www.medialingua.ru/files/Sledopyt20demo.exe" TargetMode="External"/><Relationship Id="rId28" Type="http://schemas.openxmlformats.org/officeDocument/2006/relationships/hyperlink" Target="http://www.russ.ru/antolog/INTELNET/dar0.html" TargetMode="External"/><Relationship Id="rId36" Type="http://schemas.openxmlformats.org/officeDocument/2006/relationships/hyperlink" Target="https://elib.hse.ru/e-resources/e-resources.htm" TargetMode="External"/><Relationship Id="rId49" Type="http://schemas.openxmlformats.org/officeDocument/2006/relationships/hyperlink" Target="https://elib.hse.ru/e-resources/e-resources.htm" TargetMode="External"/><Relationship Id="rId57" Type="http://schemas.openxmlformats.org/officeDocument/2006/relationships/hyperlink" Target="https://ru.wikipedia.org/wiki/%D0%9D%D0%B0%D1%83%D0%BA%D0%B0_%D0%B2_%D0%A0%D0%BE%D1%81%D1%81%D0%B8%D0%B8" TargetMode="External"/><Relationship Id="rId61" Type="http://schemas.openxmlformats.org/officeDocument/2006/relationships/hyperlink" Target="https://ru.wikipedia.org/wiki/%D0%A4%D1%83%D1%80%D1%81%D0%B5%D0%BD%D0%BA%D0%BE,_%D0%90%D0%BD%D0%B4%D1%80%D0%B5%D0%B9_%D0%90%D0%BB%D0%B5%D0%BA%D1%81%D0%B0%D0%BD%D0%B4%D1%80%D0%BE%D0%B2%D0%B8%D1%87" TargetMode="External"/><Relationship Id="rId10" Type="http://schemas.openxmlformats.org/officeDocument/2006/relationships/hyperlink" Target="http://vsofte.biz/451-sokrat-personalnyy.html" TargetMode="External"/><Relationship Id="rId19" Type="http://schemas.openxmlformats.org/officeDocument/2006/relationships/hyperlink" Target="http://mozart.isi.edu:8003/sensus/sensus_frame.html" TargetMode="External"/><Relationship Id="rId31" Type="http://schemas.openxmlformats.org/officeDocument/2006/relationships/image" Target="media/image2.png"/><Relationship Id="rId44" Type="http://schemas.openxmlformats.org/officeDocument/2006/relationships/hyperlink" Target="http://elib.hse.ru/e-resources/e-resources.htm" TargetMode="External"/><Relationship Id="rId52" Type="http://schemas.openxmlformats.org/officeDocument/2006/relationships/hyperlink" Target="http://www.rsci.ru/grants/fonds/93.php" TargetMode="External"/><Relationship Id="rId60" Type="http://schemas.openxmlformats.org/officeDocument/2006/relationships/hyperlink" Target="https://ru.wikipedia.org/w/index.php?title=%D0%A5%D0%BB%D1%83%D0%BD%D0%BE%D0%B2,_%D0%90%D0%BB%D0%B5%D0%BA%D1%81%D0%B0%D0%BD%D0%B4%D1%80_%D0%92%D0%B8%D1%82%D0%B0%D0%BB%D1%8C%D0%B5%D0%B2%D0%B8%D1%87&amp;action=edit&amp;redlink=1"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opic.informer.com/promt-translation-office-2000/" TargetMode="External"/><Relationship Id="rId14" Type="http://schemas.openxmlformats.org/officeDocument/2006/relationships/hyperlink" Target="https://pandia.ru/text/category/slovoformi/" TargetMode="External"/><Relationship Id="rId22" Type="http://schemas.openxmlformats.org/officeDocument/2006/relationships/hyperlink" Target="http://www.sledopyt.ru/" TargetMode="External"/><Relationship Id="rId27" Type="http://schemas.openxmlformats.org/officeDocument/2006/relationships/hyperlink" Target="http://vidahl.agava.ru/" TargetMode="External"/><Relationship Id="rId30" Type="http://schemas.openxmlformats.org/officeDocument/2006/relationships/image" Target="media/image1.png"/><Relationship Id="rId35" Type="http://schemas.openxmlformats.org/officeDocument/2006/relationships/hyperlink" Target="https://elib.hse.ru/e-resources/e-resources.htm" TargetMode="External"/><Relationship Id="rId43" Type="http://schemas.openxmlformats.org/officeDocument/2006/relationships/hyperlink" Target="https://elib.hse.ru/e-resources/e-resources.htm" TargetMode="External"/><Relationship Id="rId48" Type="http://schemas.openxmlformats.org/officeDocument/2006/relationships/hyperlink" Target="https://elib.hse.ru/e-resources/e-resources.htm" TargetMode="External"/><Relationship Id="rId56" Type="http://schemas.openxmlformats.org/officeDocument/2006/relationships/hyperlink" Target="https://ru.wikipedia.org/wiki/%D0%A4%D1%83%D0%BD%D0%B4%D0%B0%D0%BC%D0%B5%D0%BD%D1%82%D0%B0%D0%BB%D1%8C%D0%BD%D0%B0%D1%8F_%D0%BD%D0%B0%D1%83%D0%BA%D0%B0" TargetMode="External"/><Relationship Id="rId64" Type="http://schemas.openxmlformats.org/officeDocument/2006/relationships/hyperlink" Target="https://www.scopus.com/" TargetMode="External"/><Relationship Id="rId8" Type="http://schemas.openxmlformats.org/officeDocument/2006/relationships/hyperlink" Target="http://www.keva.ru/ling/rus/help.html" TargetMode="External"/><Relationship Id="rId51" Type="http://schemas.openxmlformats.org/officeDocument/2006/relationships/hyperlink" Target="http://library.narfu.ru/rus/Biblio/GeneralInfo/Pages/default.aspx" TargetMode="External"/><Relationship Id="rId3" Type="http://schemas.openxmlformats.org/officeDocument/2006/relationships/styles" Target="styles.xml"/><Relationship Id="rId12" Type="http://schemas.openxmlformats.org/officeDocument/2006/relationships/hyperlink" Target="https://pandia.ru/text/category/anglijskij_yazik/" TargetMode="External"/><Relationship Id="rId17" Type="http://schemas.openxmlformats.org/officeDocument/2006/relationships/hyperlink" Target="http://www.vaal.ru/prog/free.php" TargetMode="External"/><Relationship Id="rId25" Type="http://schemas.openxmlformats.org/officeDocument/2006/relationships/hyperlink" Target="http://www.sil.org/linguistics/computing.html" TargetMode="External"/><Relationship Id="rId33" Type="http://schemas.openxmlformats.org/officeDocument/2006/relationships/hyperlink" Target="http://www.concordancesoftware.co.uk" TargetMode="External"/><Relationship Id="rId38" Type="http://schemas.openxmlformats.org/officeDocument/2006/relationships/hyperlink" Target="https://elib.hse.ru/e-resources/e-resources.htm" TargetMode="External"/><Relationship Id="rId46" Type="http://schemas.openxmlformats.org/officeDocument/2006/relationships/hyperlink" Target="https://elib.hse.ru/e-resources/e-resources.htm" TargetMode="External"/><Relationship Id="rId59" Type="http://schemas.openxmlformats.org/officeDocument/2006/relationships/hyperlink" Target="http://www.rscf.ru/ru/mng/p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BD997E-6F0F-4021-B1F5-B374DF14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18</Pages>
  <Words>7250</Words>
  <Characters>41330</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ЗОЯ</dc:creator>
  <cp:lastModifiedBy>ЗОЯ</cp:lastModifiedBy>
  <cp:revision>5</cp:revision>
  <dcterms:created xsi:type="dcterms:W3CDTF">2018-11-15T20:45:00Z</dcterms:created>
  <dcterms:modified xsi:type="dcterms:W3CDTF">2019-01-24T18:44:00Z</dcterms:modified>
</cp:coreProperties>
</file>