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АСИММЕТРИЧНОЕ ШИФРОВАНИЕ И ЭЛЕКТРОННАЯ ЦИФРОВАЯ ПОДПИСЬ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0pkq6d22x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Тестирование: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ycu7w9oxk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192.00000000000003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открытого ключа;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192.00000000000003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секретного ключа;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192.00000000000003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исходного сообщения;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192.00000000000003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зашифрованного сообщения.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скорости шифрования использовать метод последовательного возведения в квадрат и умножения. Длина чисел p и q должна быть не менее 1024 бит.</w:t>
      </w:r>
    </w:p>
    <w:p w:rsidR="00000000" w:rsidDel="00000000" w:rsidP="00000000" w:rsidRDefault="00000000" w:rsidRPr="00000000" w14:paraId="00000055">
      <w:pPr>
        <w:pStyle w:val="Heading2"/>
        <w:spacing w:after="0" w:before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ключей: </w:t>
      </w:r>
    </w:p>
    <w:p w:rsidR="00000000" w:rsidDel="00000000" w:rsidP="00000000" w:rsidRDefault="00000000" w:rsidRPr="00000000" w14:paraId="00000057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create_key использует ф-цию getStrongPrime модуля Crypto.Util.number для получения больших простых чисел.</w:t>
      </w:r>
    </w:p>
    <w:p w:rsidR="00000000" w:rsidDel="00000000" w:rsidP="00000000" w:rsidRDefault="00000000" w:rsidRPr="00000000" w14:paraId="00000058">
      <w:pPr>
        <w:spacing w:after="120" w:line="276" w:lineRule="auto"/>
        <w:ind w:left="720" w:firstLine="0"/>
        <w:rPr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Вычисляется значения n = p∙q и ф-ции Эйлера </w:t>
      </w:r>
      <m:oMath>
        <m: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 = (p-1)(q-1)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76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8963" cy="228610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28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120" w:line="276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числа е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0098" cy="230912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098" cy="23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является взаимно простым с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помощью метода multiplicative_reciprocal находим число d, мультипликативно обратное к числу e по модулю n, удовлетворяющее сравнению: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d*e=1 mod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φ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Пары n, e и n, d записываются в файлы в качестве открытого и закрытого ключей соответственно.</w:t>
      </w:r>
    </w:p>
    <w:p w:rsidR="00000000" w:rsidDel="00000000" w:rsidP="00000000" w:rsidRDefault="00000000" w:rsidRPr="00000000" w14:paraId="0000005B">
      <w:pPr>
        <w:spacing w:after="12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6550" cy="1489506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550" cy="1489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multiplicative_reciprocal использует расширенный алгоритм Евклида для нахождения НОД и коэффициентов соотношения Безу. </w:t>
      </w:r>
    </w:p>
    <w:p w:rsidR="00000000" w:rsidDel="00000000" w:rsidP="00000000" w:rsidRDefault="00000000" w:rsidRPr="00000000" w14:paraId="0000005D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и дешифрование сообщений:</w:t>
      </w:r>
    </w:p>
    <w:p w:rsidR="00000000" w:rsidDel="00000000" w:rsidP="00000000" w:rsidRDefault="00000000" w:rsidRPr="00000000" w14:paraId="0000005F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 качестве исходного сообщения m выступают целые числа в интервале от 0 до n. Для зашифрования используют открытый ключ и вычисляют криптограмму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c = E(m) = </m:t>
        </m:r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mod 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132602" cy="81720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602" cy="81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расшифрования используют секретный ключ и вычисляют исходное сообщение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 = D(c) = </m:t>
        </m:r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mod 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392325" cy="64106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2325" cy="641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Метод exponentiation(x, degree, p) производит возведение в степень методом последовательного возведения в квадрат и умножения, операция взятия по модулю производится на каждом шаге.</w:t>
      </w:r>
    </w:p>
    <w:p w:rsidR="00000000" w:rsidDel="00000000" w:rsidP="00000000" w:rsidRDefault="00000000" w:rsidRPr="00000000" w14:paraId="00000064">
      <w:pPr>
        <w:spacing w:after="12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830475" cy="92604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0475" cy="92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20" w:line="276" w:lineRule="auto"/>
        <w:ind w:left="720" w:hanging="36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Создание и проверка ЭЦП:</w:t>
      </w:r>
    </w:p>
    <w:p w:rsidR="00000000" w:rsidDel="00000000" w:rsidP="00000000" w:rsidRDefault="00000000" w:rsidRPr="00000000" w14:paraId="00000066">
      <w:pPr>
        <w:spacing w:after="120" w:line="276" w:lineRule="auto"/>
        <w:ind w:left="720" w:firstLine="0"/>
        <w:jc w:val="lef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Для создания цифровой подписи s с помощью секретного ключа  вычисляют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s  = </m:t>
        </m:r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d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mod 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76" w:lineRule="auto"/>
        <w:ind w:left="720" w:firstLine="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325650" cy="86021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650" cy="86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Проверяющий вычисляет прообраз сообщения из подписи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m* = </m:t>
        </m:r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sup>
        </m:sSup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mod n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, сравнивает m и m*. Если они равны , значит подпись верна, в противном случае – ложна. 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ind w:firstLine="700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3376613" cy="115790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157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0pkq6d22x4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Тестирование: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сообщение в файл: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6288" cy="723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72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Сгенерированный открытый ключ: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5813" cy="158434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58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Сгенерированный секретный ключ: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6288" cy="234858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34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Зашифрованное сообщение: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567238" cy="154789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54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Сгенерированная ЭЦП: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58999" cy="621819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8999" cy="62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Расшифровка сообщения и проверка ЭЦП: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165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144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17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spacing w:after="12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nbycu7w9oxk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были изучены, реализованы и протестированы программные средства шифрования и дешифрования при помощи алгоритма RSA, использующего принцип асимметричного шифрования с помощью открытых и секретных ключей.</w:t>
      </w:r>
    </w:p>
    <w:sectPr>
      <w:pgSz w:h="16834" w:w="11909" w:orient="portrait"/>
      <w:pgMar w:bottom="948.307086614172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