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306" w:rsidRDefault="00BB3306"/>
    <w:p w:rsidR="00AB75C5" w:rsidRDefault="00AB75C5"/>
    <w:p w:rsidR="00AB75C5" w:rsidRDefault="00AB75C5"/>
    <w:p w:rsidR="00AB75C5" w:rsidRPr="00584A50" w:rsidRDefault="00AB75C5" w:rsidP="00AB75C5">
      <w:pPr>
        <w:jc w:val="center"/>
        <w:rPr>
          <w:b/>
          <w:sz w:val="36"/>
        </w:rPr>
      </w:pPr>
      <w:r w:rsidRPr="00584A50">
        <w:rPr>
          <w:rFonts w:hint="eastAsia"/>
          <w:b/>
          <w:sz w:val="36"/>
        </w:rPr>
        <w:t>[EE543</w:t>
      </w:r>
      <w:r w:rsidRPr="00584A50">
        <w:rPr>
          <w:b/>
          <w:sz w:val="36"/>
        </w:rPr>
        <w:t>01] Computer Vision</w:t>
      </w:r>
    </w:p>
    <w:p w:rsidR="00AB75C5" w:rsidRDefault="00AB75C5" w:rsidP="00AB75C5">
      <w:pPr>
        <w:jc w:val="center"/>
        <w:rPr>
          <w:b/>
          <w:sz w:val="36"/>
        </w:rPr>
      </w:pPr>
      <w:r w:rsidRPr="00584A50">
        <w:rPr>
          <w:b/>
          <w:sz w:val="36"/>
        </w:rPr>
        <w:t>Final Project</w:t>
      </w:r>
    </w:p>
    <w:p w:rsidR="00584A50" w:rsidRPr="00584A50" w:rsidRDefault="00584A50" w:rsidP="00AB75C5">
      <w:pPr>
        <w:jc w:val="center"/>
        <w:rPr>
          <w:b/>
          <w:sz w:val="36"/>
        </w:rPr>
      </w:pPr>
      <w:r>
        <w:rPr>
          <w:b/>
          <w:sz w:val="36"/>
        </w:rPr>
        <w:t>(FriendsPseudoNet)</w:t>
      </w:r>
      <w:bookmarkStart w:id="0" w:name="_GoBack"/>
      <w:bookmarkEnd w:id="0"/>
    </w:p>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Default="00AB75C5" w:rsidP="00AB75C5"/>
    <w:p w:rsidR="00AB75C5" w:rsidRPr="00AB75C5" w:rsidRDefault="00AB75C5" w:rsidP="00AB75C5">
      <w:pPr>
        <w:jc w:val="right"/>
        <w:rPr>
          <w:sz w:val="24"/>
        </w:rPr>
      </w:pPr>
      <w:r w:rsidRPr="00AB75C5">
        <w:rPr>
          <w:sz w:val="24"/>
        </w:rPr>
        <w:t>ID: 20195213</w:t>
      </w:r>
    </w:p>
    <w:p w:rsidR="00AB75C5" w:rsidRPr="00AB75C5" w:rsidRDefault="00AB75C5" w:rsidP="00AB75C5">
      <w:pPr>
        <w:jc w:val="right"/>
        <w:rPr>
          <w:sz w:val="24"/>
        </w:rPr>
      </w:pPr>
      <w:r w:rsidRPr="00AB75C5">
        <w:rPr>
          <w:sz w:val="24"/>
        </w:rPr>
        <w:t xml:space="preserve"> Name: </w:t>
      </w:r>
      <w:r w:rsidRPr="00AB75C5">
        <w:rPr>
          <w:rFonts w:hint="eastAsia"/>
          <w:sz w:val="24"/>
        </w:rPr>
        <w:t xml:space="preserve">이현수 </w:t>
      </w:r>
      <w:r w:rsidRPr="00AB75C5">
        <w:rPr>
          <w:sz w:val="24"/>
        </w:rPr>
        <w:t>(Hyeonsoo Lee)</w:t>
      </w:r>
    </w:p>
    <w:p w:rsidR="00AB75C5" w:rsidRDefault="00AB75C5">
      <w:pPr>
        <w:widowControl/>
        <w:wordWrap/>
        <w:autoSpaceDE/>
        <w:autoSpaceDN/>
      </w:pPr>
      <w:r>
        <w:br w:type="page"/>
      </w:r>
    </w:p>
    <w:p w:rsidR="00AB75C5" w:rsidRDefault="00AB75C5" w:rsidP="00AB75C5">
      <w:pPr>
        <w:pStyle w:val="a3"/>
        <w:numPr>
          <w:ilvl w:val="0"/>
          <w:numId w:val="1"/>
        </w:numPr>
        <w:ind w:leftChars="0"/>
        <w:jc w:val="left"/>
        <w:rPr>
          <w:b/>
          <w:sz w:val="32"/>
        </w:rPr>
      </w:pPr>
      <w:r w:rsidRPr="00AB75C5">
        <w:rPr>
          <w:rFonts w:hint="eastAsia"/>
          <w:b/>
          <w:sz w:val="32"/>
        </w:rPr>
        <w:lastRenderedPageBreak/>
        <w:t>Algorithm Description</w:t>
      </w:r>
    </w:p>
    <w:p w:rsidR="00AB75C5" w:rsidRDefault="00AB75C5" w:rsidP="00AB75C5">
      <w:pPr>
        <w:ind w:left="400"/>
        <w:jc w:val="left"/>
        <w:rPr>
          <w:b/>
          <w:sz w:val="32"/>
        </w:rPr>
      </w:pPr>
      <w:r>
        <w:rPr>
          <w:noProof/>
        </w:rPr>
        <w:drawing>
          <wp:inline distT="0" distB="0" distL="0" distR="0" wp14:anchorId="24640DF1" wp14:editId="2D77A826">
            <wp:extent cx="5731510" cy="40786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78605"/>
                    </a:xfrm>
                    <a:prstGeom prst="rect">
                      <a:avLst/>
                    </a:prstGeom>
                  </pic:spPr>
                </pic:pic>
              </a:graphicData>
            </a:graphic>
          </wp:inline>
        </w:drawing>
      </w:r>
    </w:p>
    <w:p w:rsidR="00AB75C5" w:rsidRDefault="00AB75C5" w:rsidP="00AB75C5">
      <w:pPr>
        <w:ind w:left="400"/>
        <w:jc w:val="left"/>
        <w:rPr>
          <w:b/>
          <w:sz w:val="32"/>
        </w:rPr>
      </w:pPr>
    </w:p>
    <w:p w:rsidR="00AB75C5" w:rsidRPr="00584A50" w:rsidRDefault="00AB75C5" w:rsidP="00AB75C5">
      <w:pPr>
        <w:ind w:left="400"/>
        <w:jc w:val="left"/>
        <w:rPr>
          <w:sz w:val="24"/>
          <w:szCs w:val="20"/>
        </w:rPr>
      </w:pPr>
      <w:r w:rsidRPr="00584A50">
        <w:rPr>
          <w:sz w:val="24"/>
          <w:szCs w:val="20"/>
        </w:rPr>
        <w:t>In Pascal VOC dataset, there is class 255 which is boundary and un-labeled pixel. This 255 class is ignored when loss is calculated.</w:t>
      </w:r>
      <w:r w:rsidRPr="00584A50">
        <w:rPr>
          <w:sz w:val="24"/>
          <w:szCs w:val="20"/>
        </w:rPr>
        <w:t xml:space="preserve"> I want to make use of these pixels in class 255.</w:t>
      </w:r>
    </w:p>
    <w:p w:rsidR="00AB75C5" w:rsidRPr="00584A50" w:rsidRDefault="00AB75C5" w:rsidP="00AB75C5">
      <w:pPr>
        <w:ind w:left="400"/>
        <w:jc w:val="left"/>
        <w:rPr>
          <w:sz w:val="24"/>
          <w:szCs w:val="20"/>
        </w:rPr>
      </w:pPr>
      <w:r w:rsidRPr="00584A50">
        <w:rPr>
          <w:sz w:val="24"/>
          <w:szCs w:val="20"/>
        </w:rPr>
        <w:t xml:space="preserve">For that purpose, each model predicts from an image. From those predictions and ground truth, I can calculate the modified mask. </w:t>
      </w:r>
    </w:p>
    <w:p w:rsidR="00AB75C5" w:rsidRDefault="00AB75C5" w:rsidP="00AB75C5">
      <w:pPr>
        <w:ind w:left="400"/>
        <w:jc w:val="left"/>
        <w:rPr>
          <w:noProof/>
        </w:rPr>
      </w:pPr>
      <w:r w:rsidRPr="00584A50">
        <w:rPr>
          <w:sz w:val="24"/>
          <w:szCs w:val="20"/>
        </w:rPr>
        <w:t>To modify ground truth, the confidence of predictions is needed. If two models predict that pixel as a same class, then I can let set that unlabel as that same class. And then, I calculate the confidence by averaging probabilities</w:t>
      </w:r>
      <w:r w:rsidR="00FD2D24" w:rsidRPr="00584A50">
        <w:rPr>
          <w:sz w:val="24"/>
          <w:szCs w:val="20"/>
        </w:rPr>
        <w:t>. Then, I can set a certain threshold for generating modified mask. This threshold can be calculated by Eq.1. And then we can modify the ground truth mask by Eq.2. Equations in detail are attached below.</w:t>
      </w:r>
      <w:r w:rsidR="00FD2D24" w:rsidRPr="00584A50">
        <w:rPr>
          <w:noProof/>
          <w:sz w:val="24"/>
        </w:rPr>
        <w:t xml:space="preserve"> </w:t>
      </w:r>
      <w:r w:rsidR="00FD2D24">
        <w:rPr>
          <w:noProof/>
        </w:rPr>
        <w:lastRenderedPageBreak/>
        <w:drawing>
          <wp:inline distT="0" distB="0" distL="0" distR="0" wp14:anchorId="764AD1F1" wp14:editId="293A17B7">
            <wp:extent cx="3469991" cy="3657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3468" cy="3682347"/>
                    </a:xfrm>
                    <a:prstGeom prst="rect">
                      <a:avLst/>
                    </a:prstGeom>
                  </pic:spPr>
                </pic:pic>
              </a:graphicData>
            </a:graphic>
          </wp:inline>
        </w:drawing>
      </w:r>
    </w:p>
    <w:p w:rsidR="00FD2D24" w:rsidRDefault="00FD2D24" w:rsidP="00AB75C5">
      <w:pPr>
        <w:ind w:left="400"/>
        <w:jc w:val="left"/>
        <w:rPr>
          <w:szCs w:val="20"/>
        </w:rPr>
      </w:pPr>
      <w:r>
        <w:rPr>
          <w:noProof/>
        </w:rPr>
        <w:drawing>
          <wp:inline distT="0" distB="0" distL="0" distR="0" wp14:anchorId="143A9B7A" wp14:editId="3C2FB2D2">
            <wp:extent cx="5731510" cy="620395"/>
            <wp:effectExtent l="0" t="0" r="254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20395"/>
                    </a:xfrm>
                    <a:prstGeom prst="rect">
                      <a:avLst/>
                    </a:prstGeom>
                  </pic:spPr>
                </pic:pic>
              </a:graphicData>
            </a:graphic>
          </wp:inline>
        </w:drawing>
      </w:r>
    </w:p>
    <w:p w:rsidR="00FD2D24" w:rsidRPr="00AB75C5" w:rsidRDefault="00FD2D24" w:rsidP="00AB75C5">
      <w:pPr>
        <w:ind w:left="400"/>
        <w:jc w:val="left"/>
        <w:rPr>
          <w:rFonts w:hint="eastAsia"/>
          <w:szCs w:val="20"/>
        </w:rPr>
      </w:pPr>
      <w:r>
        <w:rPr>
          <w:noProof/>
        </w:rPr>
        <w:drawing>
          <wp:inline distT="0" distB="0" distL="0" distR="0" wp14:anchorId="3006AE9B" wp14:editId="16929702">
            <wp:extent cx="5731510" cy="620395"/>
            <wp:effectExtent l="0" t="0" r="254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0395"/>
                    </a:xfrm>
                    <a:prstGeom prst="rect">
                      <a:avLst/>
                    </a:prstGeom>
                  </pic:spPr>
                </pic:pic>
              </a:graphicData>
            </a:graphic>
          </wp:inline>
        </w:drawing>
      </w:r>
    </w:p>
    <w:p w:rsidR="00AB75C5" w:rsidRPr="00AB75C5" w:rsidRDefault="00AB75C5" w:rsidP="00AB75C5">
      <w:pPr>
        <w:widowControl/>
        <w:wordWrap/>
        <w:autoSpaceDE/>
        <w:autoSpaceDN/>
        <w:rPr>
          <w:rFonts w:hint="eastAsia"/>
          <w:b/>
          <w:sz w:val="32"/>
        </w:rPr>
      </w:pPr>
      <w:r>
        <w:rPr>
          <w:b/>
          <w:sz w:val="32"/>
        </w:rPr>
        <w:br w:type="page"/>
      </w:r>
    </w:p>
    <w:p w:rsidR="00AB75C5" w:rsidRDefault="00AB75C5" w:rsidP="00AB75C5">
      <w:pPr>
        <w:pStyle w:val="a3"/>
        <w:numPr>
          <w:ilvl w:val="0"/>
          <w:numId w:val="1"/>
        </w:numPr>
        <w:ind w:leftChars="0"/>
        <w:jc w:val="left"/>
        <w:rPr>
          <w:b/>
          <w:sz w:val="32"/>
        </w:rPr>
      </w:pPr>
      <w:r>
        <w:rPr>
          <w:b/>
          <w:sz w:val="32"/>
        </w:rPr>
        <w:lastRenderedPageBreak/>
        <w:t>Implementation Scope</w:t>
      </w:r>
    </w:p>
    <w:p w:rsidR="00FD2D24" w:rsidRDefault="00FD2D24" w:rsidP="00FD2D24">
      <w:pPr>
        <w:ind w:left="400"/>
        <w:jc w:val="left"/>
        <w:rPr>
          <w:sz w:val="22"/>
        </w:rPr>
      </w:pPr>
      <w:r w:rsidRPr="00FD2D24">
        <w:rPr>
          <w:rFonts w:hint="eastAsia"/>
          <w:sz w:val="22"/>
        </w:rPr>
        <w:t xml:space="preserve">I </w:t>
      </w:r>
      <w:r w:rsidRPr="00FD2D24">
        <w:rPr>
          <w:sz w:val="22"/>
        </w:rPr>
        <w:t>implemented</w:t>
      </w:r>
      <w:r w:rsidRPr="00FD2D24">
        <w:rPr>
          <w:rFonts w:hint="eastAsia"/>
          <w:sz w:val="22"/>
        </w:rPr>
        <w:t xml:space="preserve"> </w:t>
      </w:r>
      <w:r w:rsidRPr="00FD2D24">
        <w:rPr>
          <w:sz w:val="22"/>
        </w:rPr>
        <w:t>the whole training procedure for two models.</w:t>
      </w:r>
      <w:r>
        <w:rPr>
          <w:sz w:val="22"/>
        </w:rPr>
        <w:t xml:space="preserve"> But especially, the main thing is correcting labels.</w:t>
      </w:r>
    </w:p>
    <w:p w:rsidR="00FD2D24" w:rsidRPr="00FD2D24" w:rsidRDefault="00FD2D24" w:rsidP="00FD2D24">
      <w:pPr>
        <w:ind w:left="400"/>
        <w:jc w:val="left"/>
        <w:rPr>
          <w:sz w:val="22"/>
        </w:rPr>
      </w:pPr>
      <w:r>
        <w:rPr>
          <w:noProof/>
        </w:rPr>
        <w:drawing>
          <wp:inline distT="0" distB="0" distL="0" distR="0" wp14:anchorId="36E8D35F" wp14:editId="65A73763">
            <wp:extent cx="5410200" cy="530542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5305425"/>
                    </a:xfrm>
                    <a:prstGeom prst="rect">
                      <a:avLst/>
                    </a:prstGeom>
                  </pic:spPr>
                </pic:pic>
              </a:graphicData>
            </a:graphic>
          </wp:inline>
        </w:drawing>
      </w:r>
    </w:p>
    <w:p w:rsidR="00FD2D24" w:rsidRDefault="00FD2D24" w:rsidP="00FD2D24">
      <w:pPr>
        <w:ind w:left="400"/>
        <w:jc w:val="left"/>
        <w:rPr>
          <w:sz w:val="24"/>
        </w:rPr>
      </w:pPr>
      <w:r>
        <w:rPr>
          <w:noProof/>
        </w:rPr>
        <w:lastRenderedPageBreak/>
        <w:drawing>
          <wp:inline distT="0" distB="0" distL="0" distR="0" wp14:anchorId="400669A9" wp14:editId="5E5FA91D">
            <wp:extent cx="5731510" cy="341566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15665"/>
                    </a:xfrm>
                    <a:prstGeom prst="rect">
                      <a:avLst/>
                    </a:prstGeom>
                  </pic:spPr>
                </pic:pic>
              </a:graphicData>
            </a:graphic>
          </wp:inline>
        </w:drawing>
      </w:r>
    </w:p>
    <w:p w:rsidR="00FD2D24" w:rsidRPr="00FD2D24" w:rsidRDefault="00FD2D24" w:rsidP="00FD2D24">
      <w:pPr>
        <w:ind w:left="400"/>
        <w:jc w:val="left"/>
        <w:rPr>
          <w:rFonts w:hint="eastAsia"/>
          <w:sz w:val="24"/>
        </w:rPr>
      </w:pPr>
      <w:r>
        <w:rPr>
          <w:rFonts w:hint="eastAsia"/>
          <w:sz w:val="24"/>
        </w:rPr>
        <w:t xml:space="preserve">There are two predictions are generated by two models. </w:t>
      </w:r>
      <w:r>
        <w:rPr>
          <w:sz w:val="24"/>
        </w:rPr>
        <w:t xml:space="preserve">Based on these two predictions, this right above function corrects a label. </w:t>
      </w:r>
    </w:p>
    <w:p w:rsidR="00FD2D24" w:rsidRPr="00FD2D24" w:rsidRDefault="00FD2D24" w:rsidP="00FD2D24">
      <w:pPr>
        <w:widowControl/>
        <w:wordWrap/>
        <w:autoSpaceDE/>
        <w:autoSpaceDN/>
        <w:rPr>
          <w:rFonts w:hint="eastAsia"/>
          <w:b/>
          <w:sz w:val="32"/>
        </w:rPr>
      </w:pPr>
      <w:r>
        <w:rPr>
          <w:b/>
          <w:sz w:val="32"/>
        </w:rPr>
        <w:br w:type="page"/>
      </w:r>
    </w:p>
    <w:p w:rsidR="00AB75C5" w:rsidRDefault="00AB75C5" w:rsidP="00AB75C5">
      <w:pPr>
        <w:pStyle w:val="a3"/>
        <w:numPr>
          <w:ilvl w:val="0"/>
          <w:numId w:val="1"/>
        </w:numPr>
        <w:ind w:leftChars="0"/>
        <w:jc w:val="left"/>
        <w:rPr>
          <w:b/>
          <w:sz w:val="32"/>
        </w:rPr>
      </w:pPr>
      <w:r>
        <w:rPr>
          <w:b/>
          <w:sz w:val="32"/>
        </w:rPr>
        <w:lastRenderedPageBreak/>
        <w:t>Experimental Results</w:t>
      </w:r>
    </w:p>
    <w:p w:rsidR="00584A50" w:rsidRDefault="00FD2D24" w:rsidP="00584A50">
      <w:pPr>
        <w:ind w:left="400"/>
        <w:jc w:val="left"/>
        <w:rPr>
          <w:sz w:val="24"/>
        </w:rPr>
      </w:pPr>
      <w:r>
        <w:rPr>
          <w:rFonts w:hint="eastAsia"/>
          <w:sz w:val="24"/>
        </w:rPr>
        <w:t>B</w:t>
      </w:r>
      <w:r w:rsidR="00584A50">
        <w:rPr>
          <w:rFonts w:hint="eastAsia"/>
          <w:sz w:val="24"/>
        </w:rPr>
        <w:t xml:space="preserve">efore have an experiment, I want to prove this generated mask is </w:t>
      </w:r>
      <w:r w:rsidR="00584A50">
        <w:rPr>
          <w:sz w:val="24"/>
        </w:rPr>
        <w:t>reasonable</w:t>
      </w:r>
      <w:r w:rsidR="00584A50">
        <w:rPr>
          <w:rFonts w:hint="eastAsia"/>
          <w:sz w:val="24"/>
        </w:rPr>
        <w:t xml:space="preserve"> </w:t>
      </w:r>
      <w:r w:rsidR="00584A50">
        <w:rPr>
          <w:sz w:val="24"/>
        </w:rPr>
        <w:t>or not.</w:t>
      </w:r>
      <w:r w:rsidR="00584A50">
        <w:rPr>
          <w:rFonts w:hint="eastAsia"/>
          <w:sz w:val="24"/>
        </w:rPr>
        <w:t xml:space="preserve"> </w:t>
      </w:r>
      <w:r w:rsidR="00584A50">
        <w:rPr>
          <w:sz w:val="24"/>
        </w:rPr>
        <w:t>I pretrained two models (model 1: DeepLab-v3+ with resnet101, model 2: DeepLab-v3+ with drn54)</w:t>
      </w:r>
    </w:p>
    <w:p w:rsidR="00584A50" w:rsidRDefault="00584A50" w:rsidP="00584A50">
      <w:pPr>
        <w:ind w:left="400"/>
        <w:jc w:val="left"/>
        <w:rPr>
          <w:sz w:val="24"/>
        </w:rPr>
      </w:pPr>
      <w:r>
        <w:rPr>
          <w:noProof/>
        </w:rPr>
        <w:drawing>
          <wp:inline distT="0" distB="0" distL="0" distR="0" wp14:anchorId="7C1F6052" wp14:editId="255D38D4">
            <wp:extent cx="5731510" cy="3787775"/>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87775"/>
                    </a:xfrm>
                    <a:prstGeom prst="rect">
                      <a:avLst/>
                    </a:prstGeom>
                  </pic:spPr>
                </pic:pic>
              </a:graphicData>
            </a:graphic>
          </wp:inline>
        </w:drawing>
      </w:r>
    </w:p>
    <w:p w:rsidR="00584A50" w:rsidRDefault="00584A50" w:rsidP="00584A50">
      <w:pPr>
        <w:ind w:left="400"/>
        <w:jc w:val="left"/>
        <w:rPr>
          <w:noProof/>
        </w:rPr>
      </w:pPr>
      <w:r>
        <w:rPr>
          <w:noProof/>
        </w:rPr>
        <w:lastRenderedPageBreak/>
        <w:drawing>
          <wp:inline distT="0" distB="0" distL="0" distR="0" wp14:anchorId="50871CE6" wp14:editId="14CA32FB">
            <wp:extent cx="5731510" cy="3787775"/>
            <wp:effectExtent l="0" t="0" r="2540" b="317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87775"/>
                    </a:xfrm>
                    <a:prstGeom prst="rect">
                      <a:avLst/>
                    </a:prstGeom>
                  </pic:spPr>
                </pic:pic>
              </a:graphicData>
            </a:graphic>
          </wp:inline>
        </w:drawing>
      </w:r>
      <w:r w:rsidRPr="00584A50">
        <w:rPr>
          <w:noProof/>
        </w:rPr>
        <w:t xml:space="preserve"> </w:t>
      </w:r>
      <w:r>
        <w:rPr>
          <w:noProof/>
        </w:rPr>
        <w:drawing>
          <wp:inline distT="0" distB="0" distL="0" distR="0" wp14:anchorId="25718FDA" wp14:editId="0666726F">
            <wp:extent cx="5731510" cy="3787775"/>
            <wp:effectExtent l="0" t="0" r="2540"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87775"/>
                    </a:xfrm>
                    <a:prstGeom prst="rect">
                      <a:avLst/>
                    </a:prstGeom>
                  </pic:spPr>
                </pic:pic>
              </a:graphicData>
            </a:graphic>
          </wp:inline>
        </w:drawing>
      </w:r>
    </w:p>
    <w:p w:rsidR="00584A50" w:rsidRDefault="00584A50" w:rsidP="00584A50">
      <w:pPr>
        <w:ind w:left="400"/>
        <w:jc w:val="left"/>
        <w:rPr>
          <w:noProof/>
        </w:rPr>
      </w:pPr>
      <w:r>
        <w:rPr>
          <w:noProof/>
        </w:rPr>
        <w:t xml:space="preserve">From these results, I can say generated mask can be benefitial. </w:t>
      </w:r>
    </w:p>
    <w:p w:rsidR="00584A50" w:rsidRDefault="00584A50" w:rsidP="00584A50">
      <w:pPr>
        <w:ind w:left="400"/>
        <w:jc w:val="left"/>
        <w:rPr>
          <w:noProof/>
        </w:rPr>
      </w:pPr>
      <w:r>
        <w:rPr>
          <w:noProof/>
        </w:rPr>
        <w:t xml:space="preserve">Base models are selected as the same models (DeepLab-v3+ with resnet101 backbone). The reason why I selected two models is two local minima have different results even if the model </w:t>
      </w:r>
      <w:r>
        <w:rPr>
          <w:noProof/>
        </w:rPr>
        <w:lastRenderedPageBreak/>
        <w:t>type is same. But I think I failed on implementing for training two models simultaneosly. Both of using corrected labels or using original labels, the results are not good. It only achieves about 0.5 MIoU even the single trained model is 0.7279</w:t>
      </w:r>
    </w:p>
    <w:p w:rsidR="00584A50" w:rsidRDefault="00584A50" w:rsidP="00584A50">
      <w:pPr>
        <w:ind w:left="400"/>
        <w:jc w:val="left"/>
        <w:rPr>
          <w:sz w:val="24"/>
        </w:rPr>
      </w:pPr>
      <w:r>
        <w:rPr>
          <w:noProof/>
        </w:rPr>
        <w:drawing>
          <wp:inline distT="0" distB="0" distL="0" distR="0" wp14:anchorId="2D460BC2" wp14:editId="7C3C196A">
            <wp:extent cx="5731510" cy="2813685"/>
            <wp:effectExtent l="0" t="0" r="254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3685"/>
                    </a:xfrm>
                    <a:prstGeom prst="rect">
                      <a:avLst/>
                    </a:prstGeom>
                  </pic:spPr>
                </pic:pic>
              </a:graphicData>
            </a:graphic>
          </wp:inline>
        </w:drawing>
      </w:r>
    </w:p>
    <w:p w:rsidR="00584A50" w:rsidRDefault="00584A50" w:rsidP="00584A50">
      <w:pPr>
        <w:ind w:left="400"/>
        <w:jc w:val="left"/>
        <w:rPr>
          <w:sz w:val="24"/>
        </w:rPr>
      </w:pPr>
      <w:r>
        <w:rPr>
          <w:rFonts w:hint="eastAsia"/>
          <w:sz w:val="24"/>
        </w:rPr>
        <w:t xml:space="preserve">Thus, I decided to modify </w:t>
      </w:r>
      <w:r>
        <w:rPr>
          <w:sz w:val="24"/>
        </w:rPr>
        <w:t>model a little bit by removing a friend. (PseudoNet)</w:t>
      </w:r>
    </w:p>
    <w:p w:rsidR="00584A50" w:rsidRDefault="00584A50" w:rsidP="00584A50">
      <w:pPr>
        <w:ind w:left="400"/>
        <w:jc w:val="left"/>
        <w:rPr>
          <w:sz w:val="24"/>
        </w:rPr>
      </w:pPr>
      <w:r>
        <w:rPr>
          <w:noProof/>
        </w:rPr>
        <w:drawing>
          <wp:inline distT="0" distB="0" distL="0" distR="0" wp14:anchorId="5E1FDAF9" wp14:editId="0C6BF21A">
            <wp:extent cx="5731510" cy="3082925"/>
            <wp:effectExtent l="0" t="0" r="254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2925"/>
                    </a:xfrm>
                    <a:prstGeom prst="rect">
                      <a:avLst/>
                    </a:prstGeom>
                  </pic:spPr>
                </pic:pic>
              </a:graphicData>
            </a:graphic>
          </wp:inline>
        </w:drawing>
      </w:r>
    </w:p>
    <w:p w:rsidR="00584A50" w:rsidRDefault="00584A50" w:rsidP="00584A50">
      <w:pPr>
        <w:ind w:left="400"/>
        <w:jc w:val="left"/>
        <w:rPr>
          <w:rFonts w:hint="eastAsia"/>
          <w:sz w:val="24"/>
        </w:rPr>
      </w:pPr>
    </w:p>
    <w:p w:rsidR="00584A50" w:rsidRDefault="00584A50" w:rsidP="00584A50">
      <w:pPr>
        <w:ind w:left="400"/>
        <w:jc w:val="left"/>
        <w:rPr>
          <w:sz w:val="24"/>
        </w:rPr>
      </w:pPr>
      <w:r>
        <w:rPr>
          <w:noProof/>
        </w:rPr>
        <w:lastRenderedPageBreak/>
        <w:drawing>
          <wp:inline distT="0" distB="0" distL="0" distR="0" wp14:anchorId="75F4BCE1" wp14:editId="7996148B">
            <wp:extent cx="5731510" cy="299593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5930"/>
                    </a:xfrm>
                    <a:prstGeom prst="rect">
                      <a:avLst/>
                    </a:prstGeom>
                  </pic:spPr>
                </pic:pic>
              </a:graphicData>
            </a:graphic>
          </wp:inline>
        </w:drawing>
      </w:r>
    </w:p>
    <w:p w:rsidR="00584A50" w:rsidRPr="00FD2D24" w:rsidRDefault="00584A50" w:rsidP="00584A50">
      <w:pPr>
        <w:ind w:left="400"/>
        <w:jc w:val="left"/>
        <w:rPr>
          <w:rFonts w:hint="eastAsia"/>
          <w:sz w:val="24"/>
        </w:rPr>
      </w:pPr>
      <w:r>
        <w:rPr>
          <w:rFonts w:hint="eastAsia"/>
          <w:sz w:val="24"/>
        </w:rPr>
        <w:t>Then, PseudoNet have the better result than the baseline.</w:t>
      </w:r>
    </w:p>
    <w:p w:rsidR="00FD2D24" w:rsidRPr="00FD2D24" w:rsidRDefault="00FD2D24" w:rsidP="00FD2D24">
      <w:pPr>
        <w:widowControl/>
        <w:wordWrap/>
        <w:autoSpaceDE/>
        <w:autoSpaceDN/>
        <w:rPr>
          <w:rFonts w:hint="eastAsia"/>
          <w:b/>
          <w:sz w:val="32"/>
        </w:rPr>
      </w:pPr>
      <w:r>
        <w:rPr>
          <w:b/>
          <w:sz w:val="32"/>
        </w:rPr>
        <w:br w:type="page"/>
      </w:r>
    </w:p>
    <w:p w:rsidR="00AB75C5" w:rsidRDefault="00AB75C5" w:rsidP="00AB75C5">
      <w:pPr>
        <w:pStyle w:val="a3"/>
        <w:numPr>
          <w:ilvl w:val="0"/>
          <w:numId w:val="1"/>
        </w:numPr>
        <w:ind w:leftChars="0"/>
        <w:jc w:val="left"/>
        <w:rPr>
          <w:b/>
          <w:sz w:val="32"/>
        </w:rPr>
      </w:pPr>
      <w:r>
        <w:rPr>
          <w:b/>
          <w:sz w:val="32"/>
        </w:rPr>
        <w:lastRenderedPageBreak/>
        <w:t>Discussion</w:t>
      </w:r>
    </w:p>
    <w:p w:rsidR="00584A50" w:rsidRDefault="00584A50" w:rsidP="00584A50">
      <w:pPr>
        <w:jc w:val="left"/>
        <w:rPr>
          <w:sz w:val="24"/>
        </w:rPr>
      </w:pPr>
      <w:r>
        <w:rPr>
          <w:sz w:val="24"/>
        </w:rPr>
        <w:t>In conclusion, I propose self-generating mask algorithm which helps the segmentation task. This algorithm makes people’s annotation cost by setting unlabeled pixels.</w:t>
      </w:r>
    </w:p>
    <w:p w:rsidR="00584A50" w:rsidRPr="00584A50" w:rsidRDefault="00584A50" w:rsidP="00584A50">
      <w:pPr>
        <w:jc w:val="left"/>
        <w:rPr>
          <w:rFonts w:hint="eastAsia"/>
          <w:sz w:val="24"/>
        </w:rPr>
      </w:pPr>
      <w:r>
        <w:rPr>
          <w:sz w:val="24"/>
        </w:rPr>
        <w:t>In future work, it can be extensible to different dataset by making ambiguous pixels of un-labeled or, we can generate un-labeled class during training stage. Moreover, It can be extensible to any task such as classification, detection and so on.</w:t>
      </w:r>
    </w:p>
    <w:sectPr w:rsidR="00584A50" w:rsidRPr="00584A5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803DAA"/>
    <w:multiLevelType w:val="hybridMultilevel"/>
    <w:tmpl w:val="B58093C0"/>
    <w:lvl w:ilvl="0" w:tplc="ABAC92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5C5"/>
    <w:rsid w:val="00584A50"/>
    <w:rsid w:val="00AB75C5"/>
    <w:rsid w:val="00BB3306"/>
    <w:rsid w:val="00FD2D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E0950"/>
  <w15:chartTrackingRefBased/>
  <w15:docId w15:val="{42C1A016-8C23-4762-8D2D-543D8429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5C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284821">
      <w:bodyDiv w:val="1"/>
      <w:marLeft w:val="0"/>
      <w:marRight w:val="0"/>
      <w:marTop w:val="0"/>
      <w:marBottom w:val="0"/>
      <w:divBdr>
        <w:top w:val="none" w:sz="0" w:space="0" w:color="auto"/>
        <w:left w:val="none" w:sz="0" w:space="0" w:color="auto"/>
        <w:bottom w:val="none" w:sz="0" w:space="0" w:color="auto"/>
        <w:right w:val="none" w:sz="0" w:space="0" w:color="auto"/>
      </w:divBdr>
      <w:divsChild>
        <w:div w:id="163479278">
          <w:marLeft w:val="446"/>
          <w:marRight w:val="0"/>
          <w:marTop w:val="0"/>
          <w:marBottom w:val="0"/>
          <w:divBdr>
            <w:top w:val="none" w:sz="0" w:space="0" w:color="auto"/>
            <w:left w:val="none" w:sz="0" w:space="0" w:color="auto"/>
            <w:bottom w:val="none" w:sz="0" w:space="0" w:color="auto"/>
            <w:right w:val="none" w:sz="0" w:space="0" w:color="auto"/>
          </w:divBdr>
        </w:div>
        <w:div w:id="1105151832">
          <w:marLeft w:val="1166"/>
          <w:marRight w:val="0"/>
          <w:marTop w:val="0"/>
          <w:marBottom w:val="0"/>
          <w:divBdr>
            <w:top w:val="none" w:sz="0" w:space="0" w:color="auto"/>
            <w:left w:val="none" w:sz="0" w:space="0" w:color="auto"/>
            <w:bottom w:val="none" w:sz="0" w:space="0" w:color="auto"/>
            <w:right w:val="none" w:sz="0" w:space="0" w:color="auto"/>
          </w:divBdr>
        </w:div>
        <w:div w:id="1638104184">
          <w:marLeft w:val="1166"/>
          <w:marRight w:val="0"/>
          <w:marTop w:val="0"/>
          <w:marBottom w:val="0"/>
          <w:divBdr>
            <w:top w:val="none" w:sz="0" w:space="0" w:color="auto"/>
            <w:left w:val="none" w:sz="0" w:space="0" w:color="auto"/>
            <w:bottom w:val="none" w:sz="0" w:space="0" w:color="auto"/>
            <w:right w:val="none" w:sz="0" w:space="0" w:color="auto"/>
          </w:divBdr>
        </w:div>
        <w:div w:id="64107060">
          <w:marLeft w:val="1166"/>
          <w:marRight w:val="0"/>
          <w:marTop w:val="0"/>
          <w:marBottom w:val="0"/>
          <w:divBdr>
            <w:top w:val="none" w:sz="0" w:space="0" w:color="auto"/>
            <w:left w:val="none" w:sz="0" w:space="0" w:color="auto"/>
            <w:bottom w:val="none" w:sz="0" w:space="0" w:color="auto"/>
            <w:right w:val="none" w:sz="0" w:space="0" w:color="auto"/>
          </w:divBdr>
        </w:div>
        <w:div w:id="1264999955">
          <w:marLeft w:val="1166"/>
          <w:marRight w:val="0"/>
          <w:marTop w:val="0"/>
          <w:marBottom w:val="0"/>
          <w:divBdr>
            <w:top w:val="none" w:sz="0" w:space="0" w:color="auto"/>
            <w:left w:val="none" w:sz="0" w:space="0" w:color="auto"/>
            <w:bottom w:val="none" w:sz="0" w:space="0" w:color="auto"/>
            <w:right w:val="none" w:sz="0" w:space="0" w:color="auto"/>
          </w:divBdr>
        </w:div>
        <w:div w:id="2070766338">
          <w:marLeft w:val="446"/>
          <w:marRight w:val="0"/>
          <w:marTop w:val="0"/>
          <w:marBottom w:val="0"/>
          <w:divBdr>
            <w:top w:val="none" w:sz="0" w:space="0" w:color="auto"/>
            <w:left w:val="none" w:sz="0" w:space="0" w:color="auto"/>
            <w:bottom w:val="none" w:sz="0" w:space="0" w:color="auto"/>
            <w:right w:val="none" w:sz="0" w:space="0" w:color="auto"/>
          </w:divBdr>
        </w:div>
        <w:div w:id="105586170">
          <w:marLeft w:val="1166"/>
          <w:marRight w:val="0"/>
          <w:marTop w:val="0"/>
          <w:marBottom w:val="0"/>
          <w:divBdr>
            <w:top w:val="none" w:sz="0" w:space="0" w:color="auto"/>
            <w:left w:val="none" w:sz="0" w:space="0" w:color="auto"/>
            <w:bottom w:val="none" w:sz="0" w:space="0" w:color="auto"/>
            <w:right w:val="none" w:sz="0" w:space="0" w:color="auto"/>
          </w:divBdr>
        </w:div>
        <w:div w:id="1982465812">
          <w:marLeft w:val="1166"/>
          <w:marRight w:val="0"/>
          <w:marTop w:val="0"/>
          <w:marBottom w:val="0"/>
          <w:divBdr>
            <w:top w:val="none" w:sz="0" w:space="0" w:color="auto"/>
            <w:left w:val="none" w:sz="0" w:space="0" w:color="auto"/>
            <w:bottom w:val="none" w:sz="0" w:space="0" w:color="auto"/>
            <w:right w:val="none" w:sz="0" w:space="0" w:color="auto"/>
          </w:divBdr>
        </w:div>
        <w:div w:id="2018264753">
          <w:marLeft w:val="1166"/>
          <w:marRight w:val="0"/>
          <w:marTop w:val="0"/>
          <w:marBottom w:val="0"/>
          <w:divBdr>
            <w:top w:val="none" w:sz="0" w:space="0" w:color="auto"/>
            <w:left w:val="none" w:sz="0" w:space="0" w:color="auto"/>
            <w:bottom w:val="none" w:sz="0" w:space="0" w:color="auto"/>
            <w:right w:val="none" w:sz="0" w:space="0" w:color="auto"/>
          </w:divBdr>
        </w:div>
        <w:div w:id="1882397858">
          <w:marLeft w:val="1166"/>
          <w:marRight w:val="0"/>
          <w:marTop w:val="0"/>
          <w:marBottom w:val="0"/>
          <w:divBdr>
            <w:top w:val="none" w:sz="0" w:space="0" w:color="auto"/>
            <w:left w:val="none" w:sz="0" w:space="0" w:color="auto"/>
            <w:bottom w:val="none" w:sz="0" w:space="0" w:color="auto"/>
            <w:right w:val="none" w:sz="0" w:space="0" w:color="auto"/>
          </w:divBdr>
        </w:div>
        <w:div w:id="184364111">
          <w:marLeft w:val="1166"/>
          <w:marRight w:val="0"/>
          <w:marTop w:val="0"/>
          <w:marBottom w:val="0"/>
          <w:divBdr>
            <w:top w:val="none" w:sz="0" w:space="0" w:color="auto"/>
            <w:left w:val="none" w:sz="0" w:space="0" w:color="auto"/>
            <w:bottom w:val="none" w:sz="0" w:space="0" w:color="auto"/>
            <w:right w:val="none" w:sz="0" w:space="0" w:color="auto"/>
          </w:divBdr>
        </w:div>
        <w:div w:id="1480852114">
          <w:marLeft w:val="1166"/>
          <w:marRight w:val="0"/>
          <w:marTop w:val="0"/>
          <w:marBottom w:val="0"/>
          <w:divBdr>
            <w:top w:val="none" w:sz="0" w:space="0" w:color="auto"/>
            <w:left w:val="none" w:sz="0" w:space="0" w:color="auto"/>
            <w:bottom w:val="none" w:sz="0" w:space="0" w:color="auto"/>
            <w:right w:val="none" w:sz="0" w:space="0" w:color="auto"/>
          </w:divBdr>
        </w:div>
        <w:div w:id="1218661197">
          <w:marLeft w:val="1166"/>
          <w:marRight w:val="0"/>
          <w:marTop w:val="0"/>
          <w:marBottom w:val="0"/>
          <w:divBdr>
            <w:top w:val="none" w:sz="0" w:space="0" w:color="auto"/>
            <w:left w:val="none" w:sz="0" w:space="0" w:color="auto"/>
            <w:bottom w:val="none" w:sz="0" w:space="0" w:color="auto"/>
            <w:right w:val="none" w:sz="0" w:space="0" w:color="auto"/>
          </w:divBdr>
        </w:div>
        <w:div w:id="1055740880">
          <w:marLeft w:val="1166"/>
          <w:marRight w:val="0"/>
          <w:marTop w:val="0"/>
          <w:marBottom w:val="0"/>
          <w:divBdr>
            <w:top w:val="none" w:sz="0" w:space="0" w:color="auto"/>
            <w:left w:val="none" w:sz="0" w:space="0" w:color="auto"/>
            <w:bottom w:val="none" w:sz="0" w:space="0" w:color="auto"/>
            <w:right w:val="none" w:sz="0" w:space="0" w:color="auto"/>
          </w:divBdr>
        </w:div>
        <w:div w:id="86509625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362</Words>
  <Characters>2070</Characters>
  <Application>Microsoft Office Word</Application>
  <DocSecurity>0</DocSecurity>
  <Lines>17</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현수</dc:creator>
  <cp:keywords/>
  <dc:description/>
  <cp:lastModifiedBy>이 현수</cp:lastModifiedBy>
  <cp:revision>1</cp:revision>
  <dcterms:created xsi:type="dcterms:W3CDTF">2019-12-16T02:33:00Z</dcterms:created>
  <dcterms:modified xsi:type="dcterms:W3CDTF">2019-12-16T03:03:00Z</dcterms:modified>
</cp:coreProperties>
</file>