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2577A" w14:textId="624E608D" w:rsidR="008E44F6" w:rsidRDefault="008E44F6" w:rsidP="008E44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nn</w:t>
      </w:r>
      <w:r>
        <w:rPr>
          <w:rFonts w:hint="eastAsia"/>
        </w:rPr>
        <w:t>의 사용목적</w:t>
      </w:r>
    </w:p>
    <w:p w14:paraId="73DAE686" w14:textId="65749EFE" w:rsidR="008E44F6" w:rsidRDefault="008E44F6" w:rsidP="008E44F6">
      <w:pPr>
        <w:pStyle w:val="a3"/>
        <w:ind w:leftChars="0" w:left="760"/>
      </w:pPr>
      <w:r>
        <w:rPr>
          <w:rFonts w:hint="eastAsia"/>
        </w:rPr>
        <w:t>:순차 데이터를 사용하기 위함</w:t>
      </w:r>
    </w:p>
    <w:p w14:paraId="4604720E" w14:textId="52606977" w:rsidR="008E44F6" w:rsidRDefault="008E44F6" w:rsidP="008E44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순차데이터</w:t>
      </w:r>
    </w:p>
    <w:p w14:paraId="57BAE2FB" w14:textId="6329CC00" w:rsidR="008E44F6" w:rsidRDefault="008E44F6" w:rsidP="008E44F6">
      <w:pPr>
        <w:pStyle w:val="a3"/>
        <w:ind w:leftChars="0" w:left="1120"/>
      </w:pPr>
      <w:r>
        <w:rPr>
          <w:rFonts w:hint="eastAsia"/>
        </w:rPr>
        <w:t>순서에 의미가 있으며,</w:t>
      </w:r>
      <w:r>
        <w:t xml:space="preserve"> </w:t>
      </w:r>
      <w:r>
        <w:rPr>
          <w:rFonts w:hint="eastAsia"/>
        </w:rPr>
        <w:t>순서가 달라지면 의미가 손상되는 데이터</w:t>
      </w:r>
    </w:p>
    <w:p w14:paraId="2CA8600C" w14:textId="74CB70F3" w:rsidR="008E44F6" w:rsidRDefault="008E44F6" w:rsidP="008E44F6">
      <w:pPr>
        <w:pStyle w:val="a3"/>
        <w:ind w:leftChars="0" w:left="1120"/>
      </w:pPr>
      <w:r>
        <w:rPr>
          <w:rFonts w:hint="eastAsia"/>
        </w:rPr>
        <w:t>(시간적 의미)</w:t>
      </w:r>
      <w:r>
        <w:t xml:space="preserve"> temporal sequence</w:t>
      </w:r>
    </w:p>
    <w:p w14:paraId="3BB8FF48" w14:textId="5BA34B7F" w:rsidR="008E44F6" w:rsidRDefault="008E44F6" w:rsidP="008E44F6">
      <w:pPr>
        <w:pStyle w:val="a3"/>
        <w:numPr>
          <w:ilvl w:val="0"/>
          <w:numId w:val="2"/>
        </w:numPr>
        <w:ind w:leftChars="0"/>
      </w:pPr>
      <w:r>
        <w:t>resampling</w:t>
      </w:r>
    </w:p>
    <w:p w14:paraId="02864F79" w14:textId="7E1BC561" w:rsidR="008E44F6" w:rsidRDefault="008E44F6" w:rsidP="008E44F6">
      <w:pPr>
        <w:pStyle w:val="a3"/>
        <w:ind w:leftChars="0" w:left="1120"/>
      </w:pPr>
      <w:r>
        <w:rPr>
          <w:rFonts w:hint="eastAsia"/>
        </w:rPr>
        <w:t>t</w:t>
      </w:r>
      <w:r>
        <w:t>emporal sequence -&gt; time series</w:t>
      </w:r>
    </w:p>
    <w:p w14:paraId="0F9AC8FE" w14:textId="7B251727" w:rsidR="008E44F6" w:rsidRDefault="008E44F6" w:rsidP="008E44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심층 신경망과 순차데이터</w:t>
      </w:r>
    </w:p>
    <w:p w14:paraId="4B129BA1" w14:textId="0102D9FB" w:rsidR="008E44F6" w:rsidRDefault="008E44F6" w:rsidP="008E44F6">
      <w:pPr>
        <w:pStyle w:val="a3"/>
        <w:ind w:leftChars="0" w:left="1120"/>
      </w:pPr>
      <w:r>
        <w:rPr>
          <w:rFonts w:hint="eastAsia"/>
        </w:rPr>
        <w:t xml:space="preserve">수많은 히든레이어를 거쳐 </w:t>
      </w:r>
      <w:r>
        <w:t xml:space="preserve">one-hot </w:t>
      </w:r>
      <w:r>
        <w:rPr>
          <w:rFonts w:hint="eastAsia"/>
        </w:rPr>
        <w:t>결과값을 내야함</w:t>
      </w:r>
    </w:p>
    <w:p w14:paraId="33AE4156" w14:textId="10675BD1" w:rsidR="008E44F6" w:rsidRDefault="008E44F6" w:rsidP="008E44F6">
      <w:pPr>
        <w:pStyle w:val="a3"/>
        <w:ind w:leftChars="0" w:left="1120"/>
      </w:pPr>
      <w:r>
        <w:rPr>
          <w:rFonts w:hint="eastAsia"/>
        </w:rPr>
        <w:t xml:space="preserve">다중입력 단일출력 </w:t>
      </w:r>
      <w:r>
        <w:t xml:space="preserve">– </w:t>
      </w:r>
      <w:r>
        <w:rPr>
          <w:rFonts w:hint="eastAsia"/>
        </w:rPr>
        <w:t>시리</w:t>
      </w:r>
    </w:p>
    <w:p w14:paraId="0823083F" w14:textId="252AAB66" w:rsidR="008E44F6" w:rsidRDefault="008E44F6" w:rsidP="008E44F6">
      <w:pPr>
        <w:pStyle w:val="a3"/>
        <w:ind w:leftChars="0" w:left="1120"/>
      </w:pPr>
      <w:r>
        <w:rPr>
          <w:rFonts w:hint="eastAsia"/>
        </w:rPr>
        <w:t xml:space="preserve">다중입력 다중출력 </w:t>
      </w:r>
      <w:r>
        <w:t xml:space="preserve">– </w:t>
      </w:r>
      <w:r>
        <w:rPr>
          <w:rFonts w:hint="eastAsia"/>
        </w:rPr>
        <w:t>번역기</w:t>
      </w:r>
    </w:p>
    <w:p w14:paraId="70FE2D49" w14:textId="714197B3" w:rsidR="008E44F6" w:rsidRDefault="008E44F6" w:rsidP="008E44F6">
      <w:pPr>
        <w:pStyle w:val="a3"/>
        <w:ind w:leftChars="0" w:left="1120"/>
      </w:pPr>
      <w:r>
        <w:rPr>
          <w:rFonts w:hint="eastAsia"/>
        </w:rPr>
        <w:t xml:space="preserve">단일입력 다중출력 </w:t>
      </w:r>
      <w:r>
        <w:t xml:space="preserve">– </w:t>
      </w:r>
      <w:r>
        <w:rPr>
          <w:rFonts w:hint="eastAsia"/>
        </w:rPr>
        <w:t xml:space="preserve">사진 묘사 </w:t>
      </w:r>
      <w:r>
        <w:t xml:space="preserve">ex) </w:t>
      </w:r>
      <w:r>
        <w:rPr>
          <w:rFonts w:hint="eastAsia"/>
        </w:rPr>
        <w:t xml:space="preserve">고양이 밥먹는 사진 </w:t>
      </w:r>
      <w:r>
        <w:t>– ‘</w:t>
      </w:r>
      <w:r>
        <w:rPr>
          <w:rFonts w:hint="eastAsia"/>
        </w:rPr>
        <w:t>고양이가 밥을 먹는다</w:t>
      </w:r>
      <w:r>
        <w:t xml:space="preserve">’ </w:t>
      </w:r>
      <w:r>
        <w:rPr>
          <w:rFonts w:hint="eastAsia"/>
        </w:rPr>
        <w:t>출력</w:t>
      </w:r>
    </w:p>
    <w:p w14:paraId="2B7B5D47" w14:textId="0938C69F" w:rsidR="008E44F6" w:rsidRDefault="008E44F6" w:rsidP="008E44F6">
      <w:pPr>
        <w:pStyle w:val="a3"/>
        <w:ind w:leftChars="0" w:left="1120"/>
      </w:pPr>
    </w:p>
    <w:p w14:paraId="0AB9702A" w14:textId="021FEAC4" w:rsidR="008E44F6" w:rsidRDefault="008E44F6" w:rsidP="008E44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 r</w:t>
      </w:r>
      <w:r>
        <w:t>nn</w:t>
      </w:r>
    </w:p>
    <w:p w14:paraId="6E489824" w14:textId="0330857A" w:rsidR="008E44F6" w:rsidRDefault="008E44F6" w:rsidP="008E44F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기억시스템</w:t>
      </w:r>
    </w:p>
    <w:p w14:paraId="1E8D4D8D" w14:textId="04458C42" w:rsidR="003C33D6" w:rsidRDefault="003C33D6" w:rsidP="003C33D6">
      <w:pPr>
        <w:pStyle w:val="a3"/>
        <w:ind w:leftChars="0" w:left="1120"/>
      </w:pPr>
      <w:r>
        <w:rPr>
          <w:rFonts w:hint="eastAsia"/>
        </w:rPr>
        <w:t>(</w:t>
      </w:r>
      <w:r>
        <w:t xml:space="preserve">cf) </w:t>
      </w:r>
      <w:r>
        <w:rPr>
          <w:rFonts w:hint="eastAsia"/>
        </w:rPr>
        <w:t>무기억시스템</w:t>
      </w:r>
    </w:p>
    <w:p w14:paraId="2DE4DEA2" w14:textId="77777777" w:rsidR="003C33D6" w:rsidRDefault="003C33D6" w:rsidP="003C33D6">
      <w:pPr>
        <w:pStyle w:val="a3"/>
        <w:ind w:leftChars="0" w:left="1120" w:firstLine="480"/>
      </w:pPr>
      <w:r>
        <w:rPr>
          <w:rFonts w:hint="eastAsia"/>
        </w:rPr>
        <w:t>얕은 신경망</w:t>
      </w:r>
    </w:p>
    <w:p w14:paraId="777D575C" w14:textId="0185F2B7" w:rsidR="003C33D6" w:rsidRPr="003C33D6" w:rsidRDefault="003C33D6" w:rsidP="003C33D6">
      <w:pPr>
        <w:pStyle w:val="a3"/>
        <w:ind w:leftChars="0" w:left="1120" w:firstLine="360"/>
      </w:pPr>
      <w:r>
        <w:rPr>
          <w:rFonts w:hint="eastAsia"/>
        </w:rPr>
        <w:t>이전 스텝의 입/출력에 영향받지 않음</w:t>
      </w:r>
    </w:p>
    <w:p w14:paraId="2BE56A7F" w14:textId="1E65E0E6" w:rsidR="003C33D6" w:rsidRDefault="003C33D6" w:rsidP="003C33D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순환 신경망</w:t>
      </w:r>
    </w:p>
    <w:p w14:paraId="603BDD35" w14:textId="20A82404" w:rsidR="003C33D6" w:rsidRDefault="003C33D6" w:rsidP="003C33D6">
      <w:pPr>
        <w:pStyle w:val="a3"/>
        <w:ind w:leftChars="0" w:left="1120" w:firstLine="360"/>
      </w:pPr>
      <w:r>
        <w:rPr>
          <w:rFonts w:hint="eastAsia"/>
        </w:rPr>
        <w:t>x</w:t>
      </w:r>
      <w:r>
        <w:t xml:space="preserve">n + </w:t>
      </w:r>
      <w:r w:rsidRPr="003C33D6">
        <w:rPr>
          <w:color w:val="FF0000"/>
        </w:rPr>
        <w:t xml:space="preserve">hn-1 </w:t>
      </w:r>
      <w:r>
        <w:t xml:space="preserve">-&gt; hn </w:t>
      </w:r>
      <w:r w:rsidR="000C5262">
        <w:t>+</w:t>
      </w:r>
      <w:r>
        <w:t xml:space="preserve"> yn</w:t>
      </w:r>
    </w:p>
    <w:p w14:paraId="10F49086" w14:textId="598327D2" w:rsidR="003C33D6" w:rsidRDefault="003C33D6" w:rsidP="003C33D6">
      <w:pPr>
        <w:pStyle w:val="a3"/>
        <w:numPr>
          <w:ilvl w:val="0"/>
          <w:numId w:val="4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ED1838" wp14:editId="179B82D3">
            <wp:simplePos x="0" y="0"/>
            <wp:positionH relativeFrom="margin">
              <wp:align>right</wp:align>
            </wp:positionH>
            <wp:positionV relativeFrom="paragraph">
              <wp:posOffset>103505</wp:posOffset>
            </wp:positionV>
            <wp:extent cx="3291840" cy="1537335"/>
            <wp:effectExtent l="0" t="0" r="3810" b="571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다중계층순환 </w:t>
      </w:r>
      <w:r>
        <w:t>rnn</w:t>
      </w:r>
    </w:p>
    <w:p w14:paraId="3FC471A6" w14:textId="69318B87" w:rsidR="003C33D6" w:rsidRDefault="003C33D6" w:rsidP="003C33D6">
      <w:pPr>
        <w:pStyle w:val="a3"/>
        <w:ind w:leftChars="0" w:left="1480"/>
      </w:pPr>
      <w:r>
        <w:rPr>
          <w:rFonts w:hint="eastAsia"/>
        </w:rPr>
        <w:t xml:space="preserve">입력 시퀀스 길이 </w:t>
      </w:r>
      <w:r>
        <w:t>* depth</w:t>
      </w:r>
      <w:r>
        <w:rPr>
          <w:rFonts w:hint="eastAsia"/>
        </w:rPr>
        <w:t>까지 계산해야해서 복잡</w:t>
      </w:r>
    </w:p>
    <w:p w14:paraId="2CC2B7A0" w14:textId="77777777" w:rsidR="003C33D6" w:rsidRDefault="003C33D6">
      <w:pPr>
        <w:widowControl/>
        <w:wordWrap/>
        <w:autoSpaceDE/>
        <w:autoSpaceDN/>
      </w:pPr>
      <w:r>
        <w:br w:type="page"/>
      </w:r>
    </w:p>
    <w:p w14:paraId="3034807A" w14:textId="75C69DE9" w:rsidR="00573CF7" w:rsidRDefault="003C33D6" w:rsidP="003C33D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L</w:t>
      </w:r>
      <w:r>
        <w:t>STM</w:t>
      </w:r>
    </w:p>
    <w:p w14:paraId="5FA4FB57" w14:textId="7121B11D" w:rsidR="004D64FC" w:rsidRDefault="004D64FC" w:rsidP="004D64FC">
      <w:pPr>
        <w:pStyle w:val="a3"/>
        <w:ind w:leftChars="0" w:left="1480"/>
      </w:pPr>
      <w:r>
        <w:t>(</w:t>
      </w:r>
      <w:r>
        <w:rPr>
          <w:rFonts w:hint="eastAsia"/>
        </w:rPr>
        <w:t>c</w:t>
      </w:r>
      <w:r>
        <w:t>f) rnn</w:t>
      </w:r>
      <w:r>
        <w:rPr>
          <w:rFonts w:hint="eastAsia"/>
        </w:rPr>
        <w:t>과 다른 점</w:t>
      </w:r>
    </w:p>
    <w:p w14:paraId="349490D5" w14:textId="7C015B69" w:rsidR="004D64FC" w:rsidRDefault="004D64FC" w:rsidP="004D64FC">
      <w:pPr>
        <w:pStyle w:val="a3"/>
        <w:ind w:leftChars="0" w:left="1480"/>
      </w:pPr>
      <w:r>
        <w:rPr>
          <w:noProof/>
        </w:rPr>
        <w:drawing>
          <wp:inline distT="0" distB="0" distL="0" distR="0" wp14:anchorId="5B1CD337" wp14:editId="29C61FC2">
            <wp:extent cx="3194811" cy="2481943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2996" cy="248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248F" w14:textId="70BC6D71" w:rsidR="003C33D6" w:rsidRDefault="003C33D6" w:rsidP="003C33D6">
      <w:pPr>
        <w:pStyle w:val="a3"/>
        <w:ind w:leftChars="0" w:left="1480"/>
      </w:pPr>
      <w:r>
        <w:rPr>
          <w:noProof/>
        </w:rPr>
        <w:drawing>
          <wp:inline distT="0" distB="0" distL="0" distR="0" wp14:anchorId="413AE59E" wp14:editId="0B87B877">
            <wp:extent cx="3905250" cy="18764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7B72" w14:textId="49E59D9F" w:rsidR="003C33D6" w:rsidRDefault="003C33D6" w:rsidP="003C33D6">
      <w:pPr>
        <w:pStyle w:val="a3"/>
        <w:ind w:leftChars="0" w:left="1480"/>
      </w:pPr>
      <w:r>
        <w:rPr>
          <w:rFonts w:hint="eastAsia"/>
        </w:rPr>
        <w:t>c</w:t>
      </w:r>
      <w:r>
        <w:t xml:space="preserve">ell state – </w:t>
      </w:r>
      <w:r>
        <w:rPr>
          <w:rFonts w:hint="eastAsia"/>
        </w:rPr>
        <w:t>기억을 오래 유지할 수 있는 구조</w:t>
      </w:r>
    </w:p>
    <w:p w14:paraId="08DCA811" w14:textId="58886D05" w:rsidR="003C33D6" w:rsidRDefault="003C33D6" w:rsidP="003C33D6">
      <w:pPr>
        <w:pStyle w:val="a3"/>
        <w:ind w:leftChars="0" w:left="1480"/>
      </w:pPr>
      <w:r>
        <w:rPr>
          <w:rFonts w:hint="eastAsia"/>
        </w:rPr>
        <w:t>새로운 특징을 덧셈으로 받는 구조</w:t>
      </w:r>
    </w:p>
    <w:p w14:paraId="04CB36C8" w14:textId="2905E816" w:rsidR="003C33D6" w:rsidRDefault="00952128" w:rsidP="003C33D6">
      <w:pPr>
        <w:pStyle w:val="a3"/>
        <w:ind w:leftChars="0" w:left="1480"/>
      </w:pPr>
      <w:r>
        <w:rPr>
          <w:rFonts w:hint="eastAsia"/>
        </w:rPr>
        <w:t>h</w:t>
      </w:r>
      <w:r>
        <w:t>idden state</w:t>
      </w:r>
      <w:r>
        <w:rPr>
          <w:rFonts w:hint="eastAsia"/>
        </w:rPr>
        <w:t>에서 출력과 다른 계층으로 넘김을 동시에 담당</w:t>
      </w:r>
    </w:p>
    <w:p w14:paraId="0E09DD8A" w14:textId="77777777" w:rsidR="00952128" w:rsidRDefault="00952128" w:rsidP="00952128">
      <w:pPr>
        <w:pStyle w:val="a3"/>
        <w:ind w:leftChars="0" w:left="1480"/>
      </w:pPr>
    </w:p>
    <w:p w14:paraId="62A56237" w14:textId="30BD19D0" w:rsidR="00952128" w:rsidRDefault="00952128" w:rsidP="00952128">
      <w:pPr>
        <w:pStyle w:val="a3"/>
        <w:ind w:leftChars="0" w:left="1480"/>
      </w:pPr>
      <w:r>
        <w:rPr>
          <w:rFonts w:hint="eastAsia"/>
        </w:rPr>
        <w:t>f</w:t>
      </w:r>
      <w:r>
        <w:t>orget gate</w:t>
      </w:r>
    </w:p>
    <w:p w14:paraId="61940D36" w14:textId="05F41E92" w:rsidR="004D64FC" w:rsidRDefault="004D64FC" w:rsidP="00952128">
      <w:pPr>
        <w:pStyle w:val="a3"/>
        <w:ind w:leftChars="0" w:left="1480"/>
      </w:pPr>
      <w:r>
        <w:rPr>
          <w:noProof/>
        </w:rPr>
        <w:drawing>
          <wp:inline distT="0" distB="0" distL="0" distR="0" wp14:anchorId="01456DB5" wp14:editId="79B69BCD">
            <wp:extent cx="2188903" cy="1600200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5701" cy="161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ADBA" w14:textId="6FD6D273" w:rsidR="00952128" w:rsidRDefault="00952128" w:rsidP="00952128">
      <w:pPr>
        <w:pStyle w:val="a3"/>
        <w:ind w:leftChars="0" w:left="1480"/>
      </w:pPr>
      <w:r>
        <w:rPr>
          <w:rFonts w:hint="eastAsia"/>
        </w:rPr>
        <w:lastRenderedPageBreak/>
        <w:t>s</w:t>
      </w:r>
      <w:r>
        <w:t xml:space="preserve">igmoid </w:t>
      </w:r>
      <w:r>
        <w:rPr>
          <w:rFonts w:hint="eastAsia"/>
        </w:rPr>
        <w:t xml:space="preserve">활성함수로서 </w:t>
      </w:r>
      <w:r>
        <w:t>0~1</w:t>
      </w:r>
      <w:r>
        <w:rPr>
          <w:rFonts w:hint="eastAsia"/>
        </w:rPr>
        <w:t xml:space="preserve">을 곱해줌 </w:t>
      </w:r>
      <w:r>
        <w:t xml:space="preserve">-&gt; </w:t>
      </w:r>
      <w:r>
        <w:rPr>
          <w:rFonts w:hint="eastAsia"/>
        </w:rPr>
        <w:t xml:space="preserve">잊고싶은 </w:t>
      </w:r>
      <w:r>
        <w:t>state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을 곱해줌</w:t>
      </w:r>
    </w:p>
    <w:p w14:paraId="1F54836F" w14:textId="2B84B480" w:rsidR="00952128" w:rsidRDefault="00952128" w:rsidP="00952128">
      <w:pPr>
        <w:pStyle w:val="a3"/>
        <w:ind w:leftChars="0" w:left="1480"/>
      </w:pPr>
    </w:p>
    <w:p w14:paraId="1D0D6346" w14:textId="4C223F54" w:rsidR="00952128" w:rsidRDefault="00952128" w:rsidP="00952128">
      <w:pPr>
        <w:pStyle w:val="a3"/>
        <w:ind w:leftChars="0" w:left="1480"/>
      </w:pPr>
      <w:r>
        <w:rPr>
          <w:rFonts w:hint="eastAsia"/>
        </w:rPr>
        <w:t>i</w:t>
      </w:r>
      <w:r>
        <w:t>nput gate</w:t>
      </w:r>
    </w:p>
    <w:p w14:paraId="58E46257" w14:textId="077AD06D" w:rsidR="00837A68" w:rsidRDefault="00837A68" w:rsidP="00952128">
      <w:pPr>
        <w:pStyle w:val="a3"/>
        <w:ind w:leftChars="0" w:left="1480"/>
      </w:pPr>
      <w:r>
        <w:rPr>
          <w:noProof/>
        </w:rPr>
        <w:drawing>
          <wp:inline distT="0" distB="0" distL="0" distR="0" wp14:anchorId="0D9AA690" wp14:editId="528D6EC4">
            <wp:extent cx="2238954" cy="1502228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1497" cy="151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F8B1" w14:textId="77777777" w:rsidR="00952128" w:rsidRDefault="00952128" w:rsidP="00952128">
      <w:r>
        <w:tab/>
      </w:r>
      <w:r>
        <w:tab/>
        <w:t xml:space="preserve">sigmoid </w:t>
      </w:r>
    </w:p>
    <w:p w14:paraId="62E86056" w14:textId="2F22134B" w:rsidR="00952128" w:rsidRDefault="00952128" w:rsidP="00952128">
      <w:pPr>
        <w:ind w:left="800" w:firstLine="800"/>
      </w:pPr>
      <w:r>
        <w:t>0~1</w:t>
      </w:r>
      <w:r>
        <w:rPr>
          <w:rFonts w:hint="eastAsia"/>
        </w:rPr>
        <w:t xml:space="preserve">사이의 값을 곱해서 </w:t>
      </w:r>
      <w:r>
        <w:t xml:space="preserve">input </w:t>
      </w:r>
      <w:r>
        <w:rPr>
          <w:rFonts w:hint="eastAsia"/>
        </w:rPr>
        <w:t xml:space="preserve">으로 넣어줌 </w:t>
      </w:r>
      <w:r>
        <w:t>-&gt; input</w:t>
      </w:r>
      <w:r>
        <w:rPr>
          <w:rFonts w:hint="eastAsia"/>
        </w:rPr>
        <w:t xml:space="preserve">으로 사용하지않을 것 </w:t>
      </w:r>
      <w:r>
        <w:t>0</w:t>
      </w:r>
    </w:p>
    <w:p w14:paraId="7F15E5AF" w14:textId="380ED86C" w:rsidR="00952128" w:rsidRDefault="00952128" w:rsidP="00952128">
      <w:r>
        <w:tab/>
      </w:r>
    </w:p>
    <w:p w14:paraId="2C9171DD" w14:textId="061F4B94" w:rsidR="00952128" w:rsidRDefault="00952128" w:rsidP="00952128">
      <w:r>
        <w:tab/>
      </w:r>
      <w:r>
        <w:tab/>
        <w:t>output gate</w:t>
      </w:r>
    </w:p>
    <w:p w14:paraId="79A329FB" w14:textId="038E6B63" w:rsidR="000C5262" w:rsidRDefault="000C5262" w:rsidP="00952128">
      <w:r>
        <w:rPr>
          <w:noProof/>
        </w:rPr>
        <w:drawing>
          <wp:inline distT="0" distB="0" distL="0" distR="0" wp14:anchorId="09BA6958" wp14:editId="4F68072C">
            <wp:extent cx="2238954" cy="1502228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1497" cy="151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D2BB" w14:textId="2E2FAD46" w:rsidR="00952128" w:rsidRDefault="00952128" w:rsidP="00952128">
      <w:r>
        <w:tab/>
      </w:r>
      <w:r>
        <w:tab/>
        <w:t>sigmoid, 0~1</w:t>
      </w:r>
    </w:p>
    <w:p w14:paraId="76172CBE" w14:textId="721C7ED0" w:rsidR="00952128" w:rsidRDefault="00952128" w:rsidP="00952128"/>
    <w:p w14:paraId="4A39F343" w14:textId="2B3ADF83" w:rsidR="00952128" w:rsidRDefault="00952128" w:rsidP="00952128">
      <w:r>
        <w:tab/>
      </w:r>
      <w:r>
        <w:tab/>
        <w:t>tanh</w:t>
      </w:r>
    </w:p>
    <w:p w14:paraId="0C9D640F" w14:textId="1A065887" w:rsidR="00952128" w:rsidRDefault="00952128" w:rsidP="00952128">
      <w:r>
        <w:tab/>
      </w:r>
      <w:r>
        <w:tab/>
      </w:r>
      <w:r>
        <w:rPr>
          <w:rFonts w:hint="eastAsia"/>
        </w:rPr>
        <w:t xml:space="preserve">출력값들이 누적되므로 그 값을 일정한 범위 수준으로 유지시켜 </w:t>
      </w:r>
      <w:r>
        <w:t>over</w:t>
      </w:r>
      <w:r>
        <w:rPr>
          <w:rFonts w:hint="eastAsia"/>
        </w:rPr>
        <w:t>되는 상황을 막기 위함</w:t>
      </w:r>
    </w:p>
    <w:p w14:paraId="007EEF70" w14:textId="71E54013" w:rsidR="00952128" w:rsidRDefault="00952128" w:rsidP="00952128"/>
    <w:p w14:paraId="02D8136A" w14:textId="77777777" w:rsidR="00D7384A" w:rsidRDefault="00D7384A" w:rsidP="00952128"/>
    <w:p w14:paraId="3AA739AF" w14:textId="05DADCC0" w:rsidR="00D7384A" w:rsidRDefault="00D7384A" w:rsidP="00D7384A">
      <w:pPr>
        <w:pStyle w:val="a3"/>
        <w:numPr>
          <w:ilvl w:val="0"/>
          <w:numId w:val="4"/>
        </w:numPr>
        <w:ind w:leftChars="0"/>
      </w:pPr>
      <w:r>
        <w:t>GRU</w:t>
      </w:r>
    </w:p>
    <w:p w14:paraId="385366BA" w14:textId="1EB894C4" w:rsidR="00D7384A" w:rsidRDefault="00D7384A" w:rsidP="00D7384A">
      <w:pPr>
        <w:pStyle w:val="a3"/>
        <w:ind w:leftChars="0" w:left="1480"/>
      </w:pPr>
      <w:r>
        <w:rPr>
          <w:noProof/>
        </w:rPr>
        <w:lastRenderedPageBreak/>
        <w:drawing>
          <wp:inline distT="0" distB="0" distL="0" distR="0" wp14:anchorId="2A2FEBA9" wp14:editId="228318EE">
            <wp:extent cx="4057490" cy="1752600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0612" cy="175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4DD2" w14:textId="1A60375B" w:rsidR="00D7384A" w:rsidRDefault="00D7384A" w:rsidP="00D7384A">
      <w:pPr>
        <w:pStyle w:val="a3"/>
        <w:ind w:leftChars="0" w:left="1480"/>
      </w:pPr>
      <w:r>
        <w:rPr>
          <w:rFonts w:hint="eastAsia"/>
        </w:rPr>
        <w:t>c</w:t>
      </w:r>
      <w:r>
        <w:t xml:space="preserve">ell state </w:t>
      </w:r>
      <w:r>
        <w:rPr>
          <w:rFonts w:hint="eastAsia"/>
        </w:rPr>
        <w:t xml:space="preserve">가 없고 </w:t>
      </w:r>
      <w:r>
        <w:t xml:space="preserve">hidden state </w:t>
      </w:r>
      <w:r>
        <w:rPr>
          <w:rFonts w:hint="eastAsia"/>
        </w:rPr>
        <w:t>만 존재</w:t>
      </w:r>
    </w:p>
    <w:p w14:paraId="7EF4E3CB" w14:textId="08440F8B" w:rsidR="00D7384A" w:rsidRDefault="00D7384A" w:rsidP="00D7384A">
      <w:pPr>
        <w:pStyle w:val="a3"/>
        <w:ind w:leftChars="0" w:left="1480"/>
      </w:pPr>
      <w:r>
        <w:t>forget</w:t>
      </w:r>
      <w:r>
        <w:rPr>
          <w:rFonts w:hint="eastAsia"/>
        </w:rPr>
        <w:t>으로 잊은 i</w:t>
      </w:r>
      <w:r>
        <w:t>ndex-1</w:t>
      </w:r>
      <w:r>
        <w:rPr>
          <w:rFonts w:hint="eastAsia"/>
        </w:rPr>
        <w:t>해서 그 부분을 새로운 기억으로 채움</w:t>
      </w:r>
    </w:p>
    <w:p w14:paraId="3614F68D" w14:textId="77777777" w:rsidR="00D7384A" w:rsidRDefault="00D7384A" w:rsidP="00D7384A">
      <w:pPr>
        <w:pStyle w:val="a3"/>
        <w:ind w:leftChars="0" w:left="1480"/>
      </w:pPr>
    </w:p>
    <w:p w14:paraId="18A0CEC8" w14:textId="61EE3AA3" w:rsidR="00D7384A" w:rsidRDefault="00D7384A" w:rsidP="00D7384A">
      <w:pPr>
        <w:pStyle w:val="a3"/>
        <w:ind w:leftChars="0" w:left="1480"/>
      </w:pPr>
      <w:r>
        <w:t>reset gate</w:t>
      </w:r>
    </w:p>
    <w:p w14:paraId="0B4C7348" w14:textId="3F366DBA" w:rsidR="00D7384A" w:rsidRDefault="00D7384A" w:rsidP="00D7384A">
      <w:pPr>
        <w:pStyle w:val="a3"/>
        <w:ind w:leftChars="0" w:left="1480"/>
      </w:pPr>
      <w:r>
        <w:rPr>
          <w:rFonts w:hint="eastAsia"/>
        </w:rPr>
        <w:t xml:space="preserve">새로운 </w:t>
      </w:r>
      <w:r>
        <w:t>feature</w:t>
      </w:r>
      <w:r>
        <w:rPr>
          <w:rFonts w:hint="eastAsia"/>
        </w:rPr>
        <w:t>를 뽑는 t</w:t>
      </w:r>
      <w:r>
        <w:t>anh</w:t>
      </w:r>
      <w:r>
        <w:rPr>
          <w:rFonts w:hint="eastAsia"/>
        </w:rPr>
        <w:t>으로 가기 전에,</w:t>
      </w:r>
      <w:r>
        <w:t xml:space="preserve"> 0</w:t>
      </w:r>
      <w:r>
        <w:rPr>
          <w:rFonts w:hint="eastAsia"/>
        </w:rPr>
        <w:t xml:space="preserve">에 가까운 값이 되면 </w:t>
      </w:r>
      <w:r>
        <w:t>reset</w:t>
      </w:r>
      <w:r>
        <w:rPr>
          <w:rFonts w:hint="eastAsia"/>
        </w:rPr>
        <w:t>이 된다.</w:t>
      </w:r>
    </w:p>
    <w:p w14:paraId="261C4752" w14:textId="25E8EAF5" w:rsidR="00597B57" w:rsidRDefault="00597B57" w:rsidP="00D7384A">
      <w:pPr>
        <w:pStyle w:val="a3"/>
        <w:ind w:leftChars="0" w:left="1480"/>
      </w:pPr>
    </w:p>
    <w:p w14:paraId="738A8E7F" w14:textId="258981A5" w:rsidR="00597B57" w:rsidRDefault="00597B57" w:rsidP="00D7384A">
      <w:pPr>
        <w:pStyle w:val="a3"/>
        <w:ind w:leftChars="0" w:left="1480"/>
      </w:pPr>
    </w:p>
    <w:p w14:paraId="273F52D0" w14:textId="0B780752" w:rsidR="00597B57" w:rsidRDefault="00597B57" w:rsidP="00D7384A">
      <w:pPr>
        <w:pStyle w:val="a3"/>
        <w:ind w:leftChars="0" w:left="1480"/>
      </w:pPr>
      <w:r>
        <w:rPr>
          <w:rFonts w:hint="eastAsia"/>
        </w:rPr>
        <w:t>[참고]</w:t>
      </w:r>
    </w:p>
    <w:p w14:paraId="16BD8A97" w14:textId="50A3D707" w:rsidR="00597B57" w:rsidRPr="00597B57" w:rsidRDefault="00B2563A" w:rsidP="00D7384A">
      <w:pPr>
        <w:pStyle w:val="a3"/>
        <w:ind w:leftChars="0" w:left="1480"/>
      </w:pPr>
      <w:hyperlink r:id="rId11" w:history="1">
        <w:r w:rsidR="00597B57">
          <w:rPr>
            <w:rStyle w:val="a4"/>
          </w:rPr>
          <w:t>https://excelsior-cjh.tistory.com/89</w:t>
        </w:r>
      </w:hyperlink>
    </w:p>
    <w:sectPr w:rsidR="00597B57" w:rsidRPr="00597B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6167F"/>
    <w:multiLevelType w:val="hybridMultilevel"/>
    <w:tmpl w:val="40A6A228"/>
    <w:lvl w:ilvl="0" w:tplc="CAB63AE2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3B49124A"/>
    <w:multiLevelType w:val="hybridMultilevel"/>
    <w:tmpl w:val="463612B8"/>
    <w:lvl w:ilvl="0" w:tplc="AC860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DC7864"/>
    <w:multiLevelType w:val="hybridMultilevel"/>
    <w:tmpl w:val="026A00E8"/>
    <w:lvl w:ilvl="0" w:tplc="4C4C5C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6B24C77"/>
    <w:multiLevelType w:val="hybridMultilevel"/>
    <w:tmpl w:val="5038EC18"/>
    <w:lvl w:ilvl="0" w:tplc="D1181DA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F6"/>
    <w:rsid w:val="000C5262"/>
    <w:rsid w:val="003C33D6"/>
    <w:rsid w:val="004D64FC"/>
    <w:rsid w:val="00573CF7"/>
    <w:rsid w:val="00597B57"/>
    <w:rsid w:val="00837A68"/>
    <w:rsid w:val="008E44F6"/>
    <w:rsid w:val="00952128"/>
    <w:rsid w:val="00B2563A"/>
    <w:rsid w:val="00D7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7021"/>
  <w15:chartTrackingRefBased/>
  <w15:docId w15:val="{6269A01E-EEBB-4542-A7A7-B239DB0D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4F6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597B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xcelsior-cjh.tistory.com/89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2020-05-28T02:46:00Z</dcterms:created>
  <dcterms:modified xsi:type="dcterms:W3CDTF">2020-05-28T11:39:00Z</dcterms:modified>
</cp:coreProperties>
</file>