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7855" w:rsidRPr="00787855" w:rsidRDefault="00787855" w:rsidP="00787855">
      <w:pPr>
        <w:rPr>
          <w:rFonts w:ascii="楷体" w:eastAsia="楷体" w:hAnsi="楷体" w:hint="eastAsia"/>
        </w:rPr>
      </w:pPr>
    </w:p>
    <w:p w:rsidR="00E96CF1" w:rsidRDefault="00E96CF1" w:rsidP="007B18F2">
      <w:pPr>
        <w:rPr>
          <w:rFonts w:ascii="楷体" w:eastAsia="楷体" w:hAnsi="楷体"/>
          <w:b/>
        </w:rPr>
      </w:pPr>
      <w:r>
        <w:rPr>
          <w:rFonts w:ascii="楷体" w:eastAsia="楷体" w:hAnsi="楷体"/>
          <w:b/>
        </w:rPr>
        <w:t>一</w:t>
      </w:r>
      <w:r>
        <w:rPr>
          <w:rFonts w:ascii="楷体" w:eastAsia="楷体" w:hAnsi="楷体" w:hint="eastAsia"/>
          <w:b/>
        </w:rPr>
        <w:t>、</w:t>
      </w:r>
      <w:r w:rsidRPr="00E96CF1">
        <w:rPr>
          <w:rFonts w:ascii="楷体" w:eastAsia="楷体" w:hAnsi="楷体"/>
          <w:b/>
        </w:rPr>
        <w:t>零售金融相关</w:t>
      </w:r>
      <w:r w:rsidRPr="00E96CF1">
        <w:rPr>
          <w:rFonts w:ascii="楷体" w:eastAsia="楷体" w:hAnsi="楷体" w:hint="eastAsia"/>
          <w:b/>
        </w:rPr>
        <w:t>：</w:t>
      </w:r>
    </w:p>
    <w:p w:rsidR="00E96CF1" w:rsidRPr="00E96CF1" w:rsidRDefault="00E96CF1" w:rsidP="007B18F2">
      <w:pPr>
        <w:rPr>
          <w:rFonts w:ascii="楷体" w:eastAsia="楷体" w:hAnsi="楷体"/>
          <w:b/>
        </w:rPr>
      </w:pPr>
    </w:p>
    <w:p w:rsidR="007B18F2" w:rsidRPr="007B18F2" w:rsidRDefault="006770E1" w:rsidP="007B18F2">
      <w:pPr>
        <w:numPr>
          <w:ilvl w:val="0"/>
          <w:numId w:val="3"/>
        </w:numPr>
        <w:rPr>
          <w:rFonts w:ascii="楷体" w:eastAsia="楷体" w:hAnsi="楷体"/>
        </w:rPr>
      </w:pPr>
      <w:r>
        <w:rPr>
          <w:rFonts w:ascii="楷体" w:eastAsia="楷体" w:hAnsi="楷体" w:hint="eastAsia"/>
        </w:rPr>
        <w:t>本次</w:t>
      </w:r>
      <w:r w:rsidR="007B18F2" w:rsidRPr="007B18F2">
        <w:rPr>
          <w:rFonts w:ascii="楷体" w:eastAsia="楷体" w:hAnsi="楷体" w:hint="eastAsia"/>
        </w:rPr>
        <w:t>零售转型发展</w:t>
      </w:r>
      <w:r>
        <w:rPr>
          <w:rFonts w:ascii="楷体" w:eastAsia="楷体" w:hAnsi="楷体" w:hint="eastAsia"/>
        </w:rPr>
        <w:t>较快的</w:t>
      </w:r>
      <w:r w:rsidR="00E96CF1">
        <w:rPr>
          <w:rFonts w:ascii="楷体" w:eastAsia="楷体" w:hAnsi="楷体" w:hint="eastAsia"/>
        </w:rPr>
        <w:t>原因</w:t>
      </w:r>
      <w:r w:rsidR="007B18F2" w:rsidRPr="007B18F2">
        <w:rPr>
          <w:rFonts w:ascii="楷体" w:eastAsia="楷体" w:hAnsi="楷体" w:hint="eastAsia"/>
        </w:rPr>
        <w:t>？</w:t>
      </w:r>
    </w:p>
    <w:p w:rsidR="007B18F2" w:rsidRPr="007B18F2" w:rsidRDefault="007B18F2" w:rsidP="007B18F2">
      <w:pPr>
        <w:rPr>
          <w:rFonts w:ascii="楷体" w:eastAsia="楷体" w:hAnsi="楷体"/>
        </w:rPr>
      </w:pPr>
    </w:p>
    <w:p w:rsidR="007B18F2" w:rsidRPr="007B18F2" w:rsidRDefault="007B18F2" w:rsidP="00E96CF1">
      <w:pPr>
        <w:ind w:firstLineChars="200" w:firstLine="420"/>
        <w:rPr>
          <w:rFonts w:ascii="楷体" w:eastAsia="楷体" w:hAnsi="楷体"/>
        </w:rPr>
      </w:pPr>
      <w:r w:rsidRPr="007B18F2">
        <w:rPr>
          <w:rFonts w:ascii="楷体" w:eastAsia="楷体" w:hAnsi="楷体"/>
        </w:rPr>
        <w:t>过去</w:t>
      </w:r>
      <w:r w:rsidRPr="007B18F2">
        <w:rPr>
          <w:rFonts w:ascii="楷体" w:eastAsia="楷体" w:hAnsi="楷体" w:hint="eastAsia"/>
        </w:rPr>
        <w:t>银行是</w:t>
      </w:r>
      <w:r w:rsidRPr="007B18F2">
        <w:rPr>
          <w:rFonts w:ascii="楷体" w:eastAsia="楷体" w:hAnsi="楷体"/>
        </w:rPr>
        <w:t>四轮驱动</w:t>
      </w:r>
      <w:r w:rsidR="006770E1">
        <w:rPr>
          <w:rFonts w:ascii="楷体" w:eastAsia="楷体" w:hAnsi="楷体" w:hint="eastAsia"/>
        </w:rPr>
        <w:t>：</w:t>
      </w:r>
      <w:r w:rsidRPr="007B18F2">
        <w:rPr>
          <w:rFonts w:ascii="楷体" w:eastAsia="楷体" w:hAnsi="楷体" w:hint="eastAsia"/>
        </w:rPr>
        <w:t>公司业务，零售业务，投行，同业。</w:t>
      </w:r>
      <w:r w:rsidR="006770E1">
        <w:rPr>
          <w:rFonts w:ascii="楷体" w:eastAsia="楷体" w:hAnsi="楷体"/>
        </w:rPr>
        <w:t>现在</w:t>
      </w:r>
      <w:r w:rsidR="006770E1">
        <w:rPr>
          <w:rFonts w:ascii="楷体" w:eastAsia="楷体" w:hAnsi="楷体" w:hint="eastAsia"/>
        </w:rPr>
        <w:t>明确</w:t>
      </w:r>
      <w:r w:rsidRPr="007B18F2">
        <w:rPr>
          <w:rFonts w:ascii="楷体" w:eastAsia="楷体" w:hAnsi="楷体" w:hint="eastAsia"/>
        </w:rPr>
        <w:t>提出</w:t>
      </w:r>
      <w:r w:rsidRPr="007B18F2">
        <w:rPr>
          <w:rFonts w:ascii="楷体" w:eastAsia="楷体" w:hAnsi="楷体"/>
        </w:rPr>
        <w:t>零售转型</w:t>
      </w:r>
      <w:r w:rsidR="006770E1">
        <w:rPr>
          <w:rFonts w:ascii="楷体" w:eastAsia="楷体" w:hAnsi="楷体" w:hint="eastAsia"/>
        </w:rPr>
        <w:t>：</w:t>
      </w:r>
      <w:r w:rsidRPr="007B18F2">
        <w:rPr>
          <w:rFonts w:ascii="楷体" w:eastAsia="楷体" w:hAnsi="楷体" w:hint="eastAsia"/>
        </w:rPr>
        <w:t>第一</w:t>
      </w:r>
      <w:r>
        <w:rPr>
          <w:rFonts w:ascii="楷体" w:eastAsia="楷体" w:hAnsi="楷体" w:hint="eastAsia"/>
        </w:rPr>
        <w:t>是保持战略第一</w:t>
      </w:r>
      <w:r w:rsidRPr="007B18F2">
        <w:rPr>
          <w:rFonts w:ascii="楷体" w:eastAsia="楷体" w:hAnsi="楷体" w:hint="eastAsia"/>
        </w:rPr>
        <w:t>，</w:t>
      </w:r>
      <w:r w:rsidRPr="007B18F2">
        <w:rPr>
          <w:rFonts w:ascii="楷体" w:eastAsia="楷体" w:hAnsi="楷体"/>
        </w:rPr>
        <w:t>第二</w:t>
      </w:r>
      <w:r>
        <w:rPr>
          <w:rFonts w:ascii="楷体" w:eastAsia="楷体" w:hAnsi="楷体"/>
        </w:rPr>
        <w:t>是</w:t>
      </w:r>
      <w:r w:rsidRPr="007B18F2">
        <w:rPr>
          <w:rFonts w:ascii="楷体" w:eastAsia="楷体" w:hAnsi="楷体"/>
        </w:rPr>
        <w:t>策略到位</w:t>
      </w:r>
      <w:r w:rsidRPr="007B18F2">
        <w:rPr>
          <w:rFonts w:ascii="楷体" w:eastAsia="楷体" w:hAnsi="楷体" w:hint="eastAsia"/>
        </w:rPr>
        <w:t>，</w:t>
      </w:r>
      <w:r w:rsidRPr="007B18F2">
        <w:rPr>
          <w:rFonts w:ascii="楷体" w:eastAsia="楷体" w:hAnsi="楷体"/>
        </w:rPr>
        <w:t>第三</w:t>
      </w:r>
      <w:r>
        <w:rPr>
          <w:rFonts w:ascii="楷体" w:eastAsia="楷体" w:hAnsi="楷体"/>
        </w:rPr>
        <w:t>是</w:t>
      </w:r>
      <w:r w:rsidRPr="007B18F2">
        <w:rPr>
          <w:rFonts w:ascii="楷体" w:eastAsia="楷体" w:hAnsi="楷体"/>
        </w:rPr>
        <w:t>团队</w:t>
      </w:r>
      <w:r>
        <w:rPr>
          <w:rFonts w:ascii="楷体" w:eastAsia="楷体" w:hAnsi="楷体" w:hint="eastAsia"/>
        </w:rPr>
        <w:t>。</w:t>
      </w:r>
    </w:p>
    <w:p w:rsidR="007B18F2" w:rsidRPr="007B18F2" w:rsidRDefault="007B18F2" w:rsidP="007B18F2">
      <w:pPr>
        <w:rPr>
          <w:rFonts w:ascii="楷体" w:eastAsia="楷体" w:hAnsi="楷体"/>
        </w:rPr>
      </w:pPr>
    </w:p>
    <w:p w:rsidR="007B18F2" w:rsidRPr="007B18F2" w:rsidRDefault="007B18F2" w:rsidP="007B18F2">
      <w:pPr>
        <w:ind w:firstLineChars="200" w:firstLine="420"/>
        <w:rPr>
          <w:rFonts w:ascii="楷体" w:eastAsia="楷体" w:hAnsi="楷体"/>
        </w:rPr>
      </w:pPr>
      <w:r>
        <w:rPr>
          <w:rFonts w:ascii="楷体" w:eastAsia="楷体" w:hAnsi="楷体" w:hint="eastAsia"/>
        </w:rPr>
        <w:t>1）战略第一</w:t>
      </w:r>
      <w:r w:rsidR="00534599">
        <w:rPr>
          <w:rFonts w:ascii="楷体" w:eastAsia="楷体" w:hAnsi="楷体" w:hint="eastAsia"/>
        </w:rPr>
        <w:t>。</w:t>
      </w:r>
      <w:r w:rsidR="006770E1">
        <w:rPr>
          <w:rFonts w:ascii="楷体" w:eastAsia="楷体" w:hAnsi="楷体" w:hint="eastAsia"/>
        </w:rPr>
        <w:t>从数据可以看出：</w:t>
      </w:r>
      <w:r w:rsidRPr="007B18F2">
        <w:rPr>
          <w:rFonts w:ascii="楷体" w:eastAsia="楷体" w:hAnsi="楷体" w:hint="eastAsia"/>
        </w:rPr>
        <w:t>上半年零售</w:t>
      </w:r>
      <w:r w:rsidRPr="007B18F2">
        <w:rPr>
          <w:rFonts w:ascii="楷体" w:eastAsia="楷体" w:hAnsi="楷体"/>
        </w:rPr>
        <w:t>贷款</w:t>
      </w:r>
      <w:r w:rsidRPr="007B18F2">
        <w:rPr>
          <w:rFonts w:ascii="楷体" w:eastAsia="楷体" w:hAnsi="楷体" w:hint="eastAsia"/>
        </w:rPr>
        <w:t>增量占比98%，</w:t>
      </w:r>
      <w:r w:rsidRPr="007B18F2">
        <w:rPr>
          <w:rFonts w:ascii="楷体" w:eastAsia="楷体" w:hAnsi="楷体"/>
        </w:rPr>
        <w:t>下半年</w:t>
      </w:r>
      <w:r w:rsidR="006770E1">
        <w:rPr>
          <w:rFonts w:ascii="楷体" w:eastAsia="楷体" w:hAnsi="楷体" w:hint="eastAsia"/>
        </w:rPr>
        <w:t>预计加大零售比例</w:t>
      </w:r>
      <w:r w:rsidRPr="007B18F2">
        <w:rPr>
          <w:rFonts w:ascii="楷体" w:eastAsia="楷体" w:hAnsi="楷体" w:hint="eastAsia"/>
        </w:rPr>
        <w:t>，</w:t>
      </w:r>
      <w:r w:rsidRPr="007B18F2">
        <w:rPr>
          <w:rFonts w:ascii="楷体" w:eastAsia="楷体" w:hAnsi="楷体"/>
        </w:rPr>
        <w:t>对公</w:t>
      </w:r>
      <w:r>
        <w:rPr>
          <w:rFonts w:ascii="楷体" w:eastAsia="楷体" w:hAnsi="楷体"/>
        </w:rPr>
        <w:t>占比</w:t>
      </w:r>
      <w:r w:rsidR="006770E1">
        <w:rPr>
          <w:rFonts w:ascii="楷体" w:eastAsia="楷体" w:hAnsi="楷体"/>
        </w:rPr>
        <w:t>有所下</w:t>
      </w:r>
      <w:r w:rsidRPr="007B18F2">
        <w:rPr>
          <w:rFonts w:ascii="楷体" w:eastAsia="楷体" w:hAnsi="楷体"/>
        </w:rPr>
        <w:t>降</w:t>
      </w:r>
      <w:r w:rsidR="006770E1">
        <w:rPr>
          <w:rFonts w:ascii="楷体" w:eastAsia="楷体" w:hAnsi="楷体" w:hint="eastAsia"/>
        </w:rPr>
        <w:t>。零售方面</w:t>
      </w:r>
      <w:r w:rsidRPr="007B18F2">
        <w:rPr>
          <w:rFonts w:ascii="楷体" w:eastAsia="楷体" w:hAnsi="楷体"/>
        </w:rPr>
        <w:t>资源投入</w:t>
      </w:r>
      <w:r w:rsidR="006770E1">
        <w:rPr>
          <w:rFonts w:ascii="楷体" w:eastAsia="楷体" w:hAnsi="楷体"/>
        </w:rPr>
        <w:t>较大</w:t>
      </w:r>
      <w:r w:rsidR="006770E1">
        <w:rPr>
          <w:rFonts w:ascii="楷体" w:eastAsia="楷体" w:hAnsi="楷体" w:hint="eastAsia"/>
        </w:rPr>
        <w:t>，</w:t>
      </w:r>
      <w:r w:rsidR="006770E1">
        <w:rPr>
          <w:rFonts w:ascii="楷体" w:eastAsia="楷体" w:hAnsi="楷体"/>
        </w:rPr>
        <w:t>比如</w:t>
      </w:r>
      <w:r w:rsidRPr="007B18F2">
        <w:rPr>
          <w:rFonts w:ascii="楷体" w:eastAsia="楷体" w:hAnsi="楷体"/>
        </w:rPr>
        <w:t>科技上</w:t>
      </w:r>
      <w:r w:rsidR="006770E1">
        <w:rPr>
          <w:rFonts w:ascii="楷体" w:eastAsia="楷体" w:hAnsi="楷体"/>
        </w:rPr>
        <w:t>的</w:t>
      </w:r>
      <w:r w:rsidR="006770E1">
        <w:rPr>
          <w:rFonts w:ascii="楷体" w:eastAsia="楷体" w:hAnsi="楷体" w:hint="eastAsia"/>
        </w:rPr>
        <w:t>投入，</w:t>
      </w:r>
      <w:r w:rsidRPr="007B18F2">
        <w:rPr>
          <w:rFonts w:ascii="楷体" w:eastAsia="楷体" w:hAnsi="楷体" w:hint="eastAsia"/>
        </w:rPr>
        <w:t>零售科研</w:t>
      </w:r>
      <w:r w:rsidRPr="007B18F2">
        <w:rPr>
          <w:rFonts w:ascii="楷体" w:eastAsia="楷体" w:hAnsi="楷体"/>
        </w:rPr>
        <w:t>1800人</w:t>
      </w:r>
      <w:r w:rsidRPr="007B18F2">
        <w:rPr>
          <w:rFonts w:ascii="楷体" w:eastAsia="楷体" w:hAnsi="楷体" w:hint="eastAsia"/>
        </w:rPr>
        <w:t>，</w:t>
      </w:r>
      <w:r w:rsidRPr="007B18F2">
        <w:rPr>
          <w:rFonts w:ascii="楷体" w:eastAsia="楷体" w:hAnsi="楷体"/>
        </w:rPr>
        <w:t>占零售总人力16%</w:t>
      </w:r>
      <w:r>
        <w:rPr>
          <w:rFonts w:ascii="楷体" w:eastAsia="楷体" w:hAnsi="楷体" w:hint="eastAsia"/>
        </w:rPr>
        <w:t>。</w:t>
      </w:r>
      <w:r w:rsidRPr="007B18F2">
        <w:rPr>
          <w:rFonts w:ascii="楷体" w:eastAsia="楷体" w:hAnsi="楷体"/>
        </w:rPr>
        <w:t>财务资源</w:t>
      </w:r>
      <w:r w:rsidRPr="007B18F2">
        <w:rPr>
          <w:rFonts w:ascii="楷体" w:eastAsia="楷体" w:hAnsi="楷体" w:hint="eastAsia"/>
        </w:rPr>
        <w:t>投入，其他方面在压缩，</w:t>
      </w:r>
      <w:r w:rsidRPr="007B18F2">
        <w:rPr>
          <w:rFonts w:ascii="楷体" w:eastAsia="楷体" w:hAnsi="楷体"/>
        </w:rPr>
        <w:t>在科技</w:t>
      </w:r>
      <w:r w:rsidRPr="007B18F2">
        <w:rPr>
          <w:rFonts w:ascii="楷体" w:eastAsia="楷体" w:hAnsi="楷体" w:hint="eastAsia"/>
        </w:rPr>
        <w:t>方面加大20%，尤其是零售科技。</w:t>
      </w:r>
    </w:p>
    <w:p w:rsidR="007B18F2" w:rsidRPr="007B18F2" w:rsidRDefault="007B18F2" w:rsidP="007B18F2">
      <w:pPr>
        <w:rPr>
          <w:rFonts w:ascii="楷体" w:eastAsia="楷体" w:hAnsi="楷体"/>
        </w:rPr>
      </w:pPr>
    </w:p>
    <w:p w:rsidR="007B18F2" w:rsidRPr="007B18F2" w:rsidRDefault="007B18F2" w:rsidP="007B18F2">
      <w:pPr>
        <w:ind w:firstLineChars="200" w:firstLine="420"/>
        <w:rPr>
          <w:rFonts w:ascii="楷体" w:eastAsia="楷体" w:hAnsi="楷体"/>
        </w:rPr>
      </w:pPr>
      <w:r>
        <w:rPr>
          <w:rFonts w:ascii="楷体" w:eastAsia="楷体" w:hAnsi="楷体"/>
        </w:rPr>
        <w:t>2</w:t>
      </w:r>
      <w:r>
        <w:rPr>
          <w:rFonts w:ascii="楷体" w:eastAsia="楷体" w:hAnsi="楷体" w:hint="eastAsia"/>
        </w:rPr>
        <w:t>）</w:t>
      </w:r>
      <w:r w:rsidRPr="007B18F2">
        <w:rPr>
          <w:rFonts w:ascii="楷体" w:eastAsia="楷体" w:hAnsi="楷体"/>
        </w:rPr>
        <w:t>模式正确</w:t>
      </w:r>
      <w:r w:rsidRPr="007B18F2">
        <w:rPr>
          <w:rFonts w:ascii="楷体" w:eastAsia="楷体" w:hAnsi="楷体" w:hint="eastAsia"/>
        </w:rPr>
        <w:t>。</w:t>
      </w:r>
      <w:r w:rsidRPr="007B18F2">
        <w:rPr>
          <w:rFonts w:ascii="楷体" w:eastAsia="楷体" w:hAnsi="楷体"/>
        </w:rPr>
        <w:t>信用卡</w:t>
      </w:r>
      <w:r w:rsidRPr="007B18F2">
        <w:rPr>
          <w:rFonts w:ascii="楷体" w:eastAsia="楷体" w:hAnsi="楷体" w:hint="eastAsia"/>
        </w:rPr>
        <w:t>，新一贷、</w:t>
      </w:r>
      <w:r w:rsidRPr="007B18F2">
        <w:rPr>
          <w:rFonts w:ascii="楷体" w:eastAsia="楷体" w:hAnsi="楷体"/>
        </w:rPr>
        <w:t>汽车消费贷款</w:t>
      </w:r>
      <w:r>
        <w:rPr>
          <w:rFonts w:ascii="楷体" w:eastAsia="楷体" w:hAnsi="楷体" w:hint="eastAsia"/>
        </w:rPr>
        <w:t>等</w:t>
      </w:r>
      <w:r w:rsidR="00534599">
        <w:rPr>
          <w:rFonts w:ascii="楷体" w:eastAsia="楷体" w:hAnsi="楷体" w:hint="eastAsia"/>
        </w:rPr>
        <w:t>产品表现较好，</w:t>
      </w:r>
      <w:r w:rsidRPr="007B18F2">
        <w:rPr>
          <w:rFonts w:ascii="楷体" w:eastAsia="楷体" w:hAnsi="楷体"/>
        </w:rPr>
        <w:t>收益率高，风险</w:t>
      </w:r>
      <w:r w:rsidRPr="007B18F2">
        <w:rPr>
          <w:rFonts w:ascii="楷体" w:eastAsia="楷体" w:hAnsi="楷体" w:hint="eastAsia"/>
        </w:rPr>
        <w:t>管理水平也很</w:t>
      </w:r>
      <w:r w:rsidRPr="007B18F2">
        <w:rPr>
          <w:rFonts w:ascii="楷体" w:eastAsia="楷体" w:hAnsi="楷体"/>
        </w:rPr>
        <w:t>高，</w:t>
      </w:r>
      <w:r w:rsidR="00534599">
        <w:rPr>
          <w:rFonts w:ascii="楷体" w:eastAsia="楷体" w:hAnsi="楷体"/>
        </w:rPr>
        <w:t>在</w:t>
      </w:r>
      <w:r w:rsidR="00534599">
        <w:rPr>
          <w:rFonts w:ascii="楷体" w:eastAsia="楷体" w:hAnsi="楷体" w:hint="eastAsia"/>
        </w:rPr>
        <w:t>它们的</w:t>
      </w:r>
      <w:r w:rsidRPr="007B18F2">
        <w:rPr>
          <w:rFonts w:ascii="楷体" w:eastAsia="楷体" w:hAnsi="楷体"/>
        </w:rPr>
        <w:t>推动</w:t>
      </w:r>
      <w:r w:rsidR="00534599">
        <w:rPr>
          <w:rFonts w:ascii="楷体" w:eastAsia="楷体" w:hAnsi="楷体"/>
        </w:rPr>
        <w:t>零售规模</w:t>
      </w:r>
      <w:r w:rsidRPr="007B18F2">
        <w:rPr>
          <w:rFonts w:ascii="楷体" w:eastAsia="楷体" w:hAnsi="楷体"/>
        </w:rPr>
        <w:t>快速增长</w:t>
      </w:r>
      <w:r w:rsidRPr="007B18F2">
        <w:rPr>
          <w:rFonts w:ascii="楷体" w:eastAsia="楷体" w:hAnsi="楷体" w:hint="eastAsia"/>
        </w:rPr>
        <w:t>。此外</w:t>
      </w:r>
      <w:r w:rsidR="00534599">
        <w:rPr>
          <w:rFonts w:ascii="楷体" w:eastAsia="楷体" w:hAnsi="楷体" w:hint="eastAsia"/>
        </w:rPr>
        <w:t>策略上做到</w:t>
      </w:r>
      <w:r w:rsidRPr="007B18F2">
        <w:rPr>
          <w:rFonts w:ascii="楷体" w:eastAsia="楷体" w:hAnsi="楷体"/>
        </w:rPr>
        <w:t>真正拥抱集团</w:t>
      </w:r>
      <w:r w:rsidRPr="007B18F2">
        <w:rPr>
          <w:rFonts w:ascii="楷体" w:eastAsia="楷体" w:hAnsi="楷体" w:hint="eastAsia"/>
        </w:rPr>
        <w:t>，</w:t>
      </w:r>
      <w:r w:rsidRPr="007B18F2">
        <w:rPr>
          <w:rFonts w:ascii="楷体" w:eastAsia="楷体" w:hAnsi="楷体"/>
        </w:rPr>
        <w:t>尤其寿险</w:t>
      </w:r>
      <w:r w:rsidR="00F664DD">
        <w:rPr>
          <w:rFonts w:ascii="楷体" w:eastAsia="楷体" w:hAnsi="楷体" w:hint="eastAsia"/>
        </w:rPr>
        <w:t>。在产品、</w:t>
      </w:r>
      <w:r w:rsidRPr="007B18F2">
        <w:rPr>
          <w:rFonts w:ascii="楷体" w:eastAsia="楷体" w:hAnsi="楷体"/>
        </w:rPr>
        <w:t>业务流程</w:t>
      </w:r>
      <w:r w:rsidRPr="007B18F2">
        <w:rPr>
          <w:rFonts w:ascii="楷体" w:eastAsia="楷体" w:hAnsi="楷体" w:hint="eastAsia"/>
        </w:rPr>
        <w:t>和</w:t>
      </w:r>
      <w:r w:rsidRPr="007B18F2">
        <w:rPr>
          <w:rFonts w:ascii="楷体" w:eastAsia="楷体" w:hAnsi="楷体"/>
        </w:rPr>
        <w:t>科技手段上</w:t>
      </w:r>
      <w:r w:rsidRPr="007B18F2">
        <w:rPr>
          <w:rFonts w:ascii="楷体" w:eastAsia="楷体" w:hAnsi="楷体" w:hint="eastAsia"/>
        </w:rPr>
        <w:t>，</w:t>
      </w:r>
      <w:r w:rsidR="00F664DD">
        <w:rPr>
          <w:rFonts w:ascii="楷体" w:eastAsia="楷体" w:hAnsi="楷体" w:hint="eastAsia"/>
        </w:rPr>
        <w:t>和寿险</w:t>
      </w:r>
      <w:r w:rsidR="00534599">
        <w:rPr>
          <w:rFonts w:ascii="楷体" w:eastAsia="楷体" w:hAnsi="楷体" w:hint="eastAsia"/>
        </w:rPr>
        <w:t>有所连接</w:t>
      </w:r>
      <w:r w:rsidRPr="007B18F2">
        <w:rPr>
          <w:rFonts w:ascii="楷体" w:eastAsia="楷体" w:hAnsi="楷体" w:hint="eastAsia"/>
        </w:rPr>
        <w:t>。</w:t>
      </w:r>
    </w:p>
    <w:p w:rsidR="007B18F2" w:rsidRPr="007B18F2" w:rsidRDefault="007B18F2" w:rsidP="00534599">
      <w:pPr>
        <w:ind w:firstLineChars="200" w:firstLine="420"/>
        <w:rPr>
          <w:rFonts w:ascii="楷体" w:eastAsia="楷体" w:hAnsi="楷体"/>
        </w:rPr>
      </w:pPr>
      <w:r w:rsidRPr="007B18F2">
        <w:rPr>
          <w:rFonts w:ascii="楷体" w:eastAsia="楷体" w:hAnsi="楷体"/>
        </w:rPr>
        <w:t>寿险</w:t>
      </w:r>
      <w:r w:rsidRPr="007B18F2">
        <w:rPr>
          <w:rFonts w:ascii="楷体" w:eastAsia="楷体" w:hAnsi="楷体" w:hint="eastAsia"/>
        </w:rPr>
        <w:t>业务有</w:t>
      </w:r>
      <w:r w:rsidRPr="007B18F2">
        <w:rPr>
          <w:rFonts w:ascii="楷体" w:eastAsia="楷体" w:hAnsi="楷体"/>
        </w:rPr>
        <w:t>130</w:t>
      </w:r>
      <w:r w:rsidRPr="007B18F2">
        <w:rPr>
          <w:rFonts w:ascii="楷体" w:eastAsia="楷体" w:hAnsi="楷体" w:hint="eastAsia"/>
        </w:rPr>
        <w:t>万</w:t>
      </w:r>
      <w:r w:rsidRPr="007B18F2">
        <w:rPr>
          <w:rFonts w:ascii="楷体" w:eastAsia="楷体" w:hAnsi="楷体"/>
        </w:rPr>
        <w:t>人</w:t>
      </w:r>
      <w:r w:rsidRPr="007B18F2">
        <w:rPr>
          <w:rFonts w:ascii="楷体" w:eastAsia="楷体" w:hAnsi="楷体" w:hint="eastAsia"/>
        </w:rPr>
        <w:t>，希望能</w:t>
      </w:r>
      <w:r w:rsidR="00534599">
        <w:rPr>
          <w:rFonts w:ascii="楷体" w:eastAsia="楷体" w:hAnsi="楷体" w:hint="eastAsia"/>
        </w:rPr>
        <w:t>分流到银行</w:t>
      </w:r>
      <w:r w:rsidRPr="007B18F2">
        <w:rPr>
          <w:rFonts w:ascii="楷体" w:eastAsia="楷体" w:hAnsi="楷体" w:hint="eastAsia"/>
        </w:rPr>
        <w:t>。</w:t>
      </w:r>
      <w:r w:rsidRPr="007B18F2">
        <w:rPr>
          <w:rFonts w:ascii="楷体" w:eastAsia="楷体" w:hAnsi="楷体"/>
        </w:rPr>
        <w:t>重新调研</w:t>
      </w:r>
      <w:r w:rsidRPr="007B18F2">
        <w:rPr>
          <w:rFonts w:ascii="楷体" w:eastAsia="楷体" w:hAnsi="楷体" w:hint="eastAsia"/>
        </w:rPr>
        <w:t>过去集团转换</w:t>
      </w:r>
      <w:r w:rsidRPr="007B18F2">
        <w:rPr>
          <w:rFonts w:ascii="楷体" w:eastAsia="楷体" w:hAnsi="楷体"/>
        </w:rPr>
        <w:t>客户</w:t>
      </w:r>
      <w:r w:rsidRPr="007B18F2">
        <w:rPr>
          <w:rFonts w:ascii="楷体" w:eastAsia="楷体" w:hAnsi="楷体" w:hint="eastAsia"/>
        </w:rPr>
        <w:t>的得与失之后，5月份</w:t>
      </w:r>
      <w:r w:rsidRPr="007B18F2">
        <w:rPr>
          <w:rFonts w:ascii="楷体" w:eastAsia="楷体" w:hAnsi="楷体"/>
        </w:rPr>
        <w:t>建立新方法</w:t>
      </w:r>
      <w:r w:rsidRPr="007B18F2">
        <w:rPr>
          <w:rFonts w:ascii="楷体" w:eastAsia="楷体" w:hAnsi="楷体" w:hint="eastAsia"/>
        </w:rPr>
        <w:t>，</w:t>
      </w:r>
      <w:r w:rsidR="00534599">
        <w:rPr>
          <w:rFonts w:ascii="楷体" w:eastAsia="楷体" w:hAnsi="楷体" w:hint="eastAsia"/>
        </w:rPr>
        <w:t>到了</w:t>
      </w:r>
      <w:r w:rsidRPr="007B18F2">
        <w:rPr>
          <w:rFonts w:ascii="楷体" w:eastAsia="楷体" w:hAnsi="楷体" w:hint="eastAsia"/>
        </w:rPr>
        <w:t>6月</w:t>
      </w:r>
      <w:r w:rsidRPr="007B18F2">
        <w:rPr>
          <w:rFonts w:ascii="楷体" w:eastAsia="楷体" w:hAnsi="楷体"/>
        </w:rPr>
        <w:t>占比</w:t>
      </w:r>
      <w:r w:rsidR="00534599">
        <w:rPr>
          <w:rFonts w:ascii="楷体" w:eastAsia="楷体" w:hAnsi="楷体"/>
        </w:rPr>
        <w:t>达到</w:t>
      </w:r>
      <w:r w:rsidRPr="007B18F2">
        <w:rPr>
          <w:rFonts w:ascii="楷体" w:eastAsia="楷体" w:hAnsi="楷体"/>
        </w:rPr>
        <w:t>38</w:t>
      </w:r>
      <w:r>
        <w:rPr>
          <w:rFonts w:ascii="楷体" w:eastAsia="楷体" w:hAnsi="楷体" w:hint="eastAsia"/>
        </w:rPr>
        <w:t>%</w:t>
      </w:r>
      <w:r w:rsidRPr="007B18F2">
        <w:rPr>
          <w:rFonts w:ascii="楷体" w:eastAsia="楷体" w:hAnsi="楷体" w:hint="eastAsia"/>
        </w:rPr>
        <w:t>，</w:t>
      </w:r>
      <w:r w:rsidRPr="007B18F2">
        <w:rPr>
          <w:rFonts w:ascii="楷体" w:eastAsia="楷体" w:hAnsi="楷体"/>
        </w:rPr>
        <w:t>7月</w:t>
      </w:r>
      <w:r w:rsidRPr="007B18F2">
        <w:rPr>
          <w:rFonts w:ascii="楷体" w:eastAsia="楷体" w:hAnsi="楷体" w:hint="eastAsia"/>
        </w:rPr>
        <w:t>接近</w:t>
      </w:r>
      <w:r w:rsidRPr="007B18F2">
        <w:rPr>
          <w:rFonts w:ascii="楷体" w:eastAsia="楷体" w:hAnsi="楷体"/>
        </w:rPr>
        <w:t>40</w:t>
      </w:r>
      <w:r>
        <w:rPr>
          <w:rFonts w:ascii="楷体" w:eastAsia="楷体" w:hAnsi="楷体" w:hint="eastAsia"/>
        </w:rPr>
        <w:t>%</w:t>
      </w:r>
      <w:r w:rsidRPr="007B18F2">
        <w:rPr>
          <w:rFonts w:ascii="楷体" w:eastAsia="楷体" w:hAnsi="楷体" w:hint="eastAsia"/>
        </w:rPr>
        <w:t>，</w:t>
      </w:r>
      <w:r w:rsidR="001E29BC">
        <w:rPr>
          <w:rFonts w:ascii="楷体" w:eastAsia="楷体" w:hAnsi="楷体" w:hint="eastAsia"/>
        </w:rPr>
        <w:t>8月超过40%。</w:t>
      </w:r>
      <w:r w:rsidR="001E29BC" w:rsidRPr="001E29BC">
        <w:rPr>
          <w:rFonts w:ascii="楷体" w:eastAsia="楷体" w:hAnsi="楷体"/>
        </w:rPr>
        <w:t>未来和产险合作</w:t>
      </w:r>
      <w:r w:rsidR="001E29BC" w:rsidRPr="001E29BC">
        <w:rPr>
          <w:rFonts w:ascii="楷体" w:eastAsia="楷体" w:hAnsi="楷体" w:hint="eastAsia"/>
        </w:rPr>
        <w:t>，</w:t>
      </w:r>
      <w:r w:rsidR="00534599">
        <w:rPr>
          <w:rFonts w:ascii="楷体" w:eastAsia="楷体" w:hAnsi="楷体" w:hint="eastAsia"/>
        </w:rPr>
        <w:t>预计将有</w:t>
      </w:r>
      <w:r w:rsidR="001E29BC" w:rsidRPr="001E29BC">
        <w:rPr>
          <w:rFonts w:ascii="楷体" w:eastAsia="楷体" w:hAnsi="楷体"/>
        </w:rPr>
        <w:t>几千万</w:t>
      </w:r>
      <w:r w:rsidR="001E29BC">
        <w:rPr>
          <w:rFonts w:ascii="楷体" w:eastAsia="楷体" w:hAnsi="楷体"/>
        </w:rPr>
        <w:t>客户</w:t>
      </w:r>
      <w:r w:rsidR="00534599">
        <w:rPr>
          <w:rFonts w:ascii="楷体" w:eastAsia="楷体" w:hAnsi="楷体"/>
        </w:rPr>
        <w:t>转</w:t>
      </w:r>
      <w:r w:rsidR="001E29BC" w:rsidRPr="001E29BC">
        <w:rPr>
          <w:rFonts w:ascii="楷体" w:eastAsia="楷体" w:hAnsi="楷体"/>
        </w:rPr>
        <w:t>到信用卡</w:t>
      </w:r>
      <w:r w:rsidRPr="007B18F2">
        <w:rPr>
          <w:rFonts w:ascii="楷体" w:eastAsia="楷体" w:hAnsi="楷体" w:hint="eastAsia"/>
        </w:rPr>
        <w:t>。</w:t>
      </w:r>
      <w:r w:rsidRPr="007B18F2">
        <w:rPr>
          <w:rFonts w:ascii="楷体" w:eastAsia="楷体" w:hAnsi="楷体"/>
        </w:rPr>
        <w:t>信用卡</w:t>
      </w:r>
      <w:r w:rsidRPr="007B18F2">
        <w:rPr>
          <w:rFonts w:ascii="楷体" w:eastAsia="楷体" w:hAnsi="楷体" w:hint="eastAsia"/>
        </w:rPr>
        <w:t>以前</w:t>
      </w:r>
      <w:r w:rsidR="001E29BC">
        <w:rPr>
          <w:rFonts w:ascii="楷体" w:eastAsia="楷体" w:hAnsi="楷体" w:hint="eastAsia"/>
        </w:rPr>
        <w:t>寿险来源</w:t>
      </w:r>
      <w:r w:rsidR="00534599">
        <w:rPr>
          <w:rFonts w:ascii="楷体" w:eastAsia="楷体" w:hAnsi="楷体" w:hint="eastAsia"/>
        </w:rPr>
        <w:t>在</w:t>
      </w:r>
      <w:r w:rsidRPr="007B18F2">
        <w:rPr>
          <w:rFonts w:ascii="楷体" w:eastAsia="楷体" w:hAnsi="楷体"/>
        </w:rPr>
        <w:t>30</w:t>
      </w:r>
      <w:r w:rsidRPr="007B18F2">
        <w:rPr>
          <w:rFonts w:ascii="楷体" w:eastAsia="楷体" w:hAnsi="楷体" w:hint="eastAsia"/>
        </w:rPr>
        <w:t>%左右，</w:t>
      </w:r>
      <w:r w:rsidRPr="007B18F2">
        <w:rPr>
          <w:rFonts w:ascii="楷体" w:eastAsia="楷体" w:hAnsi="楷体"/>
        </w:rPr>
        <w:t>6月份</w:t>
      </w:r>
      <w:r w:rsidR="00534599">
        <w:rPr>
          <w:rFonts w:ascii="楷体" w:eastAsia="楷体" w:hAnsi="楷体"/>
        </w:rPr>
        <w:t>达到</w:t>
      </w:r>
      <w:r w:rsidRPr="007B18F2">
        <w:rPr>
          <w:rFonts w:ascii="楷体" w:eastAsia="楷体" w:hAnsi="楷体"/>
        </w:rPr>
        <w:t>45</w:t>
      </w:r>
      <w:r w:rsidRPr="007B18F2">
        <w:rPr>
          <w:rFonts w:ascii="楷体" w:eastAsia="楷体" w:hAnsi="楷体" w:hint="eastAsia"/>
        </w:rPr>
        <w:t>%，</w:t>
      </w:r>
      <w:r w:rsidRPr="007B18F2">
        <w:rPr>
          <w:rFonts w:ascii="楷体" w:eastAsia="楷体" w:hAnsi="楷体"/>
        </w:rPr>
        <w:t>8月份</w:t>
      </w:r>
      <w:r w:rsidRPr="007B18F2">
        <w:rPr>
          <w:rFonts w:ascii="楷体" w:eastAsia="楷体" w:hAnsi="楷体" w:hint="eastAsia"/>
        </w:rPr>
        <w:t>预计50</w:t>
      </w:r>
      <w:r w:rsidR="001E29BC">
        <w:rPr>
          <w:rFonts w:ascii="楷体" w:eastAsia="楷体" w:hAnsi="楷体" w:hint="eastAsia"/>
        </w:rPr>
        <w:t>%</w:t>
      </w:r>
      <w:r w:rsidRPr="007B18F2">
        <w:rPr>
          <w:rFonts w:ascii="楷体" w:eastAsia="楷体" w:hAnsi="楷体" w:hint="eastAsia"/>
        </w:rPr>
        <w:t>，未来</w:t>
      </w:r>
      <w:r w:rsidR="00534599">
        <w:rPr>
          <w:rFonts w:ascii="楷体" w:eastAsia="楷体" w:hAnsi="楷体" w:hint="eastAsia"/>
        </w:rPr>
        <w:t>预计会达到</w:t>
      </w:r>
      <w:r w:rsidRPr="007B18F2">
        <w:rPr>
          <w:rFonts w:ascii="楷体" w:eastAsia="楷体" w:hAnsi="楷体"/>
        </w:rPr>
        <w:t>55-60</w:t>
      </w:r>
      <w:r w:rsidR="001E29BC">
        <w:rPr>
          <w:rFonts w:ascii="楷体" w:eastAsia="楷体" w:hAnsi="楷体" w:hint="eastAsia"/>
        </w:rPr>
        <w:t>%</w:t>
      </w:r>
      <w:r w:rsidRPr="007B18F2">
        <w:rPr>
          <w:rFonts w:ascii="楷体" w:eastAsia="楷体" w:hAnsi="楷体" w:hint="eastAsia"/>
        </w:rPr>
        <w:t>。目前在和集团财险</w:t>
      </w:r>
      <w:r w:rsidR="00534599">
        <w:rPr>
          <w:rFonts w:ascii="楷体" w:eastAsia="楷体" w:hAnsi="楷体" w:hint="eastAsia"/>
        </w:rPr>
        <w:t>研究推出</w:t>
      </w:r>
      <w:r w:rsidRPr="007B18F2">
        <w:rPr>
          <w:rFonts w:ascii="楷体" w:eastAsia="楷体" w:hAnsi="楷体" w:hint="eastAsia"/>
        </w:rPr>
        <w:t>研究</w:t>
      </w:r>
      <w:r w:rsidRPr="007B18F2">
        <w:rPr>
          <w:rFonts w:ascii="楷体" w:eastAsia="楷体" w:hAnsi="楷体"/>
        </w:rPr>
        <w:t>车主卡</w:t>
      </w:r>
      <w:r w:rsidR="00534599">
        <w:rPr>
          <w:rFonts w:ascii="楷体" w:eastAsia="楷体" w:hAnsi="楷体" w:hint="eastAsia"/>
        </w:rPr>
        <w:t>，希望能将</w:t>
      </w:r>
      <w:r w:rsidRPr="007B18F2">
        <w:rPr>
          <w:rFonts w:ascii="楷体" w:eastAsia="楷体" w:hAnsi="楷体"/>
        </w:rPr>
        <w:t>5000万用户</w:t>
      </w:r>
      <w:r w:rsidR="00534599">
        <w:rPr>
          <w:rFonts w:ascii="楷体" w:eastAsia="楷体" w:hAnsi="楷体"/>
        </w:rPr>
        <w:t>中</w:t>
      </w:r>
      <w:r w:rsidRPr="007B18F2">
        <w:rPr>
          <w:rFonts w:ascii="楷体" w:eastAsia="楷体" w:hAnsi="楷体" w:hint="eastAsia"/>
        </w:rPr>
        <w:t>的</w:t>
      </w:r>
      <w:r w:rsidRPr="007B18F2">
        <w:rPr>
          <w:rFonts w:ascii="楷体" w:eastAsia="楷体" w:hAnsi="楷体"/>
        </w:rPr>
        <w:t>2000</w:t>
      </w:r>
      <w:r w:rsidRPr="007B18F2">
        <w:rPr>
          <w:rFonts w:ascii="楷体" w:eastAsia="楷体" w:hAnsi="楷体" w:hint="eastAsia"/>
        </w:rPr>
        <w:t>到3000万</w:t>
      </w:r>
      <w:r w:rsidR="00534599">
        <w:rPr>
          <w:rFonts w:ascii="楷体" w:eastAsia="楷体" w:hAnsi="楷体" w:hint="eastAsia"/>
        </w:rPr>
        <w:t>转</w:t>
      </w:r>
      <w:r w:rsidRPr="007B18F2">
        <w:rPr>
          <w:rFonts w:ascii="楷体" w:eastAsia="楷体" w:hAnsi="楷体"/>
        </w:rPr>
        <w:t>到平安信用卡</w:t>
      </w:r>
      <w:r w:rsidR="00534599">
        <w:rPr>
          <w:rFonts w:ascii="楷体" w:eastAsia="楷体" w:hAnsi="楷体"/>
        </w:rPr>
        <w:t>上</w:t>
      </w:r>
      <w:r w:rsidRPr="007B18F2">
        <w:rPr>
          <w:rFonts w:ascii="楷体" w:eastAsia="楷体" w:hAnsi="楷体" w:hint="eastAsia"/>
        </w:rPr>
        <w:t>。</w:t>
      </w:r>
    </w:p>
    <w:p w:rsidR="007B18F2" w:rsidRPr="007B18F2" w:rsidRDefault="007B18F2" w:rsidP="007B18F2">
      <w:pPr>
        <w:rPr>
          <w:rFonts w:ascii="楷体" w:eastAsia="楷体" w:hAnsi="楷体"/>
        </w:rPr>
      </w:pPr>
    </w:p>
    <w:p w:rsidR="007B18F2" w:rsidRPr="007B18F2" w:rsidRDefault="001E29BC" w:rsidP="001E29BC">
      <w:pPr>
        <w:ind w:firstLineChars="200" w:firstLine="420"/>
        <w:rPr>
          <w:rFonts w:ascii="楷体" w:eastAsia="楷体" w:hAnsi="楷体"/>
        </w:rPr>
      </w:pPr>
      <w:r>
        <w:rPr>
          <w:rFonts w:ascii="楷体" w:eastAsia="楷体" w:hAnsi="楷体"/>
        </w:rPr>
        <w:t>3</w:t>
      </w:r>
      <w:r>
        <w:rPr>
          <w:rFonts w:ascii="楷体" w:eastAsia="楷体" w:hAnsi="楷体" w:hint="eastAsia"/>
        </w:rPr>
        <w:t>）</w:t>
      </w:r>
      <w:r w:rsidR="007B18F2" w:rsidRPr="007B18F2">
        <w:rPr>
          <w:rFonts w:ascii="楷体" w:eastAsia="楷体" w:hAnsi="楷体" w:hint="eastAsia"/>
        </w:rPr>
        <w:t>团队方面</w:t>
      </w:r>
      <w:r>
        <w:rPr>
          <w:rFonts w:ascii="楷体" w:eastAsia="楷体" w:hAnsi="楷体" w:hint="eastAsia"/>
        </w:rPr>
        <w:t>。</w:t>
      </w:r>
      <w:r w:rsidR="007B18F2" w:rsidRPr="007B18F2">
        <w:rPr>
          <w:rFonts w:ascii="楷体" w:eastAsia="楷体" w:hAnsi="楷体" w:hint="eastAsia"/>
        </w:rPr>
        <w:t>零售队伍</w:t>
      </w:r>
      <w:r w:rsidR="00534599">
        <w:rPr>
          <w:rFonts w:ascii="楷体" w:eastAsia="楷体" w:hAnsi="楷体" w:hint="eastAsia"/>
        </w:rPr>
        <w:t>不仅</w:t>
      </w:r>
      <w:r w:rsidR="007B18F2" w:rsidRPr="007B18F2">
        <w:rPr>
          <w:rFonts w:ascii="楷体" w:eastAsia="楷体" w:hAnsi="楷体"/>
        </w:rPr>
        <w:t>有</w:t>
      </w:r>
      <w:r w:rsidR="007B18F2" w:rsidRPr="007B18F2">
        <w:rPr>
          <w:rFonts w:ascii="楷体" w:eastAsia="楷体" w:hAnsi="楷体" w:hint="eastAsia"/>
        </w:rPr>
        <w:t>互联网、金融</w:t>
      </w:r>
      <w:r w:rsidR="00534599">
        <w:rPr>
          <w:rFonts w:ascii="楷体" w:eastAsia="楷体" w:hAnsi="楷体" w:hint="eastAsia"/>
        </w:rPr>
        <w:t>相关</w:t>
      </w:r>
      <w:r w:rsidR="007B18F2" w:rsidRPr="007B18F2">
        <w:rPr>
          <w:rFonts w:ascii="楷体" w:eastAsia="楷体" w:hAnsi="楷体" w:hint="eastAsia"/>
        </w:rPr>
        <w:t>人才，也有对</w:t>
      </w:r>
      <w:r w:rsidR="00F664DD">
        <w:rPr>
          <w:rFonts w:ascii="楷体" w:eastAsia="楷体" w:hAnsi="楷体" w:hint="eastAsia"/>
        </w:rPr>
        <w:t>平安</w:t>
      </w:r>
      <w:r w:rsidR="007B18F2" w:rsidRPr="007B18F2">
        <w:rPr>
          <w:rFonts w:ascii="楷体" w:eastAsia="楷体" w:hAnsi="楷体" w:hint="eastAsia"/>
        </w:rPr>
        <w:t>集团</w:t>
      </w:r>
      <w:r w:rsidR="00534599">
        <w:rPr>
          <w:rFonts w:ascii="楷体" w:eastAsia="楷体" w:hAnsi="楷体" w:hint="eastAsia"/>
        </w:rPr>
        <w:t>较为了解的人才，</w:t>
      </w:r>
      <w:r w:rsidR="007B18F2" w:rsidRPr="007B18F2">
        <w:rPr>
          <w:rFonts w:ascii="楷体" w:eastAsia="楷体" w:hAnsi="楷体" w:hint="eastAsia"/>
        </w:rPr>
        <w:t>未来</w:t>
      </w:r>
      <w:r w:rsidR="00534599">
        <w:rPr>
          <w:rFonts w:ascii="楷体" w:eastAsia="楷体" w:hAnsi="楷体" w:hint="eastAsia"/>
        </w:rPr>
        <w:t>有望</w:t>
      </w:r>
      <w:r w:rsidR="007B18F2" w:rsidRPr="007B18F2">
        <w:rPr>
          <w:rFonts w:ascii="楷体" w:eastAsia="楷体" w:hAnsi="楷体"/>
        </w:rPr>
        <w:t>持续发挥</w:t>
      </w:r>
      <w:r w:rsidR="00534599">
        <w:rPr>
          <w:rFonts w:ascii="楷体" w:eastAsia="楷体" w:hAnsi="楷体" w:hint="eastAsia"/>
        </w:rPr>
        <w:t>潜力。现在</w:t>
      </w:r>
      <w:r w:rsidR="007B18F2" w:rsidRPr="007B18F2">
        <w:rPr>
          <w:rFonts w:ascii="楷体" w:eastAsia="楷体" w:hAnsi="楷体"/>
        </w:rPr>
        <w:t>基于数据</w:t>
      </w:r>
      <w:r w:rsidR="007B18F2" w:rsidRPr="007B18F2">
        <w:rPr>
          <w:rFonts w:ascii="楷体" w:eastAsia="楷体" w:hAnsi="楷体" w:hint="eastAsia"/>
        </w:rPr>
        <w:t>、</w:t>
      </w:r>
      <w:r w:rsidR="007B18F2" w:rsidRPr="007B18F2">
        <w:rPr>
          <w:rFonts w:ascii="楷体" w:eastAsia="楷体" w:hAnsi="楷体"/>
        </w:rPr>
        <w:t>互联网</w:t>
      </w:r>
      <w:r w:rsidR="007B18F2" w:rsidRPr="007B18F2">
        <w:rPr>
          <w:rFonts w:ascii="楷体" w:eastAsia="楷体" w:hAnsi="楷体" w:hint="eastAsia"/>
        </w:rPr>
        <w:t>、</w:t>
      </w:r>
      <w:r w:rsidR="007B18F2" w:rsidRPr="007B18F2">
        <w:rPr>
          <w:rFonts w:ascii="楷体" w:eastAsia="楷体" w:hAnsi="楷体"/>
        </w:rPr>
        <w:t>小企业</w:t>
      </w:r>
      <w:r w:rsidR="00534599">
        <w:rPr>
          <w:rFonts w:ascii="楷体" w:eastAsia="楷体" w:hAnsi="楷体"/>
        </w:rPr>
        <w:t>的零售</w:t>
      </w:r>
      <w:r w:rsidR="007B18F2" w:rsidRPr="007B18F2">
        <w:rPr>
          <w:rFonts w:ascii="楷体" w:eastAsia="楷体" w:hAnsi="楷体"/>
        </w:rPr>
        <w:t>服务模式</w:t>
      </w:r>
      <w:r w:rsidR="007B18F2" w:rsidRPr="007B18F2">
        <w:rPr>
          <w:rFonts w:ascii="楷体" w:eastAsia="楷体" w:hAnsi="楷体" w:hint="eastAsia"/>
        </w:rPr>
        <w:t>也会</w:t>
      </w:r>
      <w:r w:rsidR="00534599">
        <w:rPr>
          <w:rFonts w:ascii="楷体" w:eastAsia="楷体" w:hAnsi="楷体" w:hint="eastAsia"/>
        </w:rPr>
        <w:t>以</w:t>
      </w:r>
      <w:r w:rsidR="007B18F2" w:rsidRPr="007B18F2">
        <w:rPr>
          <w:rFonts w:ascii="楷体" w:eastAsia="楷体" w:hAnsi="楷体"/>
        </w:rPr>
        <w:t>寿险作为主要渠道</w:t>
      </w:r>
      <w:r w:rsidR="007B18F2" w:rsidRPr="007B18F2">
        <w:rPr>
          <w:rFonts w:ascii="楷体" w:eastAsia="楷体" w:hAnsi="楷体" w:hint="eastAsia"/>
        </w:rPr>
        <w:t>来源。</w:t>
      </w:r>
    </w:p>
    <w:p w:rsidR="007B18F2" w:rsidRPr="007B18F2" w:rsidRDefault="007B18F2" w:rsidP="007B18F2">
      <w:pPr>
        <w:rPr>
          <w:rFonts w:ascii="楷体" w:eastAsia="楷体" w:hAnsi="楷体"/>
        </w:rPr>
      </w:pPr>
    </w:p>
    <w:p w:rsidR="007B18F2" w:rsidRPr="007B18F2" w:rsidRDefault="001E29BC" w:rsidP="001E29BC">
      <w:pPr>
        <w:ind w:firstLineChars="200" w:firstLine="420"/>
        <w:rPr>
          <w:rFonts w:ascii="楷体" w:eastAsia="楷体" w:hAnsi="楷体"/>
        </w:rPr>
      </w:pPr>
      <w:r>
        <w:rPr>
          <w:rFonts w:ascii="楷体" w:eastAsia="楷体" w:hAnsi="楷体"/>
        </w:rPr>
        <w:t>此外</w:t>
      </w:r>
      <w:r>
        <w:rPr>
          <w:rFonts w:ascii="楷体" w:eastAsia="楷体" w:hAnsi="楷体" w:hint="eastAsia"/>
        </w:rPr>
        <w:t>，</w:t>
      </w:r>
      <w:r w:rsidR="007B18F2" w:rsidRPr="007B18F2">
        <w:rPr>
          <w:rFonts w:ascii="楷体" w:eastAsia="楷体" w:hAnsi="楷体"/>
        </w:rPr>
        <w:t>风险指标</w:t>
      </w:r>
      <w:r w:rsidR="007B18F2" w:rsidRPr="007B18F2">
        <w:rPr>
          <w:rFonts w:ascii="楷体" w:eastAsia="楷体" w:hAnsi="楷体" w:hint="eastAsia"/>
        </w:rPr>
        <w:t>方面。</w:t>
      </w:r>
      <w:r w:rsidR="00F664DD">
        <w:rPr>
          <w:rFonts w:ascii="楷体" w:eastAsia="楷体" w:hAnsi="楷体" w:hint="eastAsia"/>
        </w:rPr>
        <w:t>平安银行</w:t>
      </w:r>
      <w:r w:rsidR="007B18F2" w:rsidRPr="007B18F2">
        <w:rPr>
          <w:rFonts w:ascii="楷体" w:eastAsia="楷体" w:hAnsi="楷体"/>
        </w:rPr>
        <w:t>积累了</w:t>
      </w:r>
      <w:r w:rsidR="007B18F2" w:rsidRPr="007B18F2">
        <w:rPr>
          <w:rFonts w:ascii="楷体" w:eastAsia="楷体" w:hAnsi="楷体" w:hint="eastAsia"/>
        </w:rPr>
        <w:t>很多数据</w:t>
      </w:r>
      <w:r w:rsidR="00F664DD">
        <w:rPr>
          <w:rFonts w:ascii="楷体" w:eastAsia="楷体" w:hAnsi="楷体" w:hint="eastAsia"/>
        </w:rPr>
        <w:t>资源</w:t>
      </w:r>
      <w:r w:rsidR="007B18F2" w:rsidRPr="007B18F2">
        <w:rPr>
          <w:rFonts w:ascii="楷体" w:eastAsia="楷体" w:hAnsi="楷体" w:hint="eastAsia"/>
        </w:rPr>
        <w:t>（新一贷有</w:t>
      </w:r>
      <w:r w:rsidR="00F664DD">
        <w:rPr>
          <w:rFonts w:ascii="楷体" w:eastAsia="楷体" w:hAnsi="楷体" w:hint="eastAsia"/>
        </w:rPr>
        <w:t>十几</w:t>
      </w:r>
      <w:r w:rsidR="007B18F2" w:rsidRPr="007B18F2">
        <w:rPr>
          <w:rFonts w:ascii="楷体" w:eastAsia="楷体" w:hAnsi="楷体"/>
        </w:rPr>
        <w:t>年</w:t>
      </w:r>
      <w:r w:rsidR="00F664DD">
        <w:rPr>
          <w:rFonts w:ascii="楷体" w:eastAsia="楷体" w:hAnsi="楷体"/>
        </w:rPr>
        <w:t>的</w:t>
      </w:r>
      <w:r w:rsidR="007B18F2" w:rsidRPr="007B18F2">
        <w:rPr>
          <w:rFonts w:ascii="楷体" w:eastAsia="楷体" w:hAnsi="楷体"/>
        </w:rPr>
        <w:t>数据</w:t>
      </w:r>
      <w:r w:rsidR="007B18F2" w:rsidRPr="007B18F2">
        <w:rPr>
          <w:rFonts w:ascii="楷体" w:eastAsia="楷体" w:hAnsi="楷体" w:hint="eastAsia"/>
        </w:rPr>
        <w:t>），比如</w:t>
      </w:r>
      <w:r w:rsidR="007B18F2" w:rsidRPr="007B18F2">
        <w:rPr>
          <w:rFonts w:ascii="楷体" w:eastAsia="楷体" w:hAnsi="楷体"/>
        </w:rPr>
        <w:t>防止伪冒系统</w:t>
      </w:r>
      <w:r w:rsidR="007B18F2" w:rsidRPr="007B18F2">
        <w:rPr>
          <w:rFonts w:ascii="楷体" w:eastAsia="楷体" w:hAnsi="楷体" w:hint="eastAsia"/>
        </w:rPr>
        <w:t>，</w:t>
      </w:r>
      <w:r w:rsidR="007B18F2" w:rsidRPr="007B18F2">
        <w:rPr>
          <w:rFonts w:ascii="楷体" w:eastAsia="楷体" w:hAnsi="楷体"/>
        </w:rPr>
        <w:t>现在可以在第一笔</w:t>
      </w:r>
      <w:r w:rsidR="007B18F2" w:rsidRPr="007B18F2">
        <w:rPr>
          <w:rFonts w:ascii="楷体" w:eastAsia="楷体" w:hAnsi="楷体" w:hint="eastAsia"/>
        </w:rPr>
        <w:t>就</w:t>
      </w:r>
      <w:r w:rsidR="007B18F2" w:rsidRPr="007B18F2">
        <w:rPr>
          <w:rFonts w:ascii="楷体" w:eastAsia="楷体" w:hAnsi="楷体"/>
        </w:rPr>
        <w:t>可以确定</w:t>
      </w:r>
      <w:r w:rsidR="007B18F2" w:rsidRPr="007B18F2">
        <w:rPr>
          <w:rFonts w:ascii="楷体" w:eastAsia="楷体" w:hAnsi="楷体" w:hint="eastAsia"/>
        </w:rPr>
        <w:t>是否大概率为伪冒。伪冒系统的人脸识别有</w:t>
      </w:r>
      <w:r w:rsidR="007B18F2" w:rsidRPr="007B18F2">
        <w:rPr>
          <w:rFonts w:ascii="楷体" w:eastAsia="楷体" w:hAnsi="楷体"/>
        </w:rPr>
        <w:t>500</w:t>
      </w:r>
      <w:r w:rsidR="007B18F2" w:rsidRPr="007B18F2">
        <w:rPr>
          <w:rFonts w:ascii="楷体" w:eastAsia="楷体" w:hAnsi="楷体" w:hint="eastAsia"/>
        </w:rPr>
        <w:t>万</w:t>
      </w:r>
      <w:r w:rsidR="007B18F2" w:rsidRPr="007B18F2">
        <w:rPr>
          <w:rFonts w:ascii="楷体" w:eastAsia="楷体" w:hAnsi="楷体"/>
        </w:rPr>
        <w:t>客户数据库</w:t>
      </w:r>
      <w:r w:rsidR="007B18F2" w:rsidRPr="007B18F2">
        <w:rPr>
          <w:rFonts w:ascii="楷体" w:eastAsia="楷体" w:hAnsi="楷体" w:hint="eastAsia"/>
        </w:rPr>
        <w:t>存量，</w:t>
      </w:r>
      <w:r>
        <w:rPr>
          <w:rFonts w:ascii="楷体" w:eastAsia="楷体" w:hAnsi="楷体" w:hint="eastAsia"/>
        </w:rPr>
        <w:t>准确率</w:t>
      </w:r>
      <w:r>
        <w:rPr>
          <w:rFonts w:ascii="楷体" w:eastAsia="楷体" w:hAnsi="楷体"/>
        </w:rPr>
        <w:t>较高</w:t>
      </w:r>
      <w:r w:rsidR="007B18F2" w:rsidRPr="007B18F2">
        <w:rPr>
          <w:rFonts w:ascii="楷体" w:eastAsia="楷体" w:hAnsi="楷体" w:hint="eastAsia"/>
        </w:rPr>
        <w:t>。这些数据支持有利于控制不良。如果</w:t>
      </w:r>
      <w:r w:rsidR="00F664DD">
        <w:rPr>
          <w:rFonts w:ascii="楷体" w:eastAsia="楷体" w:hAnsi="楷体" w:hint="eastAsia"/>
        </w:rPr>
        <w:t>不考虑</w:t>
      </w:r>
      <w:r w:rsidR="007B18F2" w:rsidRPr="007B18F2">
        <w:rPr>
          <w:rFonts w:ascii="楷体" w:eastAsia="楷体" w:hAnsi="楷体"/>
        </w:rPr>
        <w:t>经营性贷款</w:t>
      </w:r>
      <w:r w:rsidR="007B18F2" w:rsidRPr="007B18F2">
        <w:rPr>
          <w:rFonts w:ascii="楷体" w:eastAsia="楷体" w:hAnsi="楷体" w:hint="eastAsia"/>
        </w:rPr>
        <w:t>，</w:t>
      </w:r>
      <w:r w:rsidR="007B18F2" w:rsidRPr="007B18F2">
        <w:rPr>
          <w:rFonts w:ascii="楷体" w:eastAsia="楷体" w:hAnsi="楷体"/>
        </w:rPr>
        <w:t>零售不良率上半年不良生额</w:t>
      </w:r>
      <w:r w:rsidR="007B18F2" w:rsidRPr="007B18F2">
        <w:rPr>
          <w:rFonts w:ascii="楷体" w:eastAsia="楷体" w:hAnsi="楷体" w:hint="eastAsia"/>
        </w:rPr>
        <w:t>和不良率</w:t>
      </w:r>
      <w:r w:rsidR="007B18F2" w:rsidRPr="007B18F2">
        <w:rPr>
          <w:rFonts w:ascii="楷体" w:eastAsia="楷体" w:hAnsi="楷体"/>
        </w:rPr>
        <w:t>下降双降</w:t>
      </w:r>
      <w:r w:rsidR="007B18F2" w:rsidRPr="007B18F2">
        <w:rPr>
          <w:rFonts w:ascii="楷体" w:eastAsia="楷体" w:hAnsi="楷体" w:hint="eastAsia"/>
        </w:rPr>
        <w:t>，不良率降到0.6</w:t>
      </w:r>
      <w:r>
        <w:rPr>
          <w:rFonts w:ascii="楷体" w:eastAsia="楷体" w:hAnsi="楷体" w:hint="eastAsia"/>
        </w:rPr>
        <w:t>%</w:t>
      </w:r>
      <w:r w:rsidR="00F664DD">
        <w:rPr>
          <w:rFonts w:ascii="楷体" w:eastAsia="楷体" w:hAnsi="楷体" w:hint="eastAsia"/>
        </w:rPr>
        <w:t>，</w:t>
      </w:r>
      <w:r w:rsidR="007B18F2" w:rsidRPr="007B18F2">
        <w:rPr>
          <w:rFonts w:ascii="楷体" w:eastAsia="楷体" w:hAnsi="楷体" w:hint="eastAsia"/>
        </w:rPr>
        <w:t>不仅仅是信用卡、新一贷，</w:t>
      </w:r>
      <w:r w:rsidR="00F664DD">
        <w:rPr>
          <w:rFonts w:ascii="楷体" w:eastAsia="楷体" w:hAnsi="楷体" w:hint="eastAsia"/>
        </w:rPr>
        <w:t>零售的</w:t>
      </w:r>
      <w:r w:rsidR="007B18F2" w:rsidRPr="007B18F2">
        <w:rPr>
          <w:rFonts w:ascii="楷体" w:eastAsia="楷体" w:hAnsi="楷体" w:hint="eastAsia"/>
        </w:rPr>
        <w:t>很多业务</w:t>
      </w:r>
      <w:r w:rsidR="00F664DD">
        <w:rPr>
          <w:rFonts w:ascii="楷体" w:eastAsia="楷体" w:hAnsi="楷体" w:hint="eastAsia"/>
        </w:rPr>
        <w:t>均</w:t>
      </w:r>
      <w:r w:rsidR="007B18F2" w:rsidRPr="007B18F2">
        <w:rPr>
          <w:rFonts w:ascii="楷体" w:eastAsia="楷体" w:hAnsi="楷体" w:hint="eastAsia"/>
        </w:rPr>
        <w:t>有较好成绩。另外</w:t>
      </w:r>
      <w:r w:rsidR="00F664DD">
        <w:rPr>
          <w:rFonts w:ascii="楷体" w:eastAsia="楷体" w:hAnsi="楷体" w:hint="eastAsia"/>
        </w:rPr>
        <w:t>平安银行</w:t>
      </w:r>
      <w:r w:rsidR="007B18F2" w:rsidRPr="007B18F2">
        <w:rPr>
          <w:rFonts w:ascii="楷体" w:eastAsia="楷体" w:hAnsi="楷体"/>
        </w:rPr>
        <w:t>自动提拨</w:t>
      </w:r>
      <w:r w:rsidR="007B18F2" w:rsidRPr="007B18F2">
        <w:rPr>
          <w:rFonts w:ascii="楷体" w:eastAsia="楷体" w:hAnsi="楷体" w:hint="eastAsia"/>
        </w:rPr>
        <w:t>备系统在30、60、90天每个时间点都在自动</w:t>
      </w:r>
      <w:r>
        <w:rPr>
          <w:rFonts w:ascii="楷体" w:eastAsia="楷体" w:hAnsi="楷体" w:hint="eastAsia"/>
        </w:rPr>
        <w:t>计提</w:t>
      </w:r>
      <w:r w:rsidR="007B18F2" w:rsidRPr="007B18F2">
        <w:rPr>
          <w:rFonts w:ascii="楷体" w:eastAsia="楷体" w:hAnsi="楷体" w:hint="eastAsia"/>
        </w:rPr>
        <w:t>拨备，充分显示客户</w:t>
      </w:r>
      <w:r w:rsidR="00F664DD">
        <w:rPr>
          <w:rFonts w:ascii="楷体" w:eastAsia="楷体" w:hAnsi="楷体" w:hint="eastAsia"/>
        </w:rPr>
        <w:t>全面系统的</w:t>
      </w:r>
      <w:r w:rsidR="007B18F2" w:rsidRPr="007B18F2">
        <w:rPr>
          <w:rFonts w:ascii="楷体" w:eastAsia="楷体" w:hAnsi="楷体" w:hint="eastAsia"/>
        </w:rPr>
        <w:t>数据。</w:t>
      </w:r>
      <w:r w:rsidR="00F664DD">
        <w:rPr>
          <w:rFonts w:ascii="楷体" w:eastAsia="楷体" w:hAnsi="楷体" w:hint="eastAsia"/>
        </w:rPr>
        <w:t>此外，</w:t>
      </w:r>
      <w:r w:rsidR="007B18F2" w:rsidRPr="007B18F2">
        <w:rPr>
          <w:rFonts w:ascii="楷体" w:eastAsia="楷体" w:hAnsi="楷体" w:hint="eastAsia"/>
        </w:rPr>
        <w:t>信用卡</w:t>
      </w:r>
      <w:r w:rsidR="007B18F2" w:rsidRPr="007B18F2">
        <w:rPr>
          <w:rFonts w:ascii="楷体" w:eastAsia="楷体" w:hAnsi="楷体"/>
        </w:rPr>
        <w:t>实时审批</w:t>
      </w:r>
      <w:r>
        <w:rPr>
          <w:rFonts w:ascii="楷体" w:eastAsia="楷体" w:hAnsi="楷体"/>
        </w:rPr>
        <w:t>只需</w:t>
      </w:r>
      <w:r w:rsidR="007B18F2" w:rsidRPr="007B18F2">
        <w:rPr>
          <w:rFonts w:ascii="楷体" w:eastAsia="楷体" w:hAnsi="楷体"/>
        </w:rPr>
        <w:t>8秒钟</w:t>
      </w:r>
      <w:r w:rsidR="007B18F2" w:rsidRPr="007B18F2">
        <w:rPr>
          <w:rFonts w:ascii="楷体" w:eastAsia="楷体" w:hAnsi="楷体" w:hint="eastAsia"/>
        </w:rPr>
        <w:t>，能够</w:t>
      </w:r>
      <w:r w:rsidR="00F664DD">
        <w:rPr>
          <w:rFonts w:ascii="楷体" w:eastAsia="楷体" w:hAnsi="楷体" w:hint="eastAsia"/>
        </w:rPr>
        <w:t>达到</w:t>
      </w:r>
      <w:r w:rsidR="007B18F2" w:rsidRPr="007B18F2">
        <w:rPr>
          <w:rFonts w:ascii="楷体" w:eastAsia="楷体" w:hAnsi="楷体" w:hint="eastAsia"/>
        </w:rPr>
        <w:t>从信用状况，</w:t>
      </w:r>
      <w:r w:rsidR="007B18F2" w:rsidRPr="007B18F2">
        <w:rPr>
          <w:rFonts w:ascii="楷体" w:eastAsia="楷体" w:hAnsi="楷体"/>
        </w:rPr>
        <w:t>立刻判断</w:t>
      </w:r>
      <w:r w:rsidR="00F664DD">
        <w:rPr>
          <w:rFonts w:ascii="楷体" w:eastAsia="楷体" w:hAnsi="楷体" w:hint="eastAsia"/>
        </w:rPr>
        <w:t>是否</w:t>
      </w:r>
      <w:r w:rsidR="00F664DD">
        <w:rPr>
          <w:rFonts w:ascii="楷体" w:eastAsia="楷体" w:hAnsi="楷体"/>
        </w:rPr>
        <w:t>可以</w:t>
      </w:r>
      <w:r>
        <w:rPr>
          <w:rFonts w:ascii="楷体" w:eastAsia="楷体" w:hAnsi="楷体" w:hint="eastAsia"/>
        </w:rPr>
        <w:t>发放</w:t>
      </w:r>
      <w:r w:rsidR="007B18F2" w:rsidRPr="007B18F2">
        <w:rPr>
          <w:rFonts w:ascii="楷体" w:eastAsia="楷体" w:hAnsi="楷体"/>
        </w:rPr>
        <w:t>信用卡</w:t>
      </w:r>
      <w:r w:rsidR="007B18F2" w:rsidRPr="007B18F2">
        <w:rPr>
          <w:rFonts w:ascii="楷体" w:eastAsia="楷体" w:hAnsi="楷体" w:hint="eastAsia"/>
        </w:rPr>
        <w:t>，</w:t>
      </w:r>
      <w:r w:rsidR="00F664DD">
        <w:rPr>
          <w:rFonts w:ascii="楷体" w:eastAsia="楷体" w:hAnsi="楷体" w:hint="eastAsia"/>
        </w:rPr>
        <w:t>从而</w:t>
      </w:r>
      <w:r w:rsidR="007B18F2" w:rsidRPr="007B18F2">
        <w:rPr>
          <w:rFonts w:ascii="楷体" w:eastAsia="楷体" w:hAnsi="楷体" w:hint="eastAsia"/>
        </w:rPr>
        <w:t>判断出</w:t>
      </w:r>
      <w:r w:rsidR="00F664DD">
        <w:rPr>
          <w:rFonts w:ascii="楷体" w:eastAsia="楷体" w:hAnsi="楷体" w:hint="eastAsia"/>
        </w:rPr>
        <w:t>优质</w:t>
      </w:r>
      <w:r w:rsidR="007B18F2" w:rsidRPr="007B18F2">
        <w:rPr>
          <w:rFonts w:ascii="楷体" w:eastAsia="楷体" w:hAnsi="楷体" w:hint="eastAsia"/>
        </w:rPr>
        <w:t>客户。</w:t>
      </w:r>
      <w:r>
        <w:rPr>
          <w:rFonts w:ascii="楷体" w:eastAsia="楷体" w:hAnsi="楷体" w:hint="eastAsia"/>
        </w:rPr>
        <w:t>这需要</w:t>
      </w:r>
      <w:r w:rsidR="007B18F2" w:rsidRPr="007B18F2">
        <w:rPr>
          <w:rFonts w:ascii="楷体" w:eastAsia="楷体" w:hAnsi="楷体"/>
        </w:rPr>
        <w:t>有强大数据库</w:t>
      </w:r>
      <w:r w:rsidR="007B18F2" w:rsidRPr="007B18F2">
        <w:rPr>
          <w:rFonts w:ascii="楷体" w:eastAsia="楷体" w:hAnsi="楷体" w:hint="eastAsia"/>
        </w:rPr>
        <w:t>以及</w:t>
      </w:r>
      <w:r w:rsidR="007B18F2" w:rsidRPr="007B18F2">
        <w:rPr>
          <w:rFonts w:ascii="楷体" w:eastAsia="楷体" w:hAnsi="楷体"/>
        </w:rPr>
        <w:t>风控人员把控</w:t>
      </w:r>
      <w:r w:rsidR="00F664DD">
        <w:rPr>
          <w:rFonts w:ascii="楷体" w:eastAsia="楷体" w:hAnsi="楷体" w:hint="eastAsia"/>
        </w:rPr>
        <w:t>的背后支撑</w:t>
      </w:r>
      <w:r w:rsidR="007B18F2" w:rsidRPr="007B18F2">
        <w:rPr>
          <w:rFonts w:ascii="楷体" w:eastAsia="楷体" w:hAnsi="楷体" w:hint="eastAsia"/>
        </w:rPr>
        <w:t>。</w:t>
      </w:r>
    </w:p>
    <w:p w:rsidR="007B18F2" w:rsidRPr="007B18F2" w:rsidRDefault="007B18F2" w:rsidP="007B18F2">
      <w:pPr>
        <w:rPr>
          <w:rFonts w:ascii="楷体" w:eastAsia="楷体" w:hAnsi="楷体"/>
        </w:rPr>
      </w:pPr>
    </w:p>
    <w:p w:rsidR="00AA6038" w:rsidRPr="00AA6038" w:rsidRDefault="00F664DD" w:rsidP="00F664DD">
      <w:pPr>
        <w:pStyle w:val="a7"/>
        <w:numPr>
          <w:ilvl w:val="0"/>
          <w:numId w:val="3"/>
        </w:numPr>
        <w:ind w:left="0" w:firstLineChars="0" w:firstLine="0"/>
        <w:rPr>
          <w:rFonts w:ascii="楷体" w:eastAsia="楷体" w:hAnsi="楷体"/>
        </w:rPr>
      </w:pPr>
      <w:r>
        <w:rPr>
          <w:rFonts w:ascii="楷体" w:eastAsia="楷体" w:hAnsi="楷体" w:hint="eastAsia"/>
        </w:rPr>
        <w:t>零售金融中</w:t>
      </w:r>
      <w:r w:rsidR="007B18F2" w:rsidRPr="00AA6038">
        <w:rPr>
          <w:rFonts w:ascii="楷体" w:eastAsia="楷体" w:hAnsi="楷体" w:hint="eastAsia"/>
        </w:rPr>
        <w:t>消费贷款</w:t>
      </w:r>
      <w:r w:rsidR="007B18F2" w:rsidRPr="00AA6038">
        <w:rPr>
          <w:rFonts w:ascii="楷体" w:eastAsia="楷体" w:hAnsi="楷体"/>
        </w:rPr>
        <w:t>占比结构</w:t>
      </w:r>
      <w:r>
        <w:rPr>
          <w:rFonts w:ascii="楷体" w:eastAsia="楷体" w:hAnsi="楷体" w:hint="eastAsia"/>
        </w:rPr>
        <w:t>情况？与寿险端产品重叠的情况？</w:t>
      </w:r>
      <w:r w:rsidRPr="00AA6038">
        <w:rPr>
          <w:rFonts w:ascii="楷体" w:eastAsia="楷体" w:hAnsi="楷体"/>
        </w:rPr>
        <w:t xml:space="preserve"> </w:t>
      </w:r>
    </w:p>
    <w:p w:rsidR="00F664DD" w:rsidRDefault="00F664DD" w:rsidP="00E96CF1">
      <w:pPr>
        <w:ind w:firstLineChars="200" w:firstLine="420"/>
        <w:rPr>
          <w:rFonts w:ascii="楷体" w:eastAsia="楷体" w:hAnsi="楷体"/>
        </w:rPr>
      </w:pPr>
    </w:p>
    <w:p w:rsidR="007B18F2" w:rsidRPr="00AA6038" w:rsidRDefault="001E29BC" w:rsidP="00E96CF1">
      <w:pPr>
        <w:ind w:firstLineChars="200" w:firstLine="420"/>
        <w:rPr>
          <w:rFonts w:ascii="楷体" w:eastAsia="楷体" w:hAnsi="楷体"/>
        </w:rPr>
      </w:pPr>
      <w:r w:rsidRPr="00AA6038">
        <w:rPr>
          <w:rFonts w:ascii="楷体" w:eastAsia="楷体" w:hAnsi="楷体"/>
        </w:rPr>
        <w:t>今年</w:t>
      </w:r>
      <w:r w:rsidR="00F664DD">
        <w:rPr>
          <w:rFonts w:ascii="楷体" w:eastAsia="楷体" w:hAnsi="楷体"/>
        </w:rPr>
        <w:t>上半年</w:t>
      </w:r>
      <w:r w:rsidR="007B18F2" w:rsidRPr="00AA6038">
        <w:rPr>
          <w:rFonts w:ascii="楷体" w:eastAsia="楷体" w:hAnsi="楷体"/>
        </w:rPr>
        <w:t>发放</w:t>
      </w:r>
      <w:r w:rsidR="007B18F2" w:rsidRPr="00AA6038">
        <w:rPr>
          <w:rFonts w:ascii="楷体" w:eastAsia="楷体" w:hAnsi="楷体" w:hint="eastAsia"/>
        </w:rPr>
        <w:t>额</w:t>
      </w:r>
      <w:r w:rsidR="007B18F2" w:rsidRPr="00AA6038">
        <w:rPr>
          <w:rFonts w:ascii="楷体" w:eastAsia="楷体" w:hAnsi="楷体"/>
        </w:rPr>
        <w:t>1763亿</w:t>
      </w:r>
      <w:r w:rsidR="007B18F2" w:rsidRPr="00AA6038">
        <w:rPr>
          <w:rFonts w:ascii="楷体" w:eastAsia="楷体" w:hAnsi="楷体" w:hint="eastAsia"/>
        </w:rPr>
        <w:t>，</w:t>
      </w:r>
      <w:r w:rsidR="00F664DD">
        <w:rPr>
          <w:rFonts w:ascii="楷体" w:eastAsia="楷体" w:hAnsi="楷体" w:hint="eastAsia"/>
        </w:rPr>
        <w:t>为</w:t>
      </w:r>
      <w:r w:rsidR="007B18F2" w:rsidRPr="00AA6038">
        <w:rPr>
          <w:rFonts w:ascii="楷体" w:eastAsia="楷体" w:hAnsi="楷体" w:hint="eastAsia"/>
        </w:rPr>
        <w:t>去年同期</w:t>
      </w:r>
      <w:r w:rsidR="00F664DD">
        <w:rPr>
          <w:rFonts w:ascii="楷体" w:eastAsia="楷体" w:hAnsi="楷体" w:hint="eastAsia"/>
        </w:rPr>
        <w:t>的</w:t>
      </w:r>
      <w:r w:rsidR="007B18F2" w:rsidRPr="00AA6038">
        <w:rPr>
          <w:rFonts w:ascii="楷体" w:eastAsia="楷体" w:hAnsi="楷体"/>
        </w:rPr>
        <w:t>1.45倍</w:t>
      </w:r>
      <w:r w:rsidR="007B18F2" w:rsidRPr="00AA6038">
        <w:rPr>
          <w:rFonts w:ascii="楷体" w:eastAsia="楷体" w:hAnsi="楷体" w:hint="eastAsia"/>
        </w:rPr>
        <w:t>。新一贷，</w:t>
      </w:r>
      <w:r w:rsidR="007B18F2" w:rsidRPr="00AA6038">
        <w:rPr>
          <w:rFonts w:ascii="楷体" w:eastAsia="楷体" w:hAnsi="楷体"/>
        </w:rPr>
        <w:t>信用卡</w:t>
      </w:r>
      <w:r w:rsidR="00F664DD">
        <w:rPr>
          <w:rFonts w:ascii="楷体" w:eastAsia="楷体" w:hAnsi="楷体"/>
        </w:rPr>
        <w:t>等规模</w:t>
      </w:r>
      <w:r w:rsidR="007B18F2" w:rsidRPr="00AA6038">
        <w:rPr>
          <w:rFonts w:ascii="楷体" w:eastAsia="楷体" w:hAnsi="楷体" w:hint="eastAsia"/>
        </w:rPr>
        <w:t>都在</w:t>
      </w:r>
      <w:r w:rsidR="007B18F2" w:rsidRPr="00AA6038">
        <w:rPr>
          <w:rFonts w:ascii="楷体" w:eastAsia="楷体" w:hAnsi="楷体"/>
        </w:rPr>
        <w:t>成长</w:t>
      </w:r>
      <w:r w:rsidRPr="00AA6038">
        <w:rPr>
          <w:rFonts w:ascii="楷体" w:eastAsia="楷体" w:hAnsi="楷体" w:hint="eastAsia"/>
        </w:rPr>
        <w:t>。</w:t>
      </w:r>
      <w:r w:rsidR="007B18F2" w:rsidRPr="00AA6038">
        <w:rPr>
          <w:rFonts w:ascii="楷体" w:eastAsia="楷体" w:hAnsi="楷体"/>
        </w:rPr>
        <w:t>新一</w:t>
      </w:r>
      <w:r w:rsidRPr="00AA6038">
        <w:rPr>
          <w:rFonts w:ascii="楷体" w:eastAsia="楷体" w:hAnsi="楷体" w:hint="eastAsia"/>
        </w:rPr>
        <w:t>贷</w:t>
      </w:r>
      <w:r w:rsidR="007B18F2" w:rsidRPr="00AA6038">
        <w:rPr>
          <w:rFonts w:ascii="楷体" w:eastAsia="楷体" w:hAnsi="楷体" w:hint="eastAsia"/>
        </w:rPr>
        <w:t>从</w:t>
      </w:r>
      <w:r w:rsidR="007B18F2" w:rsidRPr="00AA6038">
        <w:rPr>
          <w:rFonts w:ascii="楷体" w:eastAsia="楷体" w:hAnsi="楷体"/>
        </w:rPr>
        <w:t>49</w:t>
      </w:r>
      <w:r w:rsidR="00F664DD">
        <w:rPr>
          <w:rFonts w:ascii="楷体" w:eastAsia="楷体" w:hAnsi="楷体" w:hint="eastAsia"/>
        </w:rPr>
        <w:t>亿发展到</w:t>
      </w:r>
      <w:r w:rsidR="007B18F2" w:rsidRPr="00AA6038">
        <w:rPr>
          <w:rFonts w:ascii="楷体" w:eastAsia="楷体" w:hAnsi="楷体" w:hint="eastAsia"/>
        </w:rPr>
        <w:t>6月底</w:t>
      </w:r>
      <w:r w:rsidR="00F664DD">
        <w:rPr>
          <w:rFonts w:ascii="楷体" w:eastAsia="楷体" w:hAnsi="楷体" w:hint="eastAsia"/>
        </w:rPr>
        <w:t>的</w:t>
      </w:r>
      <w:r w:rsidR="007B18F2" w:rsidRPr="00AA6038">
        <w:rPr>
          <w:rFonts w:ascii="楷体" w:eastAsia="楷体" w:hAnsi="楷体" w:hint="eastAsia"/>
        </w:rPr>
        <w:t>100亿</w:t>
      </w:r>
      <w:r w:rsidR="00F664DD">
        <w:rPr>
          <w:rFonts w:ascii="楷体" w:eastAsia="楷体" w:hAnsi="楷体" w:hint="eastAsia"/>
        </w:rPr>
        <w:t>规模</w:t>
      </w:r>
      <w:r w:rsidR="007B18F2" w:rsidRPr="00AA6038">
        <w:rPr>
          <w:rFonts w:ascii="楷体" w:eastAsia="楷体" w:hAnsi="楷体" w:hint="eastAsia"/>
        </w:rPr>
        <w:t>，成长较快。</w:t>
      </w:r>
      <w:r w:rsidRPr="00AA6038">
        <w:rPr>
          <w:rFonts w:ascii="楷体" w:eastAsia="楷体" w:hAnsi="楷体" w:hint="eastAsia"/>
        </w:rPr>
        <w:t>此外，</w:t>
      </w:r>
      <w:r w:rsidR="00AA6038" w:rsidRPr="00AA6038">
        <w:rPr>
          <w:rFonts w:ascii="楷体" w:eastAsia="楷体" w:hAnsi="楷体" w:hint="eastAsia"/>
        </w:rPr>
        <w:t>有保单的客户通常资质较好，从信用卡交易上</w:t>
      </w:r>
      <w:r w:rsidR="00F664DD">
        <w:rPr>
          <w:rFonts w:ascii="楷体" w:eastAsia="楷体" w:hAnsi="楷体" w:hint="eastAsia"/>
        </w:rPr>
        <w:t>可以</w:t>
      </w:r>
      <w:r w:rsidR="00AA6038" w:rsidRPr="00AA6038">
        <w:rPr>
          <w:rFonts w:ascii="楷体" w:eastAsia="楷体" w:hAnsi="楷体" w:hint="eastAsia"/>
        </w:rPr>
        <w:t>看出交易</w:t>
      </w:r>
      <w:r w:rsidR="00F664DD">
        <w:rPr>
          <w:rFonts w:ascii="楷体" w:eastAsia="楷体" w:hAnsi="楷体" w:hint="eastAsia"/>
        </w:rPr>
        <w:t>也</w:t>
      </w:r>
      <w:r w:rsidR="00AA6038" w:rsidRPr="00AA6038">
        <w:rPr>
          <w:rFonts w:ascii="楷体" w:eastAsia="楷体" w:hAnsi="楷体" w:hint="eastAsia"/>
        </w:rPr>
        <w:t>较多。</w:t>
      </w:r>
      <w:r w:rsidR="00F664DD">
        <w:rPr>
          <w:rFonts w:ascii="楷体" w:eastAsia="楷体" w:hAnsi="楷体" w:hint="eastAsia"/>
        </w:rPr>
        <w:t>平安银行</w:t>
      </w:r>
      <w:r w:rsidR="00AA6038" w:rsidRPr="00AA6038">
        <w:rPr>
          <w:rFonts w:ascii="楷体" w:eastAsia="楷体" w:hAnsi="楷体" w:hint="eastAsia"/>
        </w:rPr>
        <w:t>针对客户需求定制服务，</w:t>
      </w:r>
      <w:r w:rsidR="007B18F2" w:rsidRPr="00AA6038">
        <w:rPr>
          <w:rFonts w:ascii="楷体" w:eastAsia="楷体" w:hAnsi="楷体" w:hint="eastAsia"/>
        </w:rPr>
        <w:t>比如</w:t>
      </w:r>
      <w:r w:rsidR="007B18F2" w:rsidRPr="00AA6038">
        <w:rPr>
          <w:rFonts w:ascii="楷体" w:eastAsia="楷体" w:hAnsi="楷体"/>
        </w:rPr>
        <w:t>车主卡</w:t>
      </w:r>
      <w:r w:rsidR="007B18F2" w:rsidRPr="00AA6038">
        <w:rPr>
          <w:rFonts w:ascii="楷体" w:eastAsia="楷体" w:hAnsi="楷体" w:hint="eastAsia"/>
        </w:rPr>
        <w:t>（买油88折），</w:t>
      </w:r>
      <w:r w:rsidR="007B18F2" w:rsidRPr="00AA6038">
        <w:rPr>
          <w:rFonts w:ascii="楷体" w:eastAsia="楷体" w:hAnsi="楷体"/>
        </w:rPr>
        <w:t>航旅</w:t>
      </w:r>
      <w:r w:rsidR="007B18F2" w:rsidRPr="00AA6038">
        <w:rPr>
          <w:rFonts w:ascii="楷体" w:eastAsia="楷体" w:hAnsi="楷体" w:hint="eastAsia"/>
        </w:rPr>
        <w:t>（提供延误险）</w:t>
      </w:r>
      <w:r w:rsidR="00F664DD">
        <w:rPr>
          <w:rFonts w:ascii="楷体" w:eastAsia="楷体" w:hAnsi="楷体" w:hint="eastAsia"/>
        </w:rPr>
        <w:t>，</w:t>
      </w:r>
      <w:r w:rsidR="007B18F2" w:rsidRPr="00AA6038">
        <w:rPr>
          <w:rFonts w:ascii="楷体" w:eastAsia="楷体" w:hAnsi="楷体" w:hint="eastAsia"/>
        </w:rPr>
        <w:t>从集团引进客户能取得</w:t>
      </w:r>
      <w:r w:rsidR="00F664DD">
        <w:rPr>
          <w:rFonts w:ascii="楷体" w:eastAsia="楷体" w:hAnsi="楷体" w:hint="eastAsia"/>
        </w:rPr>
        <w:t>较好的效果</w:t>
      </w:r>
      <w:r w:rsidR="007B18F2" w:rsidRPr="00AA6038">
        <w:rPr>
          <w:rFonts w:ascii="楷体" w:eastAsia="楷体" w:hAnsi="楷体" w:hint="eastAsia"/>
        </w:rPr>
        <w:t>。</w:t>
      </w:r>
    </w:p>
    <w:p w:rsidR="007B18F2" w:rsidRDefault="007B18F2" w:rsidP="007B18F2">
      <w:pPr>
        <w:rPr>
          <w:rFonts w:ascii="楷体" w:eastAsia="楷体" w:hAnsi="楷体"/>
        </w:rPr>
      </w:pPr>
    </w:p>
    <w:p w:rsidR="00AA6038" w:rsidRPr="00AA6038" w:rsidRDefault="00F664DD" w:rsidP="00AA6038">
      <w:pPr>
        <w:ind w:firstLineChars="200" w:firstLine="420"/>
        <w:rPr>
          <w:rFonts w:ascii="楷体" w:eastAsia="楷体" w:hAnsi="楷体"/>
        </w:rPr>
      </w:pPr>
      <w:r>
        <w:rPr>
          <w:rFonts w:ascii="楷体" w:eastAsia="楷体" w:hAnsi="楷体" w:hint="eastAsia"/>
        </w:rPr>
        <w:t>零售金融</w:t>
      </w:r>
      <w:r w:rsidR="00AA6038" w:rsidRPr="00AA6038">
        <w:rPr>
          <w:rFonts w:ascii="楷体" w:eastAsia="楷体" w:hAnsi="楷体" w:hint="eastAsia"/>
        </w:rPr>
        <w:t>很多</w:t>
      </w:r>
      <w:r>
        <w:rPr>
          <w:rFonts w:ascii="楷体" w:eastAsia="楷体" w:hAnsi="楷体" w:hint="eastAsia"/>
        </w:rPr>
        <w:t>产品</w:t>
      </w:r>
      <w:r w:rsidR="00AA6038" w:rsidRPr="00AA6038">
        <w:rPr>
          <w:rFonts w:ascii="楷体" w:eastAsia="楷体" w:hAnsi="楷体" w:hint="eastAsia"/>
        </w:rPr>
        <w:t>和集团</w:t>
      </w:r>
      <w:r w:rsidR="00AA6038" w:rsidRPr="00AA6038">
        <w:rPr>
          <w:rFonts w:ascii="楷体" w:eastAsia="楷体" w:hAnsi="楷体"/>
        </w:rPr>
        <w:t>是</w:t>
      </w:r>
      <w:r w:rsidR="00AA6038" w:rsidRPr="00AA6038">
        <w:rPr>
          <w:rFonts w:ascii="楷体" w:eastAsia="楷体" w:hAnsi="楷体" w:hint="eastAsia"/>
        </w:rPr>
        <w:t>不冲突</w:t>
      </w:r>
      <w:r>
        <w:rPr>
          <w:rFonts w:ascii="楷体" w:eastAsia="楷体" w:hAnsi="楷体" w:hint="eastAsia"/>
        </w:rPr>
        <w:t>的</w:t>
      </w:r>
      <w:r w:rsidR="00AA6038" w:rsidRPr="00AA6038">
        <w:rPr>
          <w:rFonts w:ascii="楷体" w:eastAsia="楷体" w:hAnsi="楷体" w:hint="eastAsia"/>
        </w:rPr>
        <w:t>，比如普惠的客户，跟银行客群不同。</w:t>
      </w:r>
      <w:r w:rsidR="00AA6038" w:rsidRPr="00AA6038">
        <w:rPr>
          <w:rFonts w:ascii="楷体" w:eastAsia="楷体" w:hAnsi="楷体"/>
        </w:rPr>
        <w:t>找银行借钱的</w:t>
      </w:r>
      <w:r w:rsidR="00AA6038" w:rsidRPr="00AA6038">
        <w:rPr>
          <w:rFonts w:ascii="楷体" w:eastAsia="楷体" w:hAnsi="楷体" w:hint="eastAsia"/>
        </w:rPr>
        <w:t>分为几类，</w:t>
      </w:r>
      <w:r>
        <w:rPr>
          <w:rFonts w:ascii="楷体" w:eastAsia="楷体" w:hAnsi="楷体" w:hint="eastAsia"/>
        </w:rPr>
        <w:t>有些有</w:t>
      </w:r>
      <w:r w:rsidR="00AA6038" w:rsidRPr="00AA6038">
        <w:rPr>
          <w:rFonts w:ascii="楷体" w:eastAsia="楷体" w:hAnsi="楷体"/>
        </w:rPr>
        <w:t>抵押</w:t>
      </w:r>
      <w:r>
        <w:rPr>
          <w:rFonts w:ascii="楷体" w:eastAsia="楷体" w:hAnsi="楷体" w:hint="eastAsia"/>
        </w:rPr>
        <w:t>，如汽车。</w:t>
      </w:r>
      <w:r w:rsidR="00AA6038" w:rsidRPr="00AA6038">
        <w:rPr>
          <w:rFonts w:ascii="楷体" w:eastAsia="楷体" w:hAnsi="楷体" w:hint="eastAsia"/>
        </w:rPr>
        <w:t>第二，</w:t>
      </w:r>
      <w:r w:rsidR="00AA6038" w:rsidRPr="00AA6038">
        <w:rPr>
          <w:rFonts w:ascii="楷体" w:eastAsia="楷体" w:hAnsi="楷体"/>
        </w:rPr>
        <w:t>新一</w:t>
      </w:r>
      <w:r w:rsidR="00AA6038">
        <w:rPr>
          <w:rFonts w:ascii="楷体" w:eastAsia="楷体" w:hAnsi="楷体" w:hint="eastAsia"/>
        </w:rPr>
        <w:t>贷</w:t>
      </w:r>
      <w:r w:rsidR="00AA6038" w:rsidRPr="00AA6038">
        <w:rPr>
          <w:rFonts w:ascii="楷体" w:eastAsia="楷体" w:hAnsi="楷体"/>
        </w:rPr>
        <w:t>很多是单一的消费性贷款</w:t>
      </w:r>
      <w:r w:rsidR="00AA6038" w:rsidRPr="00AA6038">
        <w:rPr>
          <w:rFonts w:ascii="楷体" w:eastAsia="楷体" w:hAnsi="楷体" w:hint="eastAsia"/>
        </w:rPr>
        <w:t>，金额较高。而</w:t>
      </w:r>
      <w:r w:rsidR="00AA6038" w:rsidRPr="00AA6038">
        <w:rPr>
          <w:rFonts w:ascii="楷体" w:eastAsia="楷体" w:hAnsi="楷体"/>
        </w:rPr>
        <w:lastRenderedPageBreak/>
        <w:t>信用卡</w:t>
      </w:r>
      <w:r>
        <w:rPr>
          <w:rFonts w:ascii="楷体" w:eastAsia="楷体" w:hAnsi="楷体"/>
        </w:rPr>
        <w:t>多</w:t>
      </w:r>
      <w:r w:rsidR="00AA6038" w:rsidRPr="00AA6038">
        <w:rPr>
          <w:rFonts w:ascii="楷体" w:eastAsia="楷体" w:hAnsi="楷体" w:hint="eastAsia"/>
        </w:rPr>
        <w:t>为</w:t>
      </w:r>
      <w:r w:rsidR="00AA6038" w:rsidRPr="00AA6038">
        <w:rPr>
          <w:rFonts w:ascii="楷体" w:eastAsia="楷体" w:hAnsi="楷体"/>
        </w:rPr>
        <w:t>小额贷款</w:t>
      </w:r>
      <w:r w:rsidR="00AA6038" w:rsidRPr="00AA6038">
        <w:rPr>
          <w:rFonts w:ascii="楷体" w:eastAsia="楷体" w:hAnsi="楷体" w:hint="eastAsia"/>
        </w:rPr>
        <w:t>，跟普惠很多经营性</w:t>
      </w:r>
      <w:r>
        <w:rPr>
          <w:rFonts w:ascii="楷体" w:eastAsia="楷体" w:hAnsi="楷体" w:hint="eastAsia"/>
        </w:rPr>
        <w:t>贷款有所不同</w:t>
      </w:r>
      <w:r w:rsidR="00AA6038" w:rsidRPr="00AA6038">
        <w:rPr>
          <w:rFonts w:ascii="楷体" w:eastAsia="楷体" w:hAnsi="楷体" w:hint="eastAsia"/>
        </w:rPr>
        <w:t>。</w:t>
      </w:r>
      <w:r>
        <w:rPr>
          <w:rFonts w:ascii="楷体" w:eastAsia="楷体" w:hAnsi="楷体" w:hint="eastAsia"/>
        </w:rPr>
        <w:t>而且</w:t>
      </w:r>
      <w:r w:rsidR="00AA6038" w:rsidRPr="00AA6038">
        <w:rPr>
          <w:rFonts w:ascii="楷体" w:eastAsia="楷体" w:hAnsi="楷体"/>
        </w:rPr>
        <w:t>流程</w:t>
      </w:r>
      <w:r w:rsidR="00AA6038" w:rsidRPr="00AA6038">
        <w:rPr>
          <w:rFonts w:ascii="楷体" w:eastAsia="楷体" w:hAnsi="楷体" w:hint="eastAsia"/>
        </w:rPr>
        <w:t>，利率</w:t>
      </w:r>
      <w:r w:rsidR="00280943">
        <w:rPr>
          <w:rFonts w:ascii="楷体" w:eastAsia="楷体" w:hAnsi="楷体" w:hint="eastAsia"/>
        </w:rPr>
        <w:t>均不相同。互联网差别更大，</w:t>
      </w:r>
      <w:r w:rsidR="00AA6038" w:rsidRPr="00AA6038">
        <w:rPr>
          <w:rFonts w:ascii="楷体" w:eastAsia="楷体" w:hAnsi="楷体"/>
        </w:rPr>
        <w:t>现在</w:t>
      </w:r>
      <w:r w:rsidR="00280943">
        <w:rPr>
          <w:rFonts w:ascii="楷体" w:eastAsia="楷体" w:hAnsi="楷体" w:hint="eastAsia"/>
        </w:rPr>
        <w:t>以</w:t>
      </w:r>
      <w:r w:rsidR="00AA6038" w:rsidRPr="00AA6038">
        <w:rPr>
          <w:rFonts w:ascii="楷体" w:eastAsia="楷体" w:hAnsi="楷体"/>
        </w:rPr>
        <w:t>小额</w:t>
      </w:r>
      <w:r w:rsidR="00AA6038" w:rsidRPr="00AA6038">
        <w:rPr>
          <w:rFonts w:ascii="楷体" w:eastAsia="楷体" w:hAnsi="楷体" w:hint="eastAsia"/>
        </w:rPr>
        <w:t>信贷</w:t>
      </w:r>
      <w:r w:rsidR="00280943">
        <w:rPr>
          <w:rFonts w:ascii="楷体" w:eastAsia="楷体" w:hAnsi="楷体" w:hint="eastAsia"/>
        </w:rPr>
        <w:t>为主</w:t>
      </w:r>
      <w:r w:rsidR="00AA6038" w:rsidRPr="00AA6038">
        <w:rPr>
          <w:rFonts w:ascii="楷体" w:eastAsia="楷体" w:hAnsi="楷体" w:hint="eastAsia"/>
        </w:rPr>
        <w:t>。</w:t>
      </w:r>
      <w:r w:rsidR="00280943">
        <w:rPr>
          <w:rFonts w:ascii="楷体" w:eastAsia="楷体" w:hAnsi="楷体" w:hint="eastAsia"/>
        </w:rPr>
        <w:t>平安银行对于</w:t>
      </w:r>
      <w:r w:rsidR="00AA6038" w:rsidRPr="00AA6038">
        <w:rPr>
          <w:rFonts w:ascii="楷体" w:eastAsia="楷体" w:hAnsi="楷体"/>
        </w:rPr>
        <w:t>找寻客群</w:t>
      </w:r>
      <w:r w:rsidR="00280943">
        <w:rPr>
          <w:rFonts w:ascii="楷体" w:eastAsia="楷体" w:hAnsi="楷体" w:hint="eastAsia"/>
        </w:rPr>
        <w:t>信心</w:t>
      </w:r>
      <w:r w:rsidR="00280943">
        <w:rPr>
          <w:rFonts w:ascii="楷体" w:eastAsia="楷体" w:hAnsi="楷体"/>
        </w:rPr>
        <w:t>较大</w:t>
      </w:r>
      <w:r w:rsidR="00AA6038" w:rsidRPr="00AA6038">
        <w:rPr>
          <w:rFonts w:ascii="楷体" w:eastAsia="楷体" w:hAnsi="楷体" w:hint="eastAsia"/>
        </w:rPr>
        <w:t>，</w:t>
      </w:r>
      <w:r w:rsidR="00280943">
        <w:rPr>
          <w:rFonts w:ascii="楷体" w:eastAsia="楷体" w:hAnsi="楷体" w:hint="eastAsia"/>
        </w:rPr>
        <w:t>比如</w:t>
      </w:r>
      <w:r w:rsidR="00AA6038" w:rsidRPr="00AA6038">
        <w:rPr>
          <w:rFonts w:ascii="楷体" w:eastAsia="楷体" w:hAnsi="楷体" w:hint="eastAsia"/>
        </w:rPr>
        <w:t>通过等级信用卡</w:t>
      </w:r>
      <w:r w:rsidR="00280943">
        <w:rPr>
          <w:rFonts w:ascii="楷体" w:eastAsia="楷体" w:hAnsi="楷体" w:hint="eastAsia"/>
        </w:rPr>
        <w:t>来实现</w:t>
      </w:r>
      <w:r w:rsidR="00AA6038" w:rsidRPr="00AA6038">
        <w:rPr>
          <w:rFonts w:ascii="楷体" w:eastAsia="楷体" w:hAnsi="楷体" w:hint="eastAsia"/>
        </w:rPr>
        <w:t>。</w:t>
      </w:r>
      <w:r w:rsidR="00280943">
        <w:rPr>
          <w:rFonts w:ascii="楷体" w:eastAsia="楷体" w:hAnsi="楷体" w:hint="eastAsia"/>
        </w:rPr>
        <w:t>在风险判断上，目前是</w:t>
      </w:r>
      <w:r w:rsidR="00AA6038" w:rsidRPr="00AA6038">
        <w:rPr>
          <w:rFonts w:ascii="楷体" w:eastAsia="楷体" w:hAnsi="楷体"/>
        </w:rPr>
        <w:t>机器</w:t>
      </w:r>
      <w:r w:rsidR="00445529">
        <w:rPr>
          <w:rFonts w:ascii="楷体" w:eastAsia="楷体" w:hAnsi="楷体" w:hint="eastAsia"/>
        </w:rPr>
        <w:t>学习</w:t>
      </w:r>
      <w:r w:rsidR="00AA6038" w:rsidRPr="00AA6038">
        <w:rPr>
          <w:rFonts w:ascii="楷体" w:eastAsia="楷体" w:hAnsi="楷体"/>
        </w:rPr>
        <w:t>模型做判断</w:t>
      </w:r>
      <w:r w:rsidR="00AA6038" w:rsidRPr="00AA6038">
        <w:rPr>
          <w:rFonts w:ascii="楷体" w:eastAsia="楷体" w:hAnsi="楷体" w:hint="eastAsia"/>
        </w:rPr>
        <w:t>而不是简单</w:t>
      </w:r>
      <w:r w:rsidR="00280943">
        <w:rPr>
          <w:rFonts w:ascii="楷体" w:eastAsia="楷体" w:hAnsi="楷体" w:hint="eastAsia"/>
        </w:rPr>
        <w:t>的</w:t>
      </w:r>
      <w:r w:rsidR="00AA6038" w:rsidRPr="00AA6038">
        <w:rPr>
          <w:rFonts w:ascii="楷体" w:eastAsia="楷体" w:hAnsi="楷体" w:hint="eastAsia"/>
        </w:rPr>
        <w:t>线性</w:t>
      </w:r>
      <w:r w:rsidR="00280943">
        <w:rPr>
          <w:rFonts w:ascii="楷体" w:eastAsia="楷体" w:hAnsi="楷体" w:hint="eastAsia"/>
        </w:rPr>
        <w:t>模型，因此平安</w:t>
      </w:r>
      <w:r w:rsidR="00AA6038" w:rsidRPr="00AA6038">
        <w:rPr>
          <w:rFonts w:ascii="楷体" w:eastAsia="楷体" w:hAnsi="楷体"/>
        </w:rPr>
        <w:t>银行</w:t>
      </w:r>
      <w:r w:rsidR="00280943">
        <w:rPr>
          <w:rFonts w:ascii="楷体" w:eastAsia="楷体" w:hAnsi="楷体"/>
        </w:rPr>
        <w:t>在这方面</w:t>
      </w:r>
      <w:r w:rsidR="00AA6038" w:rsidRPr="00AA6038">
        <w:rPr>
          <w:rFonts w:ascii="楷体" w:eastAsia="楷体" w:hAnsi="楷体"/>
        </w:rPr>
        <w:t>有更好的判断能力</w:t>
      </w:r>
      <w:r w:rsidR="00AA6038">
        <w:rPr>
          <w:rFonts w:ascii="楷体" w:eastAsia="楷体" w:hAnsi="楷体" w:hint="eastAsia"/>
        </w:rPr>
        <w:t>，</w:t>
      </w:r>
      <w:r w:rsidR="00AA6038" w:rsidRPr="00AA6038">
        <w:rPr>
          <w:rFonts w:ascii="楷体" w:eastAsia="楷体" w:hAnsi="楷体"/>
        </w:rPr>
        <w:t>长期</w:t>
      </w:r>
      <w:r w:rsidR="00AA6038" w:rsidRPr="00AA6038">
        <w:rPr>
          <w:rFonts w:ascii="楷体" w:eastAsia="楷体" w:hAnsi="楷体" w:hint="eastAsia"/>
        </w:rPr>
        <w:t>下来</w:t>
      </w:r>
      <w:r w:rsidR="00280943">
        <w:rPr>
          <w:rFonts w:ascii="楷体" w:eastAsia="楷体" w:hAnsi="楷体" w:hint="eastAsia"/>
        </w:rPr>
        <w:t>较为乐观</w:t>
      </w:r>
      <w:r w:rsidR="00AA6038">
        <w:rPr>
          <w:rFonts w:ascii="楷体" w:eastAsia="楷体" w:hAnsi="楷体" w:hint="eastAsia"/>
        </w:rPr>
        <w:t>。</w:t>
      </w:r>
    </w:p>
    <w:p w:rsidR="00AA6038" w:rsidRPr="00AA6038" w:rsidRDefault="00AA6038" w:rsidP="00AA6038">
      <w:pPr>
        <w:rPr>
          <w:rFonts w:ascii="楷体" w:eastAsia="楷体" w:hAnsi="楷体"/>
        </w:rPr>
      </w:pPr>
    </w:p>
    <w:p w:rsidR="00AA6038" w:rsidRPr="00AA6038" w:rsidRDefault="00AA6038" w:rsidP="00E96CF1">
      <w:pPr>
        <w:ind w:firstLineChars="200" w:firstLine="420"/>
        <w:rPr>
          <w:rFonts w:ascii="楷体" w:eastAsia="楷体" w:hAnsi="楷体"/>
        </w:rPr>
      </w:pPr>
      <w:r w:rsidRPr="00AA6038">
        <w:rPr>
          <w:rFonts w:ascii="楷体" w:eastAsia="楷体" w:hAnsi="楷体"/>
        </w:rPr>
        <w:t>零售</w:t>
      </w:r>
      <w:r w:rsidRPr="00AA6038">
        <w:rPr>
          <w:rFonts w:ascii="楷体" w:eastAsia="楷体" w:hAnsi="楷体" w:hint="eastAsia"/>
        </w:rPr>
        <w:t>结构中以</w:t>
      </w:r>
      <w:r w:rsidRPr="00AA6038">
        <w:rPr>
          <w:rFonts w:ascii="楷体" w:eastAsia="楷体" w:hAnsi="楷体"/>
        </w:rPr>
        <w:t>高收益</w:t>
      </w:r>
      <w:r w:rsidRPr="00AA6038">
        <w:rPr>
          <w:rFonts w:ascii="楷体" w:eastAsia="楷体" w:hAnsi="楷体" w:hint="eastAsia"/>
        </w:rPr>
        <w:t>贷款占比较高，银行</w:t>
      </w:r>
      <w:r w:rsidR="00280943">
        <w:rPr>
          <w:rFonts w:ascii="楷体" w:eastAsia="楷体" w:hAnsi="楷体" w:hint="eastAsia"/>
        </w:rPr>
        <w:t>与</w:t>
      </w:r>
      <w:r w:rsidRPr="00AA6038">
        <w:rPr>
          <w:rFonts w:ascii="楷体" w:eastAsia="楷体" w:hAnsi="楷体" w:hint="eastAsia"/>
        </w:rPr>
        <w:t>普惠</w:t>
      </w:r>
      <w:r w:rsidR="00280943">
        <w:rPr>
          <w:rFonts w:ascii="楷体" w:eastAsia="楷体" w:hAnsi="楷体" w:hint="eastAsia"/>
        </w:rPr>
        <w:t>均</w:t>
      </w:r>
      <w:r w:rsidRPr="00AA6038">
        <w:rPr>
          <w:rFonts w:ascii="楷体" w:eastAsia="楷体" w:hAnsi="楷体" w:hint="eastAsia"/>
        </w:rPr>
        <w:t>要</w:t>
      </w:r>
      <w:r w:rsidR="00280943">
        <w:rPr>
          <w:rFonts w:ascii="楷体" w:eastAsia="楷体" w:hAnsi="楷体" w:hint="eastAsia"/>
        </w:rPr>
        <w:t>与</w:t>
      </w:r>
      <w:r w:rsidRPr="00AA6038">
        <w:rPr>
          <w:rFonts w:ascii="楷体" w:eastAsia="楷体" w:hAnsi="楷体" w:hint="eastAsia"/>
        </w:rPr>
        <w:t>寿险合作，但是两边都比较和谐都在增长。</w:t>
      </w:r>
      <w:r w:rsidRPr="00AA6038">
        <w:rPr>
          <w:rFonts w:ascii="楷体" w:eastAsia="楷体" w:hAnsi="楷体"/>
        </w:rPr>
        <w:t>零售客户</w:t>
      </w:r>
      <w:r w:rsidR="00280943">
        <w:rPr>
          <w:rFonts w:ascii="楷体" w:eastAsia="楷体" w:hAnsi="楷体" w:hint="eastAsia"/>
        </w:rPr>
        <w:t>较为</w:t>
      </w:r>
      <w:r w:rsidRPr="00AA6038">
        <w:rPr>
          <w:rFonts w:ascii="楷体" w:eastAsia="楷体" w:hAnsi="楷体"/>
        </w:rPr>
        <w:t>分散</w:t>
      </w:r>
      <w:r>
        <w:rPr>
          <w:rFonts w:ascii="楷体" w:eastAsia="楷体" w:hAnsi="楷体" w:hint="eastAsia"/>
        </w:rPr>
        <w:t>，</w:t>
      </w:r>
      <w:r w:rsidR="00280943">
        <w:rPr>
          <w:rFonts w:ascii="楷体" w:eastAsia="楷体" w:hAnsi="楷体" w:hint="eastAsia"/>
        </w:rPr>
        <w:t>而</w:t>
      </w:r>
      <w:r w:rsidRPr="00AA6038">
        <w:rPr>
          <w:rFonts w:ascii="楷体" w:eastAsia="楷体" w:hAnsi="楷体"/>
        </w:rPr>
        <w:t>寿险带来的客户</w:t>
      </w:r>
      <w:r w:rsidR="00280943">
        <w:rPr>
          <w:rFonts w:ascii="楷体" w:eastAsia="楷体" w:hAnsi="楷体" w:hint="eastAsia"/>
        </w:rPr>
        <w:t>资质</w:t>
      </w:r>
      <w:r w:rsidR="00280943">
        <w:rPr>
          <w:rFonts w:ascii="楷体" w:eastAsia="楷体" w:hAnsi="楷体"/>
        </w:rPr>
        <w:t>较好</w:t>
      </w:r>
      <w:r w:rsidRPr="00AA6038">
        <w:rPr>
          <w:rFonts w:ascii="楷体" w:eastAsia="楷体" w:hAnsi="楷体" w:hint="eastAsia"/>
        </w:rPr>
        <w:t>，不良率低</w:t>
      </w:r>
      <w:r w:rsidRPr="00AA6038">
        <w:rPr>
          <w:rFonts w:ascii="楷体" w:eastAsia="楷体" w:hAnsi="楷体"/>
        </w:rPr>
        <w:t>。</w:t>
      </w:r>
      <w:r w:rsidR="00280943">
        <w:rPr>
          <w:rFonts w:ascii="楷体" w:eastAsia="楷体" w:hAnsi="楷体"/>
        </w:rPr>
        <w:t>在</w:t>
      </w:r>
      <w:r>
        <w:rPr>
          <w:rFonts w:ascii="楷体" w:eastAsia="楷体" w:hAnsi="楷体" w:hint="eastAsia"/>
        </w:rPr>
        <w:t>大额贷款</w:t>
      </w:r>
      <w:r w:rsidR="00280943">
        <w:rPr>
          <w:rFonts w:ascii="楷体" w:eastAsia="楷体" w:hAnsi="楷体" w:hint="eastAsia"/>
        </w:rPr>
        <w:t>上，需</w:t>
      </w:r>
      <w:r>
        <w:rPr>
          <w:rFonts w:ascii="楷体" w:eastAsia="楷体" w:hAnsi="楷体" w:hint="eastAsia"/>
        </w:rPr>
        <w:t>要视频</w:t>
      </w:r>
      <w:r w:rsidR="00280943">
        <w:rPr>
          <w:rFonts w:ascii="楷体" w:eastAsia="楷体" w:hAnsi="楷体" w:hint="eastAsia"/>
        </w:rPr>
        <w:t>观察</w:t>
      </w:r>
      <w:r w:rsidRPr="00AA6038">
        <w:rPr>
          <w:rFonts w:ascii="楷体" w:eastAsia="楷体" w:hAnsi="楷体" w:hint="eastAsia"/>
        </w:rPr>
        <w:t>面部表情，通过</w:t>
      </w:r>
      <w:r w:rsidRPr="00AA6038">
        <w:rPr>
          <w:rFonts w:ascii="楷体" w:eastAsia="楷体" w:hAnsi="楷体"/>
        </w:rPr>
        <w:t>高清晰度</w:t>
      </w:r>
      <w:r w:rsidRPr="00AA6038">
        <w:rPr>
          <w:rFonts w:ascii="楷体" w:eastAsia="楷体" w:hAnsi="楷体" w:hint="eastAsia"/>
        </w:rPr>
        <w:t>识别</w:t>
      </w:r>
      <w:r w:rsidRPr="00AA6038">
        <w:rPr>
          <w:rFonts w:ascii="楷体" w:eastAsia="楷体" w:hAnsi="楷体"/>
        </w:rPr>
        <w:t>微表情</w:t>
      </w:r>
      <w:r w:rsidRPr="00AA6038">
        <w:rPr>
          <w:rFonts w:ascii="楷体" w:eastAsia="楷体" w:hAnsi="楷体" w:hint="eastAsia"/>
        </w:rPr>
        <w:t>，</w:t>
      </w:r>
      <w:r w:rsidR="00280943">
        <w:rPr>
          <w:rFonts w:ascii="楷体" w:eastAsia="楷体" w:hAnsi="楷体" w:hint="eastAsia"/>
        </w:rPr>
        <w:t>利用</w:t>
      </w:r>
      <w:r w:rsidRPr="00AA6038">
        <w:rPr>
          <w:rFonts w:ascii="楷体" w:eastAsia="楷体" w:hAnsi="楷体" w:hint="eastAsia"/>
        </w:rPr>
        <w:t>AI降低风险。</w:t>
      </w:r>
      <w:r w:rsidRPr="00AA6038">
        <w:rPr>
          <w:rFonts w:ascii="楷体" w:eastAsia="楷体" w:hAnsi="楷体"/>
        </w:rPr>
        <w:t xml:space="preserve"> </w:t>
      </w:r>
    </w:p>
    <w:p w:rsidR="00AA6038" w:rsidRDefault="00AA6038" w:rsidP="00AA6038">
      <w:pPr>
        <w:rPr>
          <w:rFonts w:ascii="Calibri" w:eastAsia="楷体" w:hAnsi="Calibri" w:cs="Calibri"/>
        </w:rPr>
      </w:pPr>
    </w:p>
    <w:p w:rsidR="00AA6038" w:rsidRPr="007B18F2" w:rsidRDefault="00AA6038" w:rsidP="00AA6038">
      <w:pPr>
        <w:rPr>
          <w:rFonts w:ascii="楷体" w:eastAsia="楷体" w:hAnsi="楷体"/>
        </w:rPr>
      </w:pPr>
      <w:r>
        <w:rPr>
          <w:rFonts w:ascii="楷体" w:eastAsia="楷体" w:hAnsi="楷体" w:hint="eastAsia"/>
        </w:rPr>
        <w:t>3.</w:t>
      </w:r>
      <w:r>
        <w:rPr>
          <w:rFonts w:ascii="楷体" w:eastAsia="楷体" w:hAnsi="楷体"/>
        </w:rPr>
        <w:t>中收业务情况</w:t>
      </w:r>
      <w:r>
        <w:rPr>
          <w:rFonts w:ascii="楷体" w:eastAsia="楷体" w:hAnsi="楷体" w:hint="eastAsia"/>
        </w:rPr>
        <w:t>。</w:t>
      </w:r>
      <w:r w:rsidRPr="007B18F2">
        <w:rPr>
          <w:rFonts w:ascii="楷体" w:eastAsia="楷体" w:hAnsi="楷体" w:hint="eastAsia"/>
        </w:rPr>
        <w:t xml:space="preserve"> </w:t>
      </w:r>
    </w:p>
    <w:p w:rsidR="00AA6038" w:rsidRPr="00AA6038" w:rsidRDefault="00AA6038" w:rsidP="00AA6038">
      <w:pPr>
        <w:rPr>
          <w:rFonts w:ascii="楷体" w:eastAsia="楷体" w:hAnsi="楷体"/>
        </w:rPr>
      </w:pPr>
    </w:p>
    <w:p w:rsidR="00AA6038" w:rsidRPr="00AA6038" w:rsidRDefault="00AA6038" w:rsidP="00E96CF1">
      <w:pPr>
        <w:ind w:firstLineChars="200" w:firstLine="420"/>
        <w:rPr>
          <w:rFonts w:ascii="楷体" w:eastAsia="楷体" w:hAnsi="楷体"/>
        </w:rPr>
      </w:pPr>
      <w:r w:rsidRPr="00AA6038">
        <w:rPr>
          <w:rFonts w:ascii="楷体" w:eastAsia="楷体" w:hAnsi="楷体"/>
        </w:rPr>
        <w:t>中收</w:t>
      </w:r>
      <w:r w:rsidR="00280943">
        <w:rPr>
          <w:rFonts w:ascii="楷体" w:eastAsia="楷体" w:hAnsi="楷体" w:hint="eastAsia"/>
        </w:rPr>
        <w:t>总体来看有所下降</w:t>
      </w:r>
      <w:r w:rsidRPr="00AA6038">
        <w:rPr>
          <w:rFonts w:ascii="楷体" w:eastAsia="楷体" w:hAnsi="楷体" w:hint="eastAsia"/>
        </w:rPr>
        <w:t>，但是</w:t>
      </w:r>
      <w:r w:rsidRPr="00AA6038">
        <w:rPr>
          <w:rFonts w:ascii="楷体" w:eastAsia="楷体" w:hAnsi="楷体"/>
        </w:rPr>
        <w:t>财务管理</w:t>
      </w:r>
      <w:r w:rsidR="00280943">
        <w:rPr>
          <w:rFonts w:ascii="楷体" w:eastAsia="楷体" w:hAnsi="楷体" w:hint="eastAsia"/>
        </w:rPr>
        <w:t>，保单</w:t>
      </w:r>
      <w:r w:rsidRPr="00AA6038">
        <w:rPr>
          <w:rFonts w:ascii="楷体" w:eastAsia="楷体" w:hAnsi="楷体" w:hint="eastAsia"/>
        </w:rPr>
        <w:t>，</w:t>
      </w:r>
      <w:r w:rsidRPr="00AA6038">
        <w:rPr>
          <w:rFonts w:ascii="楷体" w:eastAsia="楷体" w:hAnsi="楷体"/>
        </w:rPr>
        <w:t>资产</w:t>
      </w:r>
      <w:r w:rsidRPr="00AA6038">
        <w:rPr>
          <w:rFonts w:ascii="楷体" w:eastAsia="楷体" w:hAnsi="楷体" w:hint="eastAsia"/>
        </w:rPr>
        <w:t>管理的</w:t>
      </w:r>
      <w:r w:rsidRPr="00AA6038">
        <w:rPr>
          <w:rFonts w:ascii="楷体" w:eastAsia="楷体" w:hAnsi="楷体"/>
        </w:rPr>
        <w:t>中收</w:t>
      </w:r>
      <w:r w:rsidR="00280943">
        <w:rPr>
          <w:rFonts w:ascii="楷体" w:eastAsia="楷体" w:hAnsi="楷体" w:hint="eastAsia"/>
        </w:rPr>
        <w:t>仍然表现较好</w:t>
      </w:r>
      <w:r w:rsidRPr="00AA6038">
        <w:rPr>
          <w:rFonts w:ascii="楷体" w:eastAsia="楷体" w:hAnsi="楷体" w:hint="eastAsia"/>
        </w:rPr>
        <w:t>。</w:t>
      </w:r>
      <w:r w:rsidRPr="00AA6038">
        <w:rPr>
          <w:rFonts w:ascii="楷体" w:eastAsia="楷体" w:hAnsi="楷体"/>
        </w:rPr>
        <w:t>上半年</w:t>
      </w:r>
      <w:r w:rsidRPr="00AA6038">
        <w:rPr>
          <w:rFonts w:ascii="楷体" w:eastAsia="楷体" w:hAnsi="楷体" w:hint="eastAsia"/>
        </w:rPr>
        <w:t>保险中收，</w:t>
      </w:r>
      <w:r w:rsidR="00280943">
        <w:rPr>
          <w:rFonts w:ascii="楷体" w:eastAsia="楷体" w:hAnsi="楷体" w:hint="eastAsia"/>
        </w:rPr>
        <w:t>已达到</w:t>
      </w:r>
      <w:r w:rsidRPr="00AA6038">
        <w:rPr>
          <w:rFonts w:ascii="楷体" w:eastAsia="楷体" w:hAnsi="楷体"/>
        </w:rPr>
        <w:t>去年</w:t>
      </w:r>
      <w:r w:rsidR="00280943">
        <w:rPr>
          <w:rFonts w:ascii="楷体" w:eastAsia="楷体" w:hAnsi="楷体" w:hint="eastAsia"/>
        </w:rPr>
        <w:t>全年的规模</w:t>
      </w:r>
      <w:r w:rsidRPr="00AA6038">
        <w:rPr>
          <w:rFonts w:ascii="楷体" w:eastAsia="楷体" w:hAnsi="楷体" w:hint="eastAsia"/>
        </w:rPr>
        <w:t>。</w:t>
      </w:r>
      <w:r w:rsidRPr="00AA6038">
        <w:rPr>
          <w:rFonts w:ascii="楷体" w:eastAsia="楷体" w:hAnsi="楷体"/>
        </w:rPr>
        <w:t>信用卡</w:t>
      </w:r>
      <w:r w:rsidR="00280943">
        <w:rPr>
          <w:rFonts w:ascii="楷体" w:eastAsia="楷体" w:hAnsi="楷体"/>
        </w:rPr>
        <w:t>中收也发展</w:t>
      </w:r>
      <w:r w:rsidR="00280943">
        <w:rPr>
          <w:rFonts w:ascii="楷体" w:eastAsia="楷体" w:hAnsi="楷体" w:hint="eastAsia"/>
        </w:rPr>
        <w:t>较快，</w:t>
      </w:r>
      <w:r w:rsidRPr="00AA6038">
        <w:rPr>
          <w:rFonts w:ascii="楷体" w:eastAsia="楷体" w:hAnsi="楷体"/>
        </w:rPr>
        <w:t>对公里面</w:t>
      </w:r>
      <w:r w:rsidR="00280943">
        <w:rPr>
          <w:rFonts w:ascii="楷体" w:eastAsia="楷体" w:hAnsi="楷体" w:hint="eastAsia"/>
        </w:rPr>
        <w:t>贸易融资亦如此</w:t>
      </w:r>
      <w:r w:rsidRPr="00AA6038">
        <w:rPr>
          <w:rFonts w:ascii="楷体" w:eastAsia="楷体" w:hAnsi="楷体" w:hint="eastAsia"/>
        </w:rPr>
        <w:t>。</w:t>
      </w:r>
      <w:r w:rsidR="00280943">
        <w:rPr>
          <w:rFonts w:ascii="楷体" w:eastAsia="楷体" w:hAnsi="楷体" w:hint="eastAsia"/>
        </w:rPr>
        <w:t>需要</w:t>
      </w:r>
      <w:r>
        <w:rPr>
          <w:rFonts w:ascii="楷体" w:eastAsia="楷体" w:hAnsi="楷体" w:hint="eastAsia"/>
        </w:rPr>
        <w:t>依靠寿险做</w:t>
      </w:r>
      <w:r w:rsidRPr="00AA6038">
        <w:rPr>
          <w:rFonts w:ascii="楷体" w:eastAsia="楷体" w:hAnsi="楷体"/>
        </w:rPr>
        <w:t>长期产品</w:t>
      </w:r>
      <w:r w:rsidRPr="00AA6038">
        <w:rPr>
          <w:rFonts w:ascii="楷体" w:eastAsia="楷体" w:hAnsi="楷体" w:hint="eastAsia"/>
        </w:rPr>
        <w:t>，中收</w:t>
      </w:r>
      <w:r>
        <w:rPr>
          <w:rFonts w:ascii="楷体" w:eastAsia="楷体" w:hAnsi="楷体"/>
        </w:rPr>
        <w:t>未来比较</w:t>
      </w:r>
      <w:r w:rsidRPr="00AA6038">
        <w:rPr>
          <w:rFonts w:ascii="楷体" w:eastAsia="楷体" w:hAnsi="楷体"/>
        </w:rPr>
        <w:t>乐观</w:t>
      </w:r>
      <w:r>
        <w:rPr>
          <w:rFonts w:ascii="楷体" w:eastAsia="楷体" w:hAnsi="楷体" w:hint="eastAsia"/>
        </w:rPr>
        <w:t>。</w:t>
      </w:r>
    </w:p>
    <w:p w:rsidR="00AA6038" w:rsidRDefault="00AA6038" w:rsidP="00AA6038">
      <w:pPr>
        <w:rPr>
          <w:rFonts w:ascii="楷体" w:eastAsia="楷体" w:hAnsi="楷体"/>
        </w:rPr>
      </w:pPr>
    </w:p>
    <w:p w:rsidR="00E96CF1" w:rsidRDefault="00E96CF1" w:rsidP="00AA6038">
      <w:pPr>
        <w:rPr>
          <w:rFonts w:ascii="楷体" w:eastAsia="楷体" w:hAnsi="楷体"/>
          <w:b/>
        </w:rPr>
      </w:pPr>
      <w:r>
        <w:rPr>
          <w:rFonts w:ascii="楷体" w:eastAsia="楷体" w:hAnsi="楷体"/>
          <w:b/>
        </w:rPr>
        <w:t>二</w:t>
      </w:r>
      <w:r>
        <w:rPr>
          <w:rFonts w:ascii="楷体" w:eastAsia="楷体" w:hAnsi="楷体" w:hint="eastAsia"/>
          <w:b/>
        </w:rPr>
        <w:t>、</w:t>
      </w:r>
      <w:r w:rsidRPr="00E96CF1">
        <w:rPr>
          <w:rFonts w:ascii="楷体" w:eastAsia="楷体" w:hAnsi="楷体"/>
          <w:b/>
        </w:rPr>
        <w:t>资产质量相关</w:t>
      </w:r>
      <w:r w:rsidRPr="00E96CF1">
        <w:rPr>
          <w:rFonts w:ascii="楷体" w:eastAsia="楷体" w:hAnsi="楷体" w:hint="eastAsia"/>
          <w:b/>
        </w:rPr>
        <w:t>：</w:t>
      </w:r>
    </w:p>
    <w:p w:rsidR="00E96CF1" w:rsidRPr="00E96CF1" w:rsidRDefault="00E96CF1" w:rsidP="00AA6038">
      <w:pPr>
        <w:rPr>
          <w:rFonts w:ascii="楷体" w:eastAsia="楷体" w:hAnsi="楷体"/>
          <w:b/>
        </w:rPr>
      </w:pPr>
    </w:p>
    <w:p w:rsidR="00AA6038" w:rsidRDefault="00E96CF1" w:rsidP="00AA6038">
      <w:pPr>
        <w:rPr>
          <w:rFonts w:ascii="楷体" w:eastAsia="楷体" w:hAnsi="楷体"/>
        </w:rPr>
      </w:pPr>
      <w:r>
        <w:rPr>
          <w:rFonts w:ascii="楷体" w:eastAsia="楷体" w:hAnsi="楷体"/>
        </w:rPr>
        <w:t xml:space="preserve">1 </w:t>
      </w:r>
      <w:r w:rsidR="00AA6038" w:rsidRPr="00AA6038">
        <w:rPr>
          <w:rFonts w:ascii="楷体" w:eastAsia="楷体" w:hAnsi="楷体"/>
        </w:rPr>
        <w:t>零售转型</w:t>
      </w:r>
      <w:r w:rsidR="00AA6038" w:rsidRPr="00AA6038">
        <w:rPr>
          <w:rFonts w:ascii="楷体" w:eastAsia="楷体" w:hAnsi="楷体" w:hint="eastAsia"/>
        </w:rPr>
        <w:t>业务</w:t>
      </w:r>
      <w:r w:rsidR="00280943">
        <w:rPr>
          <w:rFonts w:ascii="楷体" w:eastAsia="楷体" w:hAnsi="楷体" w:hint="eastAsia"/>
        </w:rPr>
        <w:t>发展较</w:t>
      </w:r>
      <w:r w:rsidR="00280943">
        <w:rPr>
          <w:rFonts w:ascii="楷体" w:eastAsia="楷体" w:hAnsi="楷体"/>
        </w:rPr>
        <w:t>快</w:t>
      </w:r>
      <w:r w:rsidR="00280943">
        <w:rPr>
          <w:rFonts w:ascii="楷体" w:eastAsia="楷体" w:hAnsi="楷体" w:hint="eastAsia"/>
        </w:rPr>
        <w:t>，</w:t>
      </w:r>
      <w:r w:rsidR="00280943">
        <w:rPr>
          <w:rFonts w:ascii="楷体" w:eastAsia="楷体" w:hAnsi="楷体"/>
        </w:rPr>
        <w:t>但</w:t>
      </w:r>
      <w:r w:rsidR="00AA6038" w:rsidRPr="00AA6038">
        <w:rPr>
          <w:rFonts w:ascii="楷体" w:eastAsia="楷体" w:hAnsi="楷体"/>
        </w:rPr>
        <w:t>存款基础</w:t>
      </w:r>
      <w:r w:rsidR="00AA6038" w:rsidRPr="00AA6038">
        <w:rPr>
          <w:rFonts w:ascii="楷体" w:eastAsia="楷体" w:hAnsi="楷体" w:hint="eastAsia"/>
        </w:rPr>
        <w:t>较弱，</w:t>
      </w:r>
      <w:r w:rsidR="00AA6038" w:rsidRPr="00AA6038">
        <w:rPr>
          <w:rFonts w:ascii="楷体" w:eastAsia="楷体" w:hAnsi="楷体"/>
        </w:rPr>
        <w:t>对公业务</w:t>
      </w:r>
      <w:r w:rsidR="00280943">
        <w:rPr>
          <w:rFonts w:ascii="楷体" w:eastAsia="楷体" w:hAnsi="楷体"/>
        </w:rPr>
        <w:t>发展</w:t>
      </w:r>
      <w:r w:rsidR="00280943">
        <w:rPr>
          <w:rFonts w:ascii="楷体" w:eastAsia="楷体" w:hAnsi="楷体" w:hint="eastAsia"/>
        </w:rPr>
        <w:t>存在</w:t>
      </w:r>
      <w:r w:rsidR="00AA6038" w:rsidRPr="00AA6038">
        <w:rPr>
          <w:rFonts w:ascii="楷体" w:eastAsia="楷体" w:hAnsi="楷体"/>
        </w:rPr>
        <w:t>压力，短期</w:t>
      </w:r>
      <w:r w:rsidR="00280943">
        <w:rPr>
          <w:rFonts w:ascii="楷体" w:eastAsia="楷体" w:hAnsi="楷体" w:hint="eastAsia"/>
        </w:rPr>
        <w:t>是否</w:t>
      </w:r>
      <w:r w:rsidR="00280943">
        <w:rPr>
          <w:rFonts w:ascii="楷体" w:eastAsia="楷体" w:hAnsi="楷体"/>
        </w:rPr>
        <w:t>能</w:t>
      </w:r>
      <w:r w:rsidR="00AA6038" w:rsidRPr="00AA6038">
        <w:rPr>
          <w:rFonts w:ascii="楷体" w:eastAsia="楷体" w:hAnsi="楷体"/>
        </w:rPr>
        <w:t>缓解阵痛</w:t>
      </w:r>
      <w:r w:rsidR="00AA6038">
        <w:rPr>
          <w:rFonts w:ascii="楷体" w:eastAsia="楷体" w:hAnsi="楷体" w:hint="eastAsia"/>
        </w:rPr>
        <w:t>？</w:t>
      </w:r>
    </w:p>
    <w:p w:rsidR="00AA6038" w:rsidRPr="00AA6038" w:rsidRDefault="00AA6038" w:rsidP="00AA6038">
      <w:pPr>
        <w:rPr>
          <w:rFonts w:ascii="楷体" w:eastAsia="楷体" w:hAnsi="楷体"/>
        </w:rPr>
      </w:pPr>
      <w:r w:rsidRPr="00AA6038">
        <w:rPr>
          <w:rFonts w:ascii="楷体" w:eastAsia="楷体" w:hAnsi="楷体"/>
        </w:rPr>
        <w:t xml:space="preserve">  </w:t>
      </w:r>
    </w:p>
    <w:p w:rsidR="00AA6038" w:rsidRPr="00AA6038" w:rsidRDefault="00AA6038" w:rsidP="00E96CF1">
      <w:pPr>
        <w:ind w:firstLineChars="200" w:firstLine="420"/>
        <w:rPr>
          <w:rFonts w:ascii="楷体" w:eastAsia="楷体" w:hAnsi="楷体"/>
        </w:rPr>
      </w:pPr>
      <w:r w:rsidRPr="00AA6038">
        <w:rPr>
          <w:rFonts w:ascii="楷体" w:eastAsia="楷体" w:hAnsi="楷体"/>
        </w:rPr>
        <w:t>存款基础</w:t>
      </w:r>
      <w:r w:rsidR="00280943">
        <w:rPr>
          <w:rFonts w:ascii="楷体" w:eastAsia="楷体" w:hAnsi="楷体" w:hint="eastAsia"/>
        </w:rPr>
        <w:t>、</w:t>
      </w:r>
      <w:r w:rsidRPr="00AA6038">
        <w:rPr>
          <w:rFonts w:ascii="楷体" w:eastAsia="楷体" w:hAnsi="楷体"/>
        </w:rPr>
        <w:t>对公业务短期</w:t>
      </w:r>
      <w:r w:rsidR="00280943">
        <w:rPr>
          <w:rFonts w:ascii="楷体" w:eastAsia="楷体" w:hAnsi="楷体"/>
        </w:rPr>
        <w:t>确实存在</w:t>
      </w:r>
      <w:r w:rsidRPr="00AA6038">
        <w:rPr>
          <w:rFonts w:ascii="楷体" w:eastAsia="楷体" w:hAnsi="楷体"/>
        </w:rPr>
        <w:t>压力</w:t>
      </w:r>
      <w:r w:rsidRPr="00AA6038">
        <w:rPr>
          <w:rFonts w:ascii="楷体" w:eastAsia="楷体" w:hAnsi="楷体" w:hint="eastAsia"/>
        </w:rPr>
        <w:t>。</w:t>
      </w:r>
      <w:r w:rsidR="00280943">
        <w:rPr>
          <w:rFonts w:ascii="楷体" w:eastAsia="楷体" w:hAnsi="楷体" w:hint="eastAsia"/>
        </w:rPr>
        <w:t>但</w:t>
      </w:r>
      <w:r w:rsidRPr="00AA6038">
        <w:rPr>
          <w:rFonts w:ascii="楷体" w:eastAsia="楷体" w:hAnsi="楷体"/>
        </w:rPr>
        <w:t>对公</w:t>
      </w:r>
      <w:r w:rsidR="00280943">
        <w:rPr>
          <w:rFonts w:ascii="楷体" w:eastAsia="楷体" w:hAnsi="楷体" w:hint="eastAsia"/>
        </w:rPr>
        <w:t>业务</w:t>
      </w:r>
      <w:r w:rsidRPr="00AA6038">
        <w:rPr>
          <w:rFonts w:ascii="楷体" w:eastAsia="楷体" w:hAnsi="楷体" w:hint="eastAsia"/>
        </w:rPr>
        <w:t>是</w:t>
      </w:r>
      <w:r w:rsidR="005E3D55">
        <w:rPr>
          <w:rFonts w:ascii="楷体" w:eastAsia="楷体" w:hAnsi="楷体"/>
        </w:rPr>
        <w:t>以新的思路</w:t>
      </w:r>
      <w:r w:rsidRPr="00AA6038">
        <w:rPr>
          <w:rFonts w:ascii="楷体" w:eastAsia="楷体" w:hAnsi="楷体"/>
        </w:rPr>
        <w:t>发展</w:t>
      </w:r>
      <w:r w:rsidR="00280943">
        <w:rPr>
          <w:rFonts w:ascii="楷体" w:eastAsia="楷体" w:hAnsi="楷体" w:hint="eastAsia"/>
        </w:rPr>
        <w:t>，</w:t>
      </w:r>
      <w:r w:rsidR="00BA468A">
        <w:rPr>
          <w:rFonts w:ascii="楷体" w:eastAsia="楷体" w:hAnsi="楷体" w:hint="eastAsia"/>
        </w:rPr>
        <w:t>并非</w:t>
      </w:r>
      <w:r w:rsidR="00280943">
        <w:rPr>
          <w:rFonts w:ascii="楷体" w:eastAsia="楷体" w:hAnsi="楷体"/>
        </w:rPr>
        <w:t>不发展</w:t>
      </w:r>
      <w:r w:rsidRPr="00AA6038">
        <w:rPr>
          <w:rFonts w:ascii="楷体" w:eastAsia="楷体" w:hAnsi="楷体" w:hint="eastAsia"/>
        </w:rPr>
        <w:t>。</w:t>
      </w:r>
      <w:r w:rsidRPr="00AA6038">
        <w:rPr>
          <w:rFonts w:ascii="楷体" w:eastAsia="楷体" w:hAnsi="楷体"/>
        </w:rPr>
        <w:t>坚定做行业业务</w:t>
      </w:r>
      <w:r w:rsidR="00280943">
        <w:rPr>
          <w:rFonts w:ascii="楷体" w:eastAsia="楷体" w:hAnsi="楷体" w:hint="eastAsia"/>
        </w:rPr>
        <w:t>，有的时候企业选择</w:t>
      </w:r>
      <w:r w:rsidRPr="00AA6038">
        <w:rPr>
          <w:rFonts w:ascii="楷体" w:eastAsia="楷体" w:hAnsi="楷体" w:hint="eastAsia"/>
        </w:rPr>
        <w:t>商业银行+</w:t>
      </w:r>
      <w:r>
        <w:rPr>
          <w:rFonts w:ascii="楷体" w:eastAsia="楷体" w:hAnsi="楷体" w:hint="eastAsia"/>
        </w:rPr>
        <w:t>投资银行，</w:t>
      </w:r>
      <w:r w:rsidR="00280943">
        <w:rPr>
          <w:rFonts w:ascii="楷体" w:eastAsia="楷体" w:hAnsi="楷体" w:hint="eastAsia"/>
        </w:rPr>
        <w:t>本质看中投资，业务中</w:t>
      </w:r>
      <w:r w:rsidR="001E1BB5">
        <w:rPr>
          <w:rFonts w:ascii="楷体" w:eastAsia="楷体" w:hAnsi="楷体" w:hint="eastAsia"/>
        </w:rPr>
        <w:t>银行</w:t>
      </w:r>
      <w:r w:rsidRPr="00AA6038">
        <w:rPr>
          <w:rFonts w:ascii="楷体" w:eastAsia="楷体" w:hAnsi="楷体" w:hint="eastAsia"/>
        </w:rPr>
        <w:t>未必发放贷款，</w:t>
      </w:r>
      <w:r w:rsidR="00280943">
        <w:rPr>
          <w:rFonts w:ascii="楷体" w:eastAsia="楷体" w:hAnsi="楷体" w:hint="eastAsia"/>
        </w:rPr>
        <w:t>而是采</w:t>
      </w:r>
      <w:r w:rsidRPr="00AA6038">
        <w:rPr>
          <w:rFonts w:ascii="楷体" w:eastAsia="楷体" w:hAnsi="楷体" w:hint="eastAsia"/>
        </w:rPr>
        <w:t>用投行的方式。比如</w:t>
      </w:r>
      <w:r w:rsidRPr="00AA6038">
        <w:rPr>
          <w:rFonts w:ascii="楷体" w:eastAsia="楷体" w:hAnsi="楷体"/>
        </w:rPr>
        <w:t>从6-7月给</w:t>
      </w:r>
      <w:r w:rsidRPr="00AA6038">
        <w:rPr>
          <w:rFonts w:ascii="楷体" w:eastAsia="楷体" w:hAnsi="楷体" w:hint="eastAsia"/>
        </w:rPr>
        <w:t>平安</w:t>
      </w:r>
      <w:r w:rsidRPr="00AA6038">
        <w:rPr>
          <w:rFonts w:ascii="楷体" w:eastAsia="楷体" w:hAnsi="楷体"/>
        </w:rPr>
        <w:t>兄弟公司</w:t>
      </w:r>
      <w:r w:rsidRPr="00AA6038">
        <w:rPr>
          <w:rFonts w:ascii="楷体" w:eastAsia="楷体" w:hAnsi="楷体" w:hint="eastAsia"/>
        </w:rPr>
        <w:t>，资管</w:t>
      </w:r>
      <w:r>
        <w:rPr>
          <w:rFonts w:ascii="楷体" w:eastAsia="楷体" w:hAnsi="楷体" w:hint="eastAsia"/>
        </w:rPr>
        <w:t>、</w:t>
      </w:r>
      <w:r w:rsidRPr="00AA6038">
        <w:rPr>
          <w:rFonts w:ascii="楷体" w:eastAsia="楷体" w:hAnsi="楷体" w:hint="eastAsia"/>
        </w:rPr>
        <w:t>信托做一些</w:t>
      </w:r>
      <w:r w:rsidR="00280943">
        <w:rPr>
          <w:rFonts w:ascii="楷体" w:eastAsia="楷体" w:hAnsi="楷体" w:hint="eastAsia"/>
        </w:rPr>
        <w:t>投行的</w:t>
      </w:r>
      <w:r w:rsidRPr="00AA6038">
        <w:rPr>
          <w:rFonts w:ascii="楷体" w:eastAsia="楷体" w:hAnsi="楷体" w:hint="eastAsia"/>
        </w:rPr>
        <w:t>业务。</w:t>
      </w:r>
    </w:p>
    <w:p w:rsidR="00AA6038" w:rsidRPr="00AA6038" w:rsidRDefault="00AA6038" w:rsidP="00AA6038">
      <w:pPr>
        <w:rPr>
          <w:rFonts w:ascii="楷体" w:eastAsia="楷体" w:hAnsi="楷体"/>
        </w:rPr>
      </w:pPr>
    </w:p>
    <w:p w:rsidR="00AA6038" w:rsidRDefault="00AA6038" w:rsidP="00E96CF1">
      <w:pPr>
        <w:ind w:firstLineChars="200" w:firstLine="420"/>
        <w:rPr>
          <w:rFonts w:ascii="楷体" w:eastAsia="楷体" w:hAnsi="楷体"/>
        </w:rPr>
      </w:pPr>
      <w:r w:rsidRPr="00AA6038">
        <w:rPr>
          <w:rFonts w:ascii="楷体" w:eastAsia="楷体" w:hAnsi="楷体"/>
        </w:rPr>
        <w:t>队伍转型需要过程</w:t>
      </w:r>
      <w:r w:rsidR="001E1BB5">
        <w:rPr>
          <w:rFonts w:ascii="楷体" w:eastAsia="楷体" w:hAnsi="楷体" w:hint="eastAsia"/>
        </w:rPr>
        <w:t>。平安银行确定</w:t>
      </w:r>
      <w:r w:rsidR="001E1BB5">
        <w:rPr>
          <w:rFonts w:ascii="楷体" w:eastAsia="楷体" w:hAnsi="楷体"/>
        </w:rPr>
        <w:t>对公业务发展路径后</w:t>
      </w:r>
      <w:r w:rsidR="001E1BB5">
        <w:rPr>
          <w:rFonts w:ascii="楷体" w:eastAsia="楷体" w:hAnsi="楷体" w:hint="eastAsia"/>
        </w:rPr>
        <w:t>，管理层高度重视，</w:t>
      </w:r>
      <w:r>
        <w:rPr>
          <w:rFonts w:ascii="楷体" w:eastAsia="楷体" w:hAnsi="楷体" w:hint="eastAsia"/>
        </w:rPr>
        <w:t>用</w:t>
      </w:r>
      <w:r w:rsidR="001E1BB5">
        <w:rPr>
          <w:rFonts w:ascii="楷体" w:eastAsia="楷体" w:hAnsi="楷体" w:hint="eastAsia"/>
        </w:rPr>
        <w:t>层层管理</w:t>
      </w:r>
      <w:r w:rsidRPr="00AA6038">
        <w:rPr>
          <w:rFonts w:ascii="楷体" w:eastAsia="楷体" w:hAnsi="楷体" w:hint="eastAsia"/>
        </w:rPr>
        <w:t>，真投行的方式做业务。即使存款没有增长，也要优先零售存款，保持转型战略定力。</w:t>
      </w:r>
    </w:p>
    <w:p w:rsidR="00E96CF1" w:rsidRPr="00AA6038" w:rsidRDefault="00E96CF1" w:rsidP="00AA6038">
      <w:pPr>
        <w:rPr>
          <w:rFonts w:ascii="楷体" w:eastAsia="楷体" w:hAnsi="楷体"/>
        </w:rPr>
      </w:pPr>
    </w:p>
    <w:p w:rsidR="00AA6038" w:rsidRPr="00AA6038" w:rsidRDefault="00AA6038" w:rsidP="00E96CF1">
      <w:pPr>
        <w:ind w:firstLineChars="200" w:firstLine="420"/>
        <w:rPr>
          <w:rFonts w:ascii="楷体" w:eastAsia="楷体" w:hAnsi="楷体"/>
        </w:rPr>
      </w:pPr>
      <w:r w:rsidRPr="00AA6038">
        <w:rPr>
          <w:rFonts w:ascii="楷体" w:eastAsia="楷体" w:hAnsi="楷体" w:hint="eastAsia"/>
        </w:rPr>
        <w:t>资产</w:t>
      </w:r>
      <w:r w:rsidRPr="00AA6038">
        <w:rPr>
          <w:rFonts w:ascii="楷体" w:eastAsia="楷体" w:hAnsi="楷体"/>
        </w:rPr>
        <w:t>质量</w:t>
      </w:r>
      <w:r w:rsidR="001E1BB5">
        <w:rPr>
          <w:rFonts w:ascii="楷体" w:eastAsia="楷体" w:hAnsi="楷体" w:hint="eastAsia"/>
        </w:rPr>
        <w:t>上</w:t>
      </w:r>
      <w:r w:rsidRPr="00AA6038">
        <w:rPr>
          <w:rFonts w:ascii="楷体" w:eastAsia="楷体" w:hAnsi="楷体" w:hint="eastAsia"/>
        </w:rPr>
        <w:t>，</w:t>
      </w:r>
      <w:r w:rsidRPr="00AA6038">
        <w:rPr>
          <w:rFonts w:ascii="楷体" w:eastAsia="楷体" w:hAnsi="楷体"/>
        </w:rPr>
        <w:t>过去</w:t>
      </w:r>
      <w:r w:rsidRPr="00AA6038">
        <w:rPr>
          <w:rFonts w:ascii="楷体" w:eastAsia="楷体" w:hAnsi="楷体" w:hint="eastAsia"/>
        </w:rPr>
        <w:t>发展</w:t>
      </w:r>
      <w:r w:rsidR="001E1BB5">
        <w:rPr>
          <w:rFonts w:ascii="楷体" w:eastAsia="楷体" w:hAnsi="楷体" w:hint="eastAsia"/>
        </w:rPr>
        <w:t>速度</w:t>
      </w:r>
      <w:r w:rsidR="001E1BB5">
        <w:rPr>
          <w:rFonts w:ascii="楷体" w:eastAsia="楷体" w:hAnsi="楷体"/>
        </w:rPr>
        <w:t>较快</w:t>
      </w:r>
      <w:r w:rsidRPr="00AA6038">
        <w:rPr>
          <w:rFonts w:ascii="楷体" w:eastAsia="楷体" w:hAnsi="楷体" w:hint="eastAsia"/>
        </w:rPr>
        <w:t>。</w:t>
      </w:r>
      <w:r w:rsidR="001E1BB5">
        <w:rPr>
          <w:rFonts w:ascii="楷体" w:eastAsia="楷体" w:hAnsi="楷体" w:hint="eastAsia"/>
        </w:rPr>
        <w:t>几个</w:t>
      </w:r>
      <w:r w:rsidRPr="00AA6038">
        <w:rPr>
          <w:rFonts w:ascii="楷体" w:eastAsia="楷体" w:hAnsi="楷体" w:hint="eastAsia"/>
        </w:rPr>
        <w:t>分行负担较重，所以今年上半年</w:t>
      </w:r>
      <w:r w:rsidRPr="00AA6038">
        <w:rPr>
          <w:rFonts w:ascii="楷体" w:eastAsia="楷体" w:hAnsi="楷体"/>
        </w:rPr>
        <w:t>加大核销力度</w:t>
      </w:r>
      <w:r w:rsidRPr="00AA6038">
        <w:rPr>
          <w:rFonts w:ascii="楷体" w:eastAsia="楷体" w:hAnsi="楷体" w:hint="eastAsia"/>
        </w:rPr>
        <w:t>。诉讼的比例</w:t>
      </w:r>
      <w:r w:rsidR="001E1BB5">
        <w:rPr>
          <w:rFonts w:ascii="楷体" w:eastAsia="楷体" w:hAnsi="楷体" w:hint="eastAsia"/>
        </w:rPr>
        <w:t>相比</w:t>
      </w:r>
      <w:r w:rsidRPr="00AA6038">
        <w:rPr>
          <w:rFonts w:ascii="楷体" w:eastAsia="楷体" w:hAnsi="楷体" w:hint="eastAsia"/>
        </w:rPr>
        <w:t>以前</w:t>
      </w:r>
      <w:r w:rsidR="001E1BB5">
        <w:rPr>
          <w:rFonts w:ascii="楷体" w:eastAsia="楷体" w:hAnsi="楷体" w:hint="eastAsia"/>
        </w:rPr>
        <w:t>增加，说明现在是主动释放。主动释放存在压力，但平安银行</w:t>
      </w:r>
      <w:r w:rsidRPr="00AA6038">
        <w:rPr>
          <w:rFonts w:ascii="楷体" w:eastAsia="楷体" w:hAnsi="楷体" w:hint="eastAsia"/>
        </w:rPr>
        <w:t>有信心</w:t>
      </w:r>
      <w:r w:rsidR="00E96CF1">
        <w:rPr>
          <w:rFonts w:ascii="楷体" w:eastAsia="楷体" w:hAnsi="楷体"/>
        </w:rPr>
        <w:t>通过</w:t>
      </w:r>
      <w:r w:rsidRPr="00AA6038">
        <w:rPr>
          <w:rFonts w:ascii="楷体" w:eastAsia="楷体" w:hAnsi="楷体"/>
        </w:rPr>
        <w:t>零售</w:t>
      </w:r>
      <w:r w:rsidR="00E96CF1">
        <w:rPr>
          <w:rFonts w:ascii="楷体" w:eastAsia="楷体" w:hAnsi="楷体"/>
        </w:rPr>
        <w:t>将公司</w:t>
      </w:r>
      <w:r w:rsidRPr="00AA6038">
        <w:rPr>
          <w:rFonts w:ascii="楷体" w:eastAsia="楷体" w:hAnsi="楷体"/>
        </w:rPr>
        <w:t>带到一个高度</w:t>
      </w:r>
      <w:r w:rsidRPr="00AA6038">
        <w:rPr>
          <w:rFonts w:ascii="楷体" w:eastAsia="楷体" w:hAnsi="楷体" w:hint="eastAsia"/>
        </w:rPr>
        <w:t>，零售的不良</w:t>
      </w:r>
      <w:r w:rsidR="001E1BB5">
        <w:rPr>
          <w:rFonts w:ascii="楷体" w:eastAsia="楷体" w:hAnsi="楷体" w:hint="eastAsia"/>
        </w:rPr>
        <w:t>较低</w:t>
      </w:r>
      <w:r w:rsidRPr="00AA6038">
        <w:rPr>
          <w:rFonts w:ascii="楷体" w:eastAsia="楷体" w:hAnsi="楷体" w:hint="eastAsia"/>
        </w:rPr>
        <w:t>。</w:t>
      </w:r>
    </w:p>
    <w:p w:rsidR="00AA6038" w:rsidRDefault="00AA6038" w:rsidP="00AA6038">
      <w:pPr>
        <w:rPr>
          <w:rFonts w:ascii="Calibri" w:eastAsia="楷体" w:hAnsi="Calibri" w:cs="Calibri"/>
        </w:rPr>
      </w:pPr>
    </w:p>
    <w:p w:rsidR="00AA6038" w:rsidRPr="00E96CF1" w:rsidRDefault="00AA6038" w:rsidP="00E96CF1">
      <w:pPr>
        <w:pStyle w:val="a7"/>
        <w:numPr>
          <w:ilvl w:val="0"/>
          <w:numId w:val="6"/>
        </w:numPr>
        <w:ind w:left="0" w:firstLineChars="0" w:firstLine="66"/>
        <w:rPr>
          <w:rFonts w:ascii="楷体" w:eastAsia="楷体" w:hAnsi="楷体"/>
        </w:rPr>
      </w:pPr>
      <w:r w:rsidRPr="00E96CF1">
        <w:rPr>
          <w:rFonts w:ascii="楷体" w:eastAsia="楷体" w:hAnsi="楷体"/>
        </w:rPr>
        <w:t>个人消费贷</w:t>
      </w:r>
      <w:r w:rsidRPr="00E96CF1">
        <w:rPr>
          <w:rFonts w:ascii="楷体" w:eastAsia="楷体" w:hAnsi="楷体" w:hint="eastAsia"/>
        </w:rPr>
        <w:t>目前</w:t>
      </w:r>
      <w:r w:rsidR="001E1BB5">
        <w:rPr>
          <w:rFonts w:ascii="楷体" w:eastAsia="楷体" w:hAnsi="楷体" w:hint="eastAsia"/>
        </w:rPr>
        <w:t>发展较好</w:t>
      </w:r>
      <w:r w:rsidRPr="00E96CF1">
        <w:rPr>
          <w:rFonts w:ascii="楷体" w:eastAsia="楷体" w:hAnsi="楷体" w:hint="eastAsia"/>
        </w:rPr>
        <w:t>，</w:t>
      </w:r>
      <w:r w:rsidRPr="00E96CF1">
        <w:rPr>
          <w:rFonts w:ascii="楷体" w:eastAsia="楷体" w:hAnsi="楷体"/>
        </w:rPr>
        <w:t>未来</w:t>
      </w:r>
      <w:r w:rsidRPr="00E96CF1">
        <w:rPr>
          <w:rFonts w:ascii="楷体" w:eastAsia="楷体" w:hAnsi="楷体" w:hint="eastAsia"/>
        </w:rPr>
        <w:t>是否</w:t>
      </w:r>
      <w:r w:rsidR="001E1BB5">
        <w:rPr>
          <w:rFonts w:ascii="楷体" w:eastAsia="楷体" w:hAnsi="楷体" w:hint="eastAsia"/>
        </w:rPr>
        <w:t>可</w:t>
      </w:r>
      <w:r w:rsidRPr="00E96CF1">
        <w:rPr>
          <w:rFonts w:ascii="楷体" w:eastAsia="楷体" w:hAnsi="楷体"/>
        </w:rPr>
        <w:t>持续</w:t>
      </w:r>
      <w:r w:rsidR="00E96CF1" w:rsidRPr="00E96CF1">
        <w:rPr>
          <w:rFonts w:ascii="楷体" w:eastAsia="楷体" w:hAnsi="楷体" w:hint="eastAsia"/>
        </w:rPr>
        <w:t>？</w:t>
      </w:r>
      <w:r w:rsidRPr="00E96CF1">
        <w:rPr>
          <w:rFonts w:ascii="楷体" w:eastAsia="楷体" w:hAnsi="楷体"/>
        </w:rPr>
        <w:t>消费贷款</w:t>
      </w:r>
      <w:r w:rsidR="00E96CF1" w:rsidRPr="00E96CF1">
        <w:rPr>
          <w:rFonts w:ascii="楷体" w:eastAsia="楷体" w:hAnsi="楷体" w:hint="eastAsia"/>
        </w:rPr>
        <w:t>未来的风险暴露问题？</w:t>
      </w:r>
    </w:p>
    <w:p w:rsidR="00AA6038" w:rsidRPr="00AA6038" w:rsidRDefault="00AA6038" w:rsidP="00AA6038">
      <w:pPr>
        <w:rPr>
          <w:rFonts w:ascii="楷体" w:eastAsia="楷体" w:hAnsi="楷体"/>
        </w:rPr>
      </w:pPr>
    </w:p>
    <w:p w:rsidR="00AA6038" w:rsidRPr="00AA6038" w:rsidRDefault="00AA6038" w:rsidP="00E96CF1">
      <w:pPr>
        <w:ind w:firstLineChars="200" w:firstLine="420"/>
        <w:rPr>
          <w:rFonts w:ascii="楷体" w:eastAsia="楷体" w:hAnsi="楷体"/>
        </w:rPr>
      </w:pPr>
      <w:r w:rsidRPr="00AA6038">
        <w:rPr>
          <w:rFonts w:ascii="楷体" w:eastAsia="楷体" w:hAnsi="楷体"/>
        </w:rPr>
        <w:t>消费信贷</w:t>
      </w:r>
      <w:r w:rsidRPr="00AA6038">
        <w:rPr>
          <w:rFonts w:ascii="楷体" w:eastAsia="楷体" w:hAnsi="楷体" w:hint="eastAsia"/>
        </w:rPr>
        <w:t>方面。比如LUM带动AUM，</w:t>
      </w:r>
      <w:r w:rsidR="001E1BB5">
        <w:rPr>
          <w:rFonts w:ascii="楷体" w:eastAsia="楷体" w:hAnsi="楷体" w:hint="eastAsia"/>
        </w:rPr>
        <w:t>平安银行的</w:t>
      </w:r>
      <w:r w:rsidRPr="00AA6038">
        <w:rPr>
          <w:rFonts w:ascii="楷体" w:eastAsia="楷体" w:hAnsi="楷体" w:hint="eastAsia"/>
        </w:rPr>
        <w:t>团队</w:t>
      </w:r>
      <w:r w:rsidR="001E1BB5">
        <w:rPr>
          <w:rFonts w:ascii="楷体" w:eastAsia="楷体" w:hAnsi="楷体" w:hint="eastAsia"/>
        </w:rPr>
        <w:t>经过</w:t>
      </w:r>
      <w:r w:rsidRPr="00AA6038">
        <w:rPr>
          <w:rFonts w:ascii="楷体" w:eastAsia="楷体" w:hAnsi="楷体" w:hint="eastAsia"/>
        </w:rPr>
        <w:t>很长时间</w:t>
      </w:r>
      <w:r w:rsidR="001E1BB5">
        <w:rPr>
          <w:rFonts w:ascii="楷体" w:eastAsia="楷体" w:hAnsi="楷体" w:hint="eastAsia"/>
        </w:rPr>
        <w:t>的积淀</w:t>
      </w:r>
      <w:r w:rsidRPr="00AA6038">
        <w:rPr>
          <w:rFonts w:ascii="楷体" w:eastAsia="楷体" w:hAnsi="楷体" w:hint="eastAsia"/>
        </w:rPr>
        <w:t>，比如新一贷</w:t>
      </w:r>
      <w:r w:rsidR="001E1BB5">
        <w:rPr>
          <w:rFonts w:ascii="楷体" w:eastAsia="楷体" w:hAnsi="楷体" w:hint="eastAsia"/>
        </w:rPr>
        <w:t>积累</w:t>
      </w:r>
      <w:r w:rsidRPr="00AA6038">
        <w:rPr>
          <w:rFonts w:ascii="楷体" w:eastAsia="楷体" w:hAnsi="楷体" w:hint="eastAsia"/>
        </w:rPr>
        <w:t>13</w:t>
      </w:r>
      <w:r w:rsidR="001E1BB5">
        <w:rPr>
          <w:rFonts w:ascii="楷体" w:eastAsia="楷体" w:hAnsi="楷体" w:hint="eastAsia"/>
        </w:rPr>
        <w:t>年</w:t>
      </w:r>
      <w:r w:rsidRPr="00AA6038">
        <w:rPr>
          <w:rFonts w:ascii="楷体" w:eastAsia="楷体" w:hAnsi="楷体" w:hint="eastAsia"/>
        </w:rPr>
        <w:t>，普惠</w:t>
      </w:r>
      <w:r w:rsidR="001E1BB5">
        <w:rPr>
          <w:rFonts w:ascii="楷体" w:eastAsia="楷体" w:hAnsi="楷体" w:hint="eastAsia"/>
        </w:rPr>
        <w:t>业务</w:t>
      </w:r>
      <w:r w:rsidRPr="00AA6038">
        <w:rPr>
          <w:rFonts w:ascii="楷体" w:eastAsia="楷体" w:hAnsi="楷体" w:hint="eastAsia"/>
        </w:rPr>
        <w:t>也</w:t>
      </w:r>
      <w:r w:rsidR="001E1BB5">
        <w:rPr>
          <w:rFonts w:ascii="楷体" w:eastAsia="楷体" w:hAnsi="楷体" w:hint="eastAsia"/>
        </w:rPr>
        <w:t>有</w:t>
      </w:r>
      <w:r w:rsidRPr="00AA6038">
        <w:rPr>
          <w:rFonts w:ascii="楷体" w:eastAsia="楷体" w:hAnsi="楷体" w:hint="eastAsia"/>
        </w:rPr>
        <w:t>十五年</w:t>
      </w:r>
      <w:r w:rsidR="001E1BB5">
        <w:rPr>
          <w:rFonts w:ascii="楷体" w:eastAsia="楷体" w:hAnsi="楷体" w:hint="eastAsia"/>
        </w:rPr>
        <w:t>的经验</w:t>
      </w:r>
      <w:r w:rsidRPr="00AA6038">
        <w:rPr>
          <w:rFonts w:ascii="楷体" w:eastAsia="楷体" w:hAnsi="楷体" w:hint="eastAsia"/>
        </w:rPr>
        <w:t>，</w:t>
      </w:r>
      <w:r w:rsidR="001E1BB5">
        <w:rPr>
          <w:rFonts w:ascii="楷体" w:eastAsia="楷体" w:hAnsi="楷体" w:hint="eastAsia"/>
        </w:rPr>
        <w:t>集团内可实现</w:t>
      </w:r>
      <w:r w:rsidRPr="00AA6038">
        <w:rPr>
          <w:rFonts w:ascii="楷体" w:eastAsia="楷体" w:hAnsi="楷体" w:hint="eastAsia"/>
        </w:rPr>
        <w:t>数据共享，</w:t>
      </w:r>
      <w:r w:rsidR="001E1BB5">
        <w:rPr>
          <w:rFonts w:ascii="楷体" w:eastAsia="楷体" w:hAnsi="楷体" w:hint="eastAsia"/>
        </w:rPr>
        <w:t>包括车贷</w:t>
      </w:r>
      <w:r w:rsidRPr="00AA6038">
        <w:rPr>
          <w:rFonts w:ascii="楷体" w:eastAsia="楷体" w:hAnsi="楷体" w:hint="eastAsia"/>
        </w:rPr>
        <w:t>。车贷</w:t>
      </w:r>
      <w:r w:rsidR="001E1BB5">
        <w:rPr>
          <w:rFonts w:ascii="楷体" w:eastAsia="楷体" w:hAnsi="楷体" w:hint="eastAsia"/>
        </w:rPr>
        <w:t>经过多年积累</w:t>
      </w:r>
      <w:r w:rsidRPr="00AA6038">
        <w:rPr>
          <w:rFonts w:ascii="楷体" w:eastAsia="楷体" w:hAnsi="楷体" w:hint="eastAsia"/>
        </w:rPr>
        <w:t>市场份额</w:t>
      </w:r>
      <w:r w:rsidR="001E1BB5">
        <w:rPr>
          <w:rFonts w:ascii="楷体" w:eastAsia="楷体" w:hAnsi="楷体" w:hint="eastAsia"/>
        </w:rPr>
        <w:t>达到</w:t>
      </w:r>
      <w:r w:rsidRPr="00AA6038">
        <w:rPr>
          <w:rFonts w:ascii="楷体" w:eastAsia="楷体" w:hAnsi="楷体" w:hint="eastAsia"/>
        </w:rPr>
        <w:t>18%（中国最大），</w:t>
      </w:r>
      <w:r w:rsidRPr="00AA6038">
        <w:rPr>
          <w:rFonts w:ascii="楷体" w:eastAsia="楷体" w:hAnsi="楷体"/>
        </w:rPr>
        <w:t>不良率</w:t>
      </w:r>
      <w:r w:rsidRPr="00AA6038">
        <w:rPr>
          <w:rFonts w:ascii="楷体" w:eastAsia="楷体" w:hAnsi="楷体" w:hint="eastAsia"/>
        </w:rPr>
        <w:t>0.9</w:t>
      </w:r>
      <w:r w:rsidRPr="00AA6038">
        <w:rPr>
          <w:rFonts w:ascii="楷体" w:eastAsia="楷体" w:hAnsi="楷体"/>
        </w:rPr>
        <w:t>%</w:t>
      </w:r>
      <w:r w:rsidRPr="00AA6038">
        <w:rPr>
          <w:rFonts w:ascii="楷体" w:eastAsia="楷体" w:hAnsi="楷体" w:hint="eastAsia"/>
        </w:rPr>
        <w:t>。除了时间积累，</w:t>
      </w:r>
      <w:r w:rsidR="001E1BB5">
        <w:rPr>
          <w:rFonts w:ascii="楷体" w:eastAsia="楷体" w:hAnsi="楷体" w:hint="eastAsia"/>
        </w:rPr>
        <w:t>也有人才实力</w:t>
      </w:r>
      <w:r w:rsidRPr="00AA6038">
        <w:rPr>
          <w:rFonts w:ascii="楷体" w:eastAsia="楷体" w:hAnsi="楷体" w:hint="eastAsia"/>
        </w:rPr>
        <w:t>。</w:t>
      </w:r>
      <w:r w:rsidRPr="00AA6038">
        <w:rPr>
          <w:rFonts w:ascii="楷体" w:eastAsia="楷体" w:hAnsi="楷体"/>
        </w:rPr>
        <w:t>零售风险执行官</w:t>
      </w:r>
      <w:r w:rsidRPr="00AA6038">
        <w:rPr>
          <w:rFonts w:ascii="楷体" w:eastAsia="楷体" w:hAnsi="楷体" w:hint="eastAsia"/>
        </w:rPr>
        <w:t>，</w:t>
      </w:r>
      <w:r w:rsidR="001E1BB5">
        <w:rPr>
          <w:rFonts w:ascii="楷体" w:eastAsia="楷体" w:hAnsi="楷体" w:hint="eastAsia"/>
        </w:rPr>
        <w:t>有20年的相关经验</w:t>
      </w:r>
      <w:r w:rsidRPr="00AA6038">
        <w:rPr>
          <w:rFonts w:ascii="楷体" w:eastAsia="楷体" w:hAnsi="楷体" w:hint="eastAsia"/>
        </w:rPr>
        <w:t>。</w:t>
      </w:r>
      <w:r w:rsidR="001E1BB5">
        <w:rPr>
          <w:rFonts w:ascii="楷体" w:eastAsia="楷体" w:hAnsi="楷体" w:hint="eastAsia"/>
        </w:rPr>
        <w:t>相比</w:t>
      </w:r>
      <w:r w:rsidRPr="00AA6038">
        <w:rPr>
          <w:rFonts w:ascii="楷体" w:eastAsia="楷体" w:hAnsi="楷体" w:hint="eastAsia"/>
        </w:rPr>
        <w:t>其他银行渠道单一</w:t>
      </w:r>
      <w:r w:rsidR="001E1BB5">
        <w:rPr>
          <w:rFonts w:ascii="楷体" w:eastAsia="楷体" w:hAnsi="楷体" w:hint="eastAsia"/>
        </w:rPr>
        <w:t>，平安银行</w:t>
      </w:r>
      <w:r w:rsidR="001E1BB5" w:rsidRPr="00AA6038">
        <w:rPr>
          <w:rFonts w:ascii="楷体" w:eastAsia="楷体" w:hAnsi="楷体" w:hint="eastAsia"/>
        </w:rPr>
        <w:t>还有</w:t>
      </w:r>
      <w:r w:rsidR="001E1BB5" w:rsidRPr="00AA6038">
        <w:rPr>
          <w:rFonts w:ascii="楷体" w:eastAsia="楷体" w:hAnsi="楷体"/>
        </w:rPr>
        <w:t>多渠道</w:t>
      </w:r>
      <w:r w:rsidR="001E1BB5" w:rsidRPr="00AA6038">
        <w:rPr>
          <w:rFonts w:ascii="楷体" w:eastAsia="楷体" w:hAnsi="楷体" w:hint="eastAsia"/>
        </w:rPr>
        <w:t>，</w:t>
      </w:r>
      <w:r w:rsidR="001E1BB5" w:rsidRPr="00AA6038">
        <w:rPr>
          <w:rFonts w:ascii="楷体" w:eastAsia="楷体" w:hAnsi="楷体"/>
        </w:rPr>
        <w:t>支行</w:t>
      </w:r>
      <w:r w:rsidR="001E1BB5" w:rsidRPr="00AA6038">
        <w:rPr>
          <w:rFonts w:ascii="楷体" w:eastAsia="楷体" w:hAnsi="楷体" w:hint="eastAsia"/>
        </w:rPr>
        <w:t>，</w:t>
      </w:r>
      <w:r w:rsidR="001E1BB5" w:rsidRPr="00AA6038">
        <w:rPr>
          <w:rFonts w:ascii="楷体" w:eastAsia="楷体" w:hAnsi="楷体"/>
        </w:rPr>
        <w:t>寿险</w:t>
      </w:r>
      <w:r w:rsidR="001E1BB5" w:rsidRPr="00AA6038">
        <w:rPr>
          <w:rFonts w:ascii="楷体" w:eastAsia="楷体" w:hAnsi="楷体" w:hint="eastAsia"/>
        </w:rPr>
        <w:t>，</w:t>
      </w:r>
      <w:r w:rsidR="001E1BB5">
        <w:rPr>
          <w:rFonts w:ascii="楷体" w:eastAsia="楷体" w:hAnsi="楷体"/>
        </w:rPr>
        <w:t>互联网等</w:t>
      </w:r>
      <w:r w:rsidRPr="00AA6038">
        <w:rPr>
          <w:rFonts w:ascii="楷体" w:eastAsia="楷体" w:hAnsi="楷体" w:hint="eastAsia"/>
        </w:rPr>
        <w:t>。</w:t>
      </w:r>
    </w:p>
    <w:p w:rsidR="00AA6038" w:rsidRPr="00AA6038" w:rsidRDefault="00AA6038" w:rsidP="00AA6038">
      <w:pPr>
        <w:rPr>
          <w:rFonts w:ascii="楷体" w:eastAsia="楷体" w:hAnsi="楷体"/>
        </w:rPr>
      </w:pPr>
    </w:p>
    <w:p w:rsidR="00AA6038" w:rsidRPr="00AA6038" w:rsidRDefault="00AA6038" w:rsidP="00E96CF1">
      <w:pPr>
        <w:ind w:firstLineChars="200" w:firstLine="420"/>
        <w:rPr>
          <w:rFonts w:ascii="楷体" w:eastAsia="楷体" w:hAnsi="楷体"/>
        </w:rPr>
      </w:pPr>
      <w:r w:rsidRPr="00AA6038">
        <w:rPr>
          <w:rFonts w:ascii="楷体" w:eastAsia="楷体" w:hAnsi="楷体"/>
        </w:rPr>
        <w:t>对问题资产</w:t>
      </w:r>
      <w:r w:rsidR="001E1BB5">
        <w:rPr>
          <w:rFonts w:ascii="楷体" w:eastAsia="楷体" w:hAnsi="楷体" w:hint="eastAsia"/>
        </w:rPr>
        <w:t>采取很多措施进行管理</w:t>
      </w:r>
      <w:r w:rsidRPr="00AA6038">
        <w:rPr>
          <w:rFonts w:ascii="楷体" w:eastAsia="楷体" w:hAnsi="楷体" w:hint="eastAsia"/>
        </w:rPr>
        <w:t>，</w:t>
      </w:r>
      <w:r w:rsidRPr="00AA6038">
        <w:rPr>
          <w:rFonts w:ascii="楷体" w:eastAsia="楷体" w:hAnsi="楷体"/>
        </w:rPr>
        <w:t>落实三个层次</w:t>
      </w:r>
      <w:r w:rsidRPr="00AA6038">
        <w:rPr>
          <w:rFonts w:ascii="楷体" w:eastAsia="楷体" w:hAnsi="楷体" w:hint="eastAsia"/>
        </w:rPr>
        <w:t>。比如</w:t>
      </w:r>
      <w:r w:rsidRPr="00AA6038">
        <w:rPr>
          <w:rFonts w:ascii="楷体" w:eastAsia="楷体" w:hAnsi="楷体"/>
        </w:rPr>
        <w:t>风险经理督导</w:t>
      </w:r>
      <w:r w:rsidR="001E1BB5">
        <w:rPr>
          <w:rFonts w:ascii="楷体" w:eastAsia="楷体" w:hAnsi="楷体" w:hint="eastAsia"/>
        </w:rPr>
        <w:t>，</w:t>
      </w:r>
      <w:r w:rsidRPr="00AA6038">
        <w:rPr>
          <w:rFonts w:ascii="楷体" w:eastAsia="楷体" w:hAnsi="楷体"/>
        </w:rPr>
        <w:t>考核</w:t>
      </w:r>
      <w:r w:rsidRPr="00AA6038">
        <w:rPr>
          <w:rFonts w:ascii="楷体" w:eastAsia="楷体" w:hAnsi="楷体" w:hint="eastAsia"/>
        </w:rPr>
        <w:t>系统上也</w:t>
      </w:r>
      <w:r w:rsidR="001E1BB5">
        <w:rPr>
          <w:rFonts w:ascii="楷体" w:eastAsia="楷体" w:hAnsi="楷体" w:hint="eastAsia"/>
        </w:rPr>
        <w:t>有所</w:t>
      </w:r>
      <w:r w:rsidRPr="00AA6038">
        <w:rPr>
          <w:rFonts w:ascii="楷体" w:eastAsia="楷体" w:hAnsi="楷体" w:hint="eastAsia"/>
        </w:rPr>
        <w:t>改善。在</w:t>
      </w:r>
      <w:r w:rsidRPr="00AA6038">
        <w:rPr>
          <w:rFonts w:ascii="楷体" w:eastAsia="楷体" w:hAnsi="楷体"/>
        </w:rPr>
        <w:t>公司业务新增客户</w:t>
      </w:r>
      <w:r w:rsidRPr="00AA6038">
        <w:rPr>
          <w:rFonts w:ascii="楷体" w:eastAsia="楷体" w:hAnsi="楷体" w:hint="eastAsia"/>
        </w:rPr>
        <w:t>管理上</w:t>
      </w:r>
      <w:r w:rsidR="001E1BB5">
        <w:rPr>
          <w:rFonts w:ascii="楷体" w:eastAsia="楷体" w:hAnsi="楷体" w:hint="eastAsia"/>
        </w:rPr>
        <w:t>，</w:t>
      </w:r>
      <w:r w:rsidRPr="00AA6038">
        <w:rPr>
          <w:rFonts w:ascii="楷体" w:eastAsia="楷体" w:hAnsi="楷体"/>
        </w:rPr>
        <w:t>行业重点支持医疗健康</w:t>
      </w:r>
      <w:r w:rsidRPr="00AA6038">
        <w:rPr>
          <w:rFonts w:ascii="楷体" w:eastAsia="楷体" w:hAnsi="楷体" w:hint="eastAsia"/>
        </w:rPr>
        <w:t>业</w:t>
      </w:r>
      <w:r w:rsidRPr="00AA6038">
        <w:rPr>
          <w:rFonts w:ascii="楷体" w:eastAsia="楷体" w:hAnsi="楷体"/>
        </w:rPr>
        <w:t>，</w:t>
      </w:r>
      <w:r w:rsidR="001E1BB5">
        <w:rPr>
          <w:rFonts w:ascii="楷体" w:eastAsia="楷体" w:hAnsi="楷体" w:hint="eastAsia"/>
        </w:rPr>
        <w:t>违约率比较高的低端制造业都有所</w:t>
      </w:r>
      <w:r w:rsidRPr="00AA6038">
        <w:rPr>
          <w:rFonts w:ascii="楷体" w:eastAsia="楷体" w:hAnsi="楷体" w:hint="eastAsia"/>
        </w:rPr>
        <w:t>控制。</w:t>
      </w:r>
      <w:r w:rsidRPr="00AA6038">
        <w:rPr>
          <w:rFonts w:ascii="楷体" w:eastAsia="楷体" w:hAnsi="楷体"/>
        </w:rPr>
        <w:t>零售</w:t>
      </w:r>
      <w:r w:rsidRPr="00AA6038">
        <w:rPr>
          <w:rFonts w:ascii="楷体" w:eastAsia="楷体" w:hAnsi="楷体" w:hint="eastAsia"/>
        </w:rPr>
        <w:t>质量很好，</w:t>
      </w:r>
      <w:r w:rsidRPr="00AA6038">
        <w:rPr>
          <w:rFonts w:ascii="楷体" w:eastAsia="楷体" w:hAnsi="楷体"/>
        </w:rPr>
        <w:t>不良</w:t>
      </w:r>
      <w:r w:rsidR="001E1BB5">
        <w:rPr>
          <w:rFonts w:ascii="楷体" w:eastAsia="楷体" w:hAnsi="楷体"/>
        </w:rPr>
        <w:t>率</w:t>
      </w:r>
      <w:r w:rsidRPr="00AA6038">
        <w:rPr>
          <w:rFonts w:ascii="楷体" w:eastAsia="楷体" w:hAnsi="楷体"/>
        </w:rPr>
        <w:t>1.28</w:t>
      </w:r>
      <w:r w:rsidRPr="00AA6038">
        <w:rPr>
          <w:rFonts w:ascii="楷体" w:eastAsia="楷体" w:hAnsi="楷体" w:hint="eastAsia"/>
        </w:rPr>
        <w:t>%</w:t>
      </w:r>
      <w:r w:rsidR="001E1BB5">
        <w:rPr>
          <w:rFonts w:ascii="楷体" w:eastAsia="楷体" w:hAnsi="楷体" w:hint="eastAsia"/>
        </w:rPr>
        <w:t>，</w:t>
      </w:r>
      <w:r w:rsidR="00E96CF1" w:rsidRPr="00E96CF1">
        <w:rPr>
          <w:rFonts w:ascii="楷体" w:eastAsia="楷体" w:hAnsi="楷体" w:hint="eastAsia"/>
        </w:rPr>
        <w:t>16年下半年到现在，迁徙率一直在下降</w:t>
      </w:r>
      <w:r w:rsidR="001E1BB5">
        <w:rPr>
          <w:rFonts w:ascii="楷体" w:eastAsia="楷体" w:hAnsi="楷体" w:hint="eastAsia"/>
        </w:rPr>
        <w:t>。</w:t>
      </w:r>
    </w:p>
    <w:p w:rsidR="00AA6038" w:rsidRDefault="00AA6038" w:rsidP="007B18F2">
      <w:pPr>
        <w:rPr>
          <w:rFonts w:ascii="楷体" w:eastAsia="楷体" w:hAnsi="楷体"/>
        </w:rPr>
      </w:pPr>
    </w:p>
    <w:p w:rsidR="00033A23" w:rsidRPr="00E96CF1" w:rsidRDefault="00EB58EF" w:rsidP="00E96CF1">
      <w:pPr>
        <w:pStyle w:val="a7"/>
        <w:numPr>
          <w:ilvl w:val="0"/>
          <w:numId w:val="6"/>
        </w:numPr>
        <w:ind w:left="0" w:firstLineChars="0" w:firstLine="0"/>
        <w:rPr>
          <w:rFonts w:ascii="楷体" w:eastAsia="楷体" w:hAnsi="楷体"/>
        </w:rPr>
      </w:pPr>
      <w:r w:rsidRPr="00E96CF1">
        <w:rPr>
          <w:rFonts w:ascii="楷体" w:eastAsia="楷体" w:hAnsi="楷体" w:hint="eastAsia"/>
        </w:rPr>
        <w:t>资产质量的问题是速度过快，还是区域</w:t>
      </w:r>
      <w:r w:rsidR="001E1BB5">
        <w:rPr>
          <w:rFonts w:ascii="楷体" w:eastAsia="楷体" w:hAnsi="楷体" w:hint="eastAsia"/>
        </w:rPr>
        <w:t>问题？</w:t>
      </w:r>
      <w:r w:rsidRPr="00E96CF1">
        <w:rPr>
          <w:rFonts w:ascii="楷体" w:eastAsia="楷体" w:hAnsi="楷体" w:hint="eastAsia"/>
        </w:rPr>
        <w:t>分行权限，风险管理系统</w:t>
      </w:r>
      <w:r w:rsidR="001E1BB5">
        <w:rPr>
          <w:rFonts w:ascii="楷体" w:eastAsia="楷体" w:hAnsi="楷体" w:hint="eastAsia"/>
        </w:rPr>
        <w:t>相关的说明</w:t>
      </w:r>
      <w:r w:rsidR="001E1BB5" w:rsidRPr="00E96CF1">
        <w:rPr>
          <w:rFonts w:ascii="楷体" w:eastAsia="楷体" w:hAnsi="楷体"/>
        </w:rPr>
        <w:t xml:space="preserve"> </w:t>
      </w:r>
    </w:p>
    <w:p w:rsidR="00E96CF1" w:rsidRDefault="00E96CF1" w:rsidP="00E96CF1">
      <w:pPr>
        <w:pStyle w:val="a7"/>
        <w:ind w:left="360" w:firstLineChars="0" w:firstLine="0"/>
        <w:rPr>
          <w:rFonts w:ascii="楷体" w:eastAsia="楷体" w:hAnsi="楷体"/>
        </w:rPr>
      </w:pPr>
    </w:p>
    <w:p w:rsidR="00EB58EF" w:rsidRDefault="00EB58EF" w:rsidP="00E96CF1">
      <w:pPr>
        <w:ind w:firstLineChars="200" w:firstLine="422"/>
        <w:rPr>
          <w:rFonts w:ascii="楷体" w:eastAsia="楷体" w:hAnsi="楷体"/>
        </w:rPr>
      </w:pPr>
      <w:r w:rsidRPr="00EB58EF">
        <w:rPr>
          <w:rFonts w:ascii="楷体" w:eastAsia="楷体" w:hAnsi="楷体"/>
          <w:b/>
        </w:rPr>
        <w:t>资产质量</w:t>
      </w:r>
      <w:r w:rsidRPr="00EB58EF">
        <w:rPr>
          <w:rFonts w:ascii="楷体" w:eastAsia="楷体" w:hAnsi="楷体" w:hint="eastAsia"/>
          <w:b/>
        </w:rPr>
        <w:t>：</w:t>
      </w:r>
      <w:r>
        <w:rPr>
          <w:rFonts w:ascii="楷体" w:eastAsia="楷体" w:hAnsi="楷体" w:hint="eastAsia"/>
        </w:rPr>
        <w:t>1）</w:t>
      </w:r>
      <w:r w:rsidRPr="00EB58EF">
        <w:rPr>
          <w:rFonts w:ascii="楷体" w:eastAsia="楷体" w:hAnsi="楷体"/>
        </w:rPr>
        <w:t>外部</w:t>
      </w:r>
      <w:r>
        <w:rPr>
          <w:rFonts w:ascii="楷体" w:eastAsia="楷体" w:hAnsi="楷体"/>
        </w:rPr>
        <w:t>因素</w:t>
      </w:r>
      <w:r>
        <w:rPr>
          <w:rFonts w:ascii="楷体" w:eastAsia="楷体" w:hAnsi="楷体" w:hint="eastAsia"/>
        </w:rPr>
        <w:t>：从</w:t>
      </w:r>
      <w:r w:rsidRPr="00EB58EF">
        <w:rPr>
          <w:rFonts w:ascii="楷体" w:eastAsia="楷体" w:hAnsi="楷体"/>
        </w:rPr>
        <w:t>经济形势</w:t>
      </w:r>
      <w:r>
        <w:rPr>
          <w:rFonts w:ascii="楷体" w:eastAsia="楷体" w:hAnsi="楷体"/>
        </w:rPr>
        <w:t>上看</w:t>
      </w:r>
      <w:r>
        <w:rPr>
          <w:rFonts w:ascii="楷体" w:eastAsia="楷体" w:hAnsi="楷体" w:hint="eastAsia"/>
        </w:rPr>
        <w:t>，经济速度下行对银行业整体影响很大，</w:t>
      </w:r>
      <w:r w:rsidRPr="00EB58EF">
        <w:rPr>
          <w:rFonts w:ascii="楷体" w:eastAsia="楷体" w:hAnsi="楷体" w:hint="eastAsia"/>
        </w:rPr>
        <w:t>行业里主要</w:t>
      </w:r>
      <w:r>
        <w:rPr>
          <w:rFonts w:ascii="楷体" w:eastAsia="楷体" w:hAnsi="楷体" w:hint="eastAsia"/>
        </w:rPr>
        <w:t>体现在</w:t>
      </w:r>
      <w:r w:rsidRPr="00EB58EF">
        <w:rPr>
          <w:rFonts w:ascii="楷体" w:eastAsia="楷体" w:hAnsi="楷体" w:hint="eastAsia"/>
        </w:rPr>
        <w:t>低端制造业和批发零售业，</w:t>
      </w:r>
      <w:r>
        <w:rPr>
          <w:rFonts w:ascii="楷体" w:eastAsia="楷体" w:hAnsi="楷体" w:hint="eastAsia"/>
        </w:rPr>
        <w:t>违约概率比较大，也符合银监会公布的数据。地区之前是浙江、杭州</w:t>
      </w:r>
      <w:r w:rsidRPr="00EB58EF">
        <w:rPr>
          <w:rFonts w:ascii="楷体" w:eastAsia="楷体" w:hAnsi="楷体" w:hint="eastAsia"/>
        </w:rPr>
        <w:t>一带，</w:t>
      </w:r>
      <w:r>
        <w:rPr>
          <w:rFonts w:ascii="楷体" w:eastAsia="楷体" w:hAnsi="楷体" w:hint="eastAsia"/>
        </w:rPr>
        <w:t>今年山东地区，</w:t>
      </w:r>
      <w:r w:rsidRPr="00EB58EF">
        <w:rPr>
          <w:rFonts w:ascii="楷体" w:eastAsia="楷体" w:hAnsi="楷体" w:hint="eastAsia"/>
        </w:rPr>
        <w:t>担保</w:t>
      </w:r>
      <w:r>
        <w:rPr>
          <w:rFonts w:ascii="楷体" w:eastAsia="楷体" w:hAnsi="楷体" w:hint="eastAsia"/>
        </w:rPr>
        <w:t>问题</w:t>
      </w:r>
      <w:r w:rsidRPr="00EB58EF">
        <w:rPr>
          <w:rFonts w:ascii="楷体" w:eastAsia="楷体" w:hAnsi="楷体" w:hint="eastAsia"/>
        </w:rPr>
        <w:t>的爆发，系统性风险</w:t>
      </w:r>
      <w:r>
        <w:rPr>
          <w:rFonts w:ascii="楷体" w:eastAsia="楷体" w:hAnsi="楷体" w:hint="eastAsia"/>
        </w:rPr>
        <w:t>。</w:t>
      </w:r>
    </w:p>
    <w:p w:rsidR="00E96CF1" w:rsidRPr="00E96CF1" w:rsidRDefault="00E96CF1" w:rsidP="00EB58EF">
      <w:pPr>
        <w:rPr>
          <w:rFonts w:ascii="楷体" w:eastAsia="楷体" w:hAnsi="楷体"/>
          <w:b/>
        </w:rPr>
      </w:pPr>
    </w:p>
    <w:p w:rsidR="00EB58EF" w:rsidRDefault="00EB58EF" w:rsidP="00E96CF1">
      <w:pPr>
        <w:ind w:firstLineChars="200" w:firstLine="420"/>
        <w:rPr>
          <w:rFonts w:ascii="楷体" w:eastAsia="楷体" w:hAnsi="楷体"/>
        </w:rPr>
      </w:pPr>
      <w:r>
        <w:rPr>
          <w:rFonts w:ascii="楷体" w:eastAsia="楷体" w:hAnsi="楷体" w:hint="eastAsia"/>
        </w:rPr>
        <w:t>2）</w:t>
      </w:r>
      <w:r w:rsidRPr="00EB58EF">
        <w:rPr>
          <w:rFonts w:ascii="楷体" w:eastAsia="楷体" w:hAnsi="楷体"/>
        </w:rPr>
        <w:t>内部</w:t>
      </w:r>
      <w:r>
        <w:rPr>
          <w:rFonts w:ascii="楷体" w:eastAsia="楷体" w:hAnsi="楷体" w:hint="eastAsia"/>
        </w:rPr>
        <w:t>：</w:t>
      </w:r>
      <w:r w:rsidRPr="00EB58EF">
        <w:rPr>
          <w:rFonts w:ascii="楷体" w:eastAsia="楷体" w:hAnsi="楷体"/>
        </w:rPr>
        <w:t>今年主动</w:t>
      </w:r>
      <w:r>
        <w:rPr>
          <w:rFonts w:ascii="楷体" w:eastAsia="楷体" w:hAnsi="楷体" w:hint="eastAsia"/>
        </w:rPr>
        <w:t>作为</w:t>
      </w:r>
      <w:r w:rsidRPr="00EB58EF">
        <w:rPr>
          <w:rFonts w:ascii="楷体" w:eastAsia="楷体" w:hAnsi="楷体" w:hint="eastAsia"/>
        </w:rPr>
        <w:t>，</w:t>
      </w:r>
      <w:r>
        <w:rPr>
          <w:rFonts w:ascii="楷体" w:eastAsia="楷体" w:hAnsi="楷体" w:hint="eastAsia"/>
        </w:rPr>
        <w:t>加大</w:t>
      </w:r>
      <w:r w:rsidRPr="00EB58EF">
        <w:rPr>
          <w:rFonts w:ascii="楷体" w:eastAsia="楷体" w:hAnsi="楷体"/>
        </w:rPr>
        <w:t>对经营不善的</w:t>
      </w:r>
      <w:r>
        <w:rPr>
          <w:rFonts w:ascii="楷体" w:eastAsia="楷体" w:hAnsi="楷体"/>
        </w:rPr>
        <w:t>企业</w:t>
      </w:r>
      <w:r w:rsidRPr="00EB58EF">
        <w:rPr>
          <w:rFonts w:ascii="楷体" w:eastAsia="楷体" w:hAnsi="楷体"/>
        </w:rPr>
        <w:t>贷款诉讼力度</w:t>
      </w:r>
      <w:r w:rsidRPr="00EB58EF">
        <w:rPr>
          <w:rFonts w:ascii="楷体" w:eastAsia="楷体" w:hAnsi="楷体" w:hint="eastAsia"/>
        </w:rPr>
        <w:t>，</w:t>
      </w:r>
      <w:r w:rsidRPr="00EB58EF">
        <w:rPr>
          <w:rFonts w:ascii="楷体" w:eastAsia="楷体" w:hAnsi="楷体"/>
        </w:rPr>
        <w:t>采用直接诉讼的手段</w:t>
      </w:r>
      <w:r>
        <w:rPr>
          <w:rFonts w:ascii="楷体" w:eastAsia="楷体" w:hAnsi="楷体" w:hint="eastAsia"/>
        </w:rPr>
        <w:t>。</w:t>
      </w:r>
      <w:r w:rsidR="00065B8F">
        <w:rPr>
          <w:rFonts w:ascii="楷体" w:eastAsia="楷体" w:hAnsi="楷体" w:hint="eastAsia"/>
        </w:rPr>
        <w:t>在规定的时间地点相关人员定期开会。</w:t>
      </w:r>
      <w:r>
        <w:rPr>
          <w:rFonts w:ascii="楷体" w:eastAsia="楷体" w:hAnsi="楷体" w:hint="eastAsia"/>
        </w:rPr>
        <w:t>利用</w:t>
      </w:r>
      <w:r w:rsidRPr="00EB58EF">
        <w:rPr>
          <w:rFonts w:ascii="楷体" w:eastAsia="楷体" w:hAnsi="楷体"/>
        </w:rPr>
        <w:t>时间换空间</w:t>
      </w:r>
      <w:r w:rsidRPr="00EB58EF">
        <w:rPr>
          <w:rFonts w:ascii="楷体" w:eastAsia="楷体" w:hAnsi="楷体" w:hint="eastAsia"/>
        </w:rPr>
        <w:t>，</w:t>
      </w:r>
      <w:r w:rsidRPr="00EB58EF">
        <w:rPr>
          <w:rFonts w:ascii="楷体" w:eastAsia="楷体" w:hAnsi="楷体"/>
        </w:rPr>
        <w:t>未来价值的提升</w:t>
      </w:r>
      <w:r w:rsidRPr="00EB58EF">
        <w:rPr>
          <w:rFonts w:ascii="楷体" w:eastAsia="楷体" w:hAnsi="楷体" w:hint="eastAsia"/>
        </w:rPr>
        <w:t>。</w:t>
      </w:r>
    </w:p>
    <w:p w:rsidR="00E96CF1" w:rsidRDefault="00E96CF1" w:rsidP="00EB58EF">
      <w:pPr>
        <w:rPr>
          <w:rFonts w:ascii="楷体" w:eastAsia="楷体" w:hAnsi="楷体"/>
        </w:rPr>
      </w:pPr>
    </w:p>
    <w:p w:rsidR="00EB58EF" w:rsidRDefault="00EB58EF" w:rsidP="00E96CF1">
      <w:pPr>
        <w:ind w:firstLineChars="200" w:firstLine="422"/>
        <w:rPr>
          <w:rFonts w:ascii="楷体" w:eastAsia="楷体" w:hAnsi="楷体"/>
        </w:rPr>
      </w:pPr>
      <w:r w:rsidRPr="00EB58EF">
        <w:rPr>
          <w:rFonts w:ascii="楷体" w:eastAsia="楷体" w:hAnsi="楷体"/>
          <w:b/>
        </w:rPr>
        <w:t>授权方面</w:t>
      </w:r>
      <w:r>
        <w:rPr>
          <w:rFonts w:ascii="楷体" w:eastAsia="楷体" w:hAnsi="楷体" w:hint="eastAsia"/>
        </w:rPr>
        <w:t>，</w:t>
      </w:r>
      <w:r>
        <w:rPr>
          <w:rFonts w:ascii="楷体" w:eastAsia="楷体" w:hAnsi="楷体"/>
        </w:rPr>
        <w:t>根据风险控制的能力和</w:t>
      </w:r>
      <w:r w:rsidRPr="00EB58EF">
        <w:rPr>
          <w:rFonts w:ascii="楷体" w:eastAsia="楷体" w:hAnsi="楷体"/>
        </w:rPr>
        <w:t>地区整体的风险</w:t>
      </w:r>
      <w:r>
        <w:rPr>
          <w:rFonts w:ascii="楷体" w:eastAsia="楷体" w:hAnsi="楷体" w:hint="eastAsia"/>
        </w:rPr>
        <w:t>来进行授权。</w:t>
      </w:r>
      <w:r w:rsidRPr="00EB58EF">
        <w:rPr>
          <w:rFonts w:ascii="楷体" w:eastAsia="楷体" w:hAnsi="楷体"/>
        </w:rPr>
        <w:t>分行的问题</w:t>
      </w:r>
      <w:r w:rsidRPr="00EB58EF">
        <w:rPr>
          <w:rFonts w:ascii="楷体" w:eastAsia="楷体" w:hAnsi="楷体" w:hint="eastAsia"/>
        </w:rPr>
        <w:t>，</w:t>
      </w:r>
      <w:r w:rsidRPr="00EB58EF">
        <w:rPr>
          <w:rFonts w:ascii="楷体" w:eastAsia="楷体" w:hAnsi="楷体"/>
        </w:rPr>
        <w:t>行业事业部</w:t>
      </w:r>
      <w:r w:rsidRPr="00EB58EF">
        <w:rPr>
          <w:rFonts w:ascii="楷体" w:eastAsia="楷体" w:hAnsi="楷体" w:hint="eastAsia"/>
        </w:rPr>
        <w:t>，</w:t>
      </w:r>
      <w:r>
        <w:rPr>
          <w:rFonts w:ascii="楷体" w:eastAsia="楷体" w:hAnsi="楷体" w:hint="eastAsia"/>
        </w:rPr>
        <w:t>比如</w:t>
      </w:r>
      <w:r w:rsidRPr="00EB58EF">
        <w:rPr>
          <w:rFonts w:ascii="楷体" w:eastAsia="楷体" w:hAnsi="楷体"/>
        </w:rPr>
        <w:t>杭州</w:t>
      </w:r>
      <w:r>
        <w:rPr>
          <w:rFonts w:ascii="楷体" w:eastAsia="楷体" w:hAnsi="楷体" w:hint="eastAsia"/>
        </w:rPr>
        <w:t>、</w:t>
      </w:r>
      <w:r w:rsidRPr="00EB58EF">
        <w:rPr>
          <w:rFonts w:ascii="楷体" w:eastAsia="楷体" w:hAnsi="楷体"/>
        </w:rPr>
        <w:t>宁波</w:t>
      </w:r>
      <w:r>
        <w:rPr>
          <w:rFonts w:ascii="楷体" w:eastAsia="楷体" w:hAnsi="楷体" w:hint="eastAsia"/>
        </w:rPr>
        <w:t>等</w:t>
      </w:r>
      <w:r w:rsidRPr="00EB58EF">
        <w:rPr>
          <w:rFonts w:ascii="楷体" w:eastAsia="楷体" w:hAnsi="楷体"/>
        </w:rPr>
        <w:t>几个单位集中统一实行</w:t>
      </w:r>
      <w:r w:rsidRPr="00EB58EF">
        <w:rPr>
          <w:rFonts w:ascii="楷体" w:eastAsia="楷体" w:hAnsi="楷体" w:hint="eastAsia"/>
        </w:rPr>
        <w:t>分别管理，</w:t>
      </w:r>
      <w:r w:rsidR="00C92DC5">
        <w:rPr>
          <w:rFonts w:ascii="楷体" w:eastAsia="楷体" w:hAnsi="楷体" w:hint="eastAsia"/>
        </w:rPr>
        <w:t>与</w:t>
      </w:r>
      <w:r w:rsidR="00065B8F" w:rsidRPr="00065B8F">
        <w:rPr>
          <w:rFonts w:ascii="楷体" w:eastAsia="楷体" w:hAnsi="楷体"/>
        </w:rPr>
        <w:t>其他银行考核指标</w:t>
      </w:r>
      <w:r w:rsidR="00C92DC5">
        <w:rPr>
          <w:rFonts w:ascii="楷体" w:eastAsia="楷体" w:hAnsi="楷体" w:hint="eastAsia"/>
        </w:rPr>
        <w:t>不同</w:t>
      </w:r>
      <w:r w:rsidRPr="00EB58EF">
        <w:rPr>
          <w:rFonts w:ascii="楷体" w:eastAsia="楷体" w:hAnsi="楷体" w:hint="eastAsia"/>
        </w:rPr>
        <w:t>。</w:t>
      </w:r>
    </w:p>
    <w:p w:rsidR="00065B8F" w:rsidRDefault="00065B8F" w:rsidP="00EB58EF">
      <w:pPr>
        <w:rPr>
          <w:rFonts w:ascii="楷体" w:eastAsia="楷体" w:hAnsi="楷体"/>
        </w:rPr>
      </w:pPr>
    </w:p>
    <w:p w:rsidR="00E96CF1" w:rsidRDefault="00E96CF1" w:rsidP="00E96CF1">
      <w:pPr>
        <w:pStyle w:val="a7"/>
        <w:numPr>
          <w:ilvl w:val="0"/>
          <w:numId w:val="6"/>
        </w:numPr>
        <w:ind w:firstLineChars="0"/>
        <w:rPr>
          <w:rFonts w:ascii="楷体" w:eastAsia="楷体" w:hAnsi="楷体"/>
        </w:rPr>
      </w:pPr>
      <w:r w:rsidRPr="00E96CF1">
        <w:rPr>
          <w:rFonts w:ascii="楷体" w:eastAsia="楷体" w:hAnsi="楷体" w:hint="eastAsia"/>
        </w:rPr>
        <w:t>成立特殊资产管理事业部，管理不良贷款，余额，回报率情况？</w:t>
      </w:r>
    </w:p>
    <w:p w:rsidR="00E96CF1" w:rsidRPr="00E96CF1" w:rsidRDefault="00E96CF1" w:rsidP="00E96CF1">
      <w:pPr>
        <w:pStyle w:val="a7"/>
        <w:ind w:left="360" w:firstLineChars="0" w:firstLine="0"/>
        <w:rPr>
          <w:rFonts w:ascii="楷体" w:eastAsia="楷体" w:hAnsi="楷体"/>
        </w:rPr>
      </w:pPr>
    </w:p>
    <w:p w:rsidR="00E96CF1" w:rsidRDefault="00E96CF1" w:rsidP="00E96CF1">
      <w:pPr>
        <w:ind w:firstLineChars="200" w:firstLine="420"/>
        <w:rPr>
          <w:rFonts w:ascii="楷体" w:eastAsia="楷体" w:hAnsi="楷体"/>
        </w:rPr>
      </w:pPr>
      <w:r w:rsidRPr="00C0651B">
        <w:rPr>
          <w:rFonts w:ascii="楷体" w:eastAsia="楷体" w:hAnsi="楷体"/>
        </w:rPr>
        <w:t>2017年上半年新收回不良资产总额44亿元、同比增长66.52%</w:t>
      </w:r>
      <w:r w:rsidRPr="00C0651B">
        <w:rPr>
          <w:rFonts w:ascii="楷体" w:eastAsia="楷体" w:hAnsi="楷体" w:hint="eastAsia"/>
        </w:rPr>
        <w:t>，现金回收超过90%，综合回收率达98%。</w:t>
      </w:r>
      <w:r>
        <w:rPr>
          <w:rFonts w:ascii="楷体" w:eastAsia="楷体" w:hAnsi="楷体" w:hint="eastAsia"/>
        </w:rPr>
        <w:t>成绩的取得主要在于：1）建立专业的队伍，从上到下的管理方式，40%都是</w:t>
      </w:r>
      <w:r w:rsidRPr="00C0651B">
        <w:rPr>
          <w:rFonts w:ascii="楷体" w:eastAsia="楷体" w:hAnsi="楷体" w:hint="eastAsia"/>
        </w:rPr>
        <w:t>法律专业</w:t>
      </w:r>
      <w:r>
        <w:rPr>
          <w:rFonts w:ascii="楷体" w:eastAsia="楷体" w:hAnsi="楷体" w:hint="eastAsia"/>
        </w:rPr>
        <w:t>毕业</w:t>
      </w:r>
      <w:r w:rsidRPr="00C0651B">
        <w:rPr>
          <w:rFonts w:ascii="楷体" w:eastAsia="楷体" w:hAnsi="楷体" w:hint="eastAsia"/>
        </w:rPr>
        <w:t>，</w:t>
      </w:r>
      <w:r>
        <w:rPr>
          <w:rFonts w:ascii="楷体" w:eastAsia="楷体" w:hAnsi="楷体" w:hint="eastAsia"/>
        </w:rPr>
        <w:t>组建专家团队。2）利用平台，很多债务人拿到钱后，有些并不是经营亏损，问题要找到其资金的流向。</w:t>
      </w:r>
      <w:r w:rsidRPr="00C0651B">
        <w:rPr>
          <w:rFonts w:ascii="楷体" w:eastAsia="楷体" w:hAnsi="楷体" w:hint="eastAsia"/>
        </w:rPr>
        <w:t>建立了45个平台，</w:t>
      </w:r>
      <w:r>
        <w:rPr>
          <w:rFonts w:ascii="楷体" w:eastAsia="楷体" w:hAnsi="楷体" w:hint="eastAsia"/>
        </w:rPr>
        <w:t>查找现金流、资金流和人流，效果明显。3）建立资金管理办法，对于调动清收积极性起到很大作用。</w:t>
      </w:r>
    </w:p>
    <w:p w:rsidR="00E96CF1" w:rsidRPr="00E96CF1" w:rsidRDefault="00E96CF1" w:rsidP="00EB58EF">
      <w:pPr>
        <w:rPr>
          <w:rFonts w:ascii="楷体" w:eastAsia="楷体" w:hAnsi="楷体"/>
        </w:rPr>
      </w:pPr>
    </w:p>
    <w:p w:rsidR="00EB58EF" w:rsidRPr="00E96CF1" w:rsidRDefault="00E96CF1" w:rsidP="00EB58EF">
      <w:pPr>
        <w:rPr>
          <w:rFonts w:ascii="楷体" w:eastAsia="楷体" w:hAnsi="楷体"/>
          <w:b/>
        </w:rPr>
      </w:pPr>
      <w:r>
        <w:rPr>
          <w:rFonts w:ascii="楷体" w:eastAsia="楷体" w:hAnsi="楷体" w:hint="eastAsia"/>
          <w:b/>
        </w:rPr>
        <w:t>三、</w:t>
      </w:r>
      <w:r w:rsidRPr="00E96CF1">
        <w:rPr>
          <w:rFonts w:ascii="楷体" w:eastAsia="楷体" w:hAnsi="楷体" w:hint="eastAsia"/>
          <w:b/>
        </w:rPr>
        <w:t>资产配置情况：</w:t>
      </w:r>
    </w:p>
    <w:p w:rsidR="00EB58EF" w:rsidRDefault="00EB58EF" w:rsidP="00E96CF1">
      <w:pPr>
        <w:pStyle w:val="a7"/>
        <w:numPr>
          <w:ilvl w:val="0"/>
          <w:numId w:val="6"/>
        </w:numPr>
        <w:ind w:firstLineChars="0"/>
        <w:rPr>
          <w:rFonts w:ascii="楷体" w:eastAsia="楷体" w:hAnsi="楷体"/>
        </w:rPr>
      </w:pPr>
      <w:r>
        <w:rPr>
          <w:rFonts w:ascii="楷体" w:eastAsia="楷体" w:hAnsi="楷体"/>
        </w:rPr>
        <w:t>今年资产负债表配置的情况</w:t>
      </w:r>
      <w:r>
        <w:rPr>
          <w:rFonts w:ascii="楷体" w:eastAsia="楷体" w:hAnsi="楷体" w:hint="eastAsia"/>
        </w:rPr>
        <w:t>？</w:t>
      </w:r>
      <w:r>
        <w:rPr>
          <w:rFonts w:ascii="楷体" w:eastAsia="楷体" w:hAnsi="楷体"/>
        </w:rPr>
        <w:t>结构的调整</w:t>
      </w:r>
      <w:r>
        <w:rPr>
          <w:rFonts w:ascii="楷体" w:eastAsia="楷体" w:hAnsi="楷体" w:hint="eastAsia"/>
        </w:rPr>
        <w:t>?</w:t>
      </w:r>
    </w:p>
    <w:p w:rsidR="005160F0" w:rsidRDefault="00065B8F" w:rsidP="005160F0">
      <w:pPr>
        <w:ind w:firstLineChars="200" w:firstLine="420"/>
        <w:rPr>
          <w:rFonts w:ascii="楷体" w:eastAsia="楷体" w:hAnsi="楷体"/>
        </w:rPr>
      </w:pPr>
      <w:r>
        <w:rPr>
          <w:rFonts w:ascii="楷体" w:eastAsia="楷体" w:hAnsi="楷体" w:hint="eastAsia"/>
        </w:rPr>
        <w:t>零售转型从</w:t>
      </w:r>
      <w:r w:rsidRPr="00065B8F">
        <w:rPr>
          <w:rFonts w:ascii="楷体" w:eastAsia="楷体" w:hAnsi="楷体" w:hint="eastAsia"/>
        </w:rPr>
        <w:t>去年10月份</w:t>
      </w:r>
      <w:r>
        <w:rPr>
          <w:rFonts w:ascii="楷体" w:eastAsia="楷体" w:hAnsi="楷体" w:hint="eastAsia"/>
        </w:rPr>
        <w:t>开始</w:t>
      </w:r>
      <w:r w:rsidRPr="00065B8F">
        <w:rPr>
          <w:rFonts w:ascii="楷体" w:eastAsia="楷体" w:hAnsi="楷体" w:hint="eastAsia"/>
        </w:rPr>
        <w:t>部署，</w:t>
      </w:r>
      <w:r>
        <w:rPr>
          <w:rFonts w:ascii="楷体" w:eastAsia="楷体" w:hAnsi="楷体" w:hint="eastAsia"/>
        </w:rPr>
        <w:t>到现在历时</w:t>
      </w:r>
      <w:r w:rsidRPr="00065B8F">
        <w:rPr>
          <w:rFonts w:ascii="楷体" w:eastAsia="楷体" w:hAnsi="楷体" w:hint="eastAsia"/>
        </w:rPr>
        <w:t>9个多月，转型的成效表明了决心，还有集团的支持</w:t>
      </w:r>
      <w:r>
        <w:rPr>
          <w:rFonts w:ascii="楷体" w:eastAsia="楷体" w:hAnsi="楷体" w:hint="eastAsia"/>
        </w:rPr>
        <w:t>。</w:t>
      </w:r>
      <w:r w:rsidRPr="00065B8F">
        <w:rPr>
          <w:rFonts w:ascii="楷体" w:eastAsia="楷体" w:hAnsi="楷体"/>
        </w:rPr>
        <w:t>随着</w:t>
      </w:r>
      <w:r>
        <w:rPr>
          <w:rFonts w:ascii="楷体" w:eastAsia="楷体" w:hAnsi="楷体"/>
        </w:rPr>
        <w:t>大</w:t>
      </w:r>
      <w:r w:rsidRPr="00065B8F">
        <w:rPr>
          <w:rFonts w:ascii="楷体" w:eastAsia="楷体" w:hAnsi="楷体"/>
        </w:rPr>
        <w:t>零售的转型</w:t>
      </w:r>
      <w:r w:rsidRPr="00065B8F">
        <w:rPr>
          <w:rFonts w:ascii="楷体" w:eastAsia="楷体" w:hAnsi="楷体" w:hint="eastAsia"/>
        </w:rPr>
        <w:t>，</w:t>
      </w:r>
      <w:r w:rsidRPr="00065B8F">
        <w:rPr>
          <w:rFonts w:ascii="楷体" w:eastAsia="楷体" w:hAnsi="楷体"/>
        </w:rPr>
        <w:t>资产负债表结构也有所变化</w:t>
      </w:r>
      <w:r w:rsidRPr="00065B8F">
        <w:rPr>
          <w:rFonts w:ascii="楷体" w:eastAsia="楷体" w:hAnsi="楷体" w:hint="eastAsia"/>
        </w:rPr>
        <w:t>，</w:t>
      </w:r>
      <w:r w:rsidRPr="00065B8F">
        <w:rPr>
          <w:rFonts w:ascii="楷体" w:eastAsia="楷体" w:hAnsi="楷体"/>
        </w:rPr>
        <w:t>希望</w:t>
      </w:r>
      <w:r w:rsidRPr="00065B8F">
        <w:rPr>
          <w:rFonts w:ascii="楷体" w:eastAsia="楷体" w:hAnsi="楷体" w:hint="eastAsia"/>
        </w:rPr>
        <w:t>2-</w:t>
      </w:r>
      <w:r w:rsidRPr="00065B8F">
        <w:rPr>
          <w:rFonts w:ascii="楷体" w:eastAsia="楷体" w:hAnsi="楷体"/>
        </w:rPr>
        <w:t>3年</w:t>
      </w:r>
      <w:r>
        <w:rPr>
          <w:rFonts w:ascii="楷体" w:eastAsia="楷体" w:hAnsi="楷体" w:hint="eastAsia"/>
        </w:rPr>
        <w:t>（</w:t>
      </w:r>
      <w:r w:rsidRPr="00065B8F">
        <w:rPr>
          <w:rFonts w:ascii="楷体" w:eastAsia="楷体" w:hAnsi="楷体"/>
        </w:rPr>
        <w:t>包括</w:t>
      </w:r>
      <w:r>
        <w:rPr>
          <w:rFonts w:ascii="楷体" w:eastAsia="楷体" w:hAnsi="楷体"/>
        </w:rPr>
        <w:t>今年</w:t>
      </w:r>
      <w:r>
        <w:rPr>
          <w:rFonts w:ascii="楷体" w:eastAsia="楷体" w:hAnsi="楷体" w:hint="eastAsia"/>
        </w:rPr>
        <w:t>）</w:t>
      </w:r>
      <w:r w:rsidRPr="00065B8F">
        <w:rPr>
          <w:rFonts w:ascii="楷体" w:eastAsia="楷体" w:hAnsi="楷体" w:hint="eastAsia"/>
        </w:rPr>
        <w:t>，</w:t>
      </w:r>
      <w:r w:rsidRPr="00065B8F">
        <w:rPr>
          <w:rFonts w:ascii="楷体" w:eastAsia="楷体" w:hAnsi="楷体"/>
        </w:rPr>
        <w:t>零售规模占到</w:t>
      </w:r>
      <w:r w:rsidRPr="00065B8F">
        <w:rPr>
          <w:rFonts w:ascii="楷体" w:eastAsia="楷体" w:hAnsi="楷体" w:hint="eastAsia"/>
        </w:rPr>
        <w:t>2/3，</w:t>
      </w:r>
      <w:r w:rsidR="008055A2">
        <w:rPr>
          <w:rFonts w:ascii="楷体" w:eastAsia="楷体" w:hAnsi="楷体" w:hint="eastAsia"/>
        </w:rPr>
        <w:t>中报</w:t>
      </w:r>
      <w:r w:rsidR="008055A2" w:rsidRPr="008055A2">
        <w:rPr>
          <w:rFonts w:ascii="楷体" w:eastAsia="楷体" w:hAnsi="楷体" w:hint="eastAsia"/>
        </w:rPr>
        <w:t>利润</w:t>
      </w:r>
      <w:r>
        <w:rPr>
          <w:rFonts w:ascii="楷体" w:eastAsia="楷体" w:hAnsi="楷体" w:hint="eastAsia"/>
        </w:rPr>
        <w:t>已经占</w:t>
      </w:r>
      <w:r w:rsidRPr="00065B8F">
        <w:rPr>
          <w:rFonts w:ascii="楷体" w:eastAsia="楷体" w:hAnsi="楷体" w:hint="eastAsia"/>
        </w:rPr>
        <w:t>64%，</w:t>
      </w:r>
      <w:r w:rsidRPr="00065B8F">
        <w:rPr>
          <w:rFonts w:ascii="楷体" w:eastAsia="楷体" w:hAnsi="楷体"/>
        </w:rPr>
        <w:t>但是这个和对公的</w:t>
      </w:r>
      <w:r>
        <w:rPr>
          <w:rFonts w:ascii="楷体" w:eastAsia="楷体" w:hAnsi="楷体"/>
        </w:rPr>
        <w:t>拨备</w:t>
      </w:r>
      <w:r>
        <w:rPr>
          <w:rFonts w:ascii="楷体" w:eastAsia="楷体" w:hAnsi="楷体" w:hint="eastAsia"/>
        </w:rPr>
        <w:t>和</w:t>
      </w:r>
      <w:r>
        <w:rPr>
          <w:rFonts w:ascii="楷体" w:eastAsia="楷体" w:hAnsi="楷体"/>
        </w:rPr>
        <w:t>风险成本有关</w:t>
      </w:r>
      <w:r>
        <w:rPr>
          <w:rFonts w:ascii="楷体" w:eastAsia="楷体" w:hAnsi="楷体" w:hint="eastAsia"/>
        </w:rPr>
        <w:t>。</w:t>
      </w:r>
      <w:r>
        <w:rPr>
          <w:rFonts w:ascii="楷体" w:eastAsia="楷体" w:hAnsi="楷体"/>
        </w:rPr>
        <w:t>希望未来零售业务在</w:t>
      </w:r>
      <w:r w:rsidRPr="00065B8F">
        <w:rPr>
          <w:rFonts w:ascii="楷体" w:eastAsia="楷体" w:hAnsi="楷体"/>
        </w:rPr>
        <w:t>剔除这些影响之后</w:t>
      </w:r>
      <w:r w:rsidRPr="00065B8F">
        <w:rPr>
          <w:rFonts w:ascii="楷体" w:eastAsia="楷体" w:hAnsi="楷体" w:hint="eastAsia"/>
        </w:rPr>
        <w:t>，</w:t>
      </w:r>
      <w:r>
        <w:rPr>
          <w:rFonts w:ascii="楷体" w:eastAsia="楷体" w:hAnsi="楷体" w:hint="eastAsia"/>
        </w:rPr>
        <w:t>平安银行做到以零售业务为特色的银行。包括</w:t>
      </w:r>
      <w:r w:rsidRPr="00065B8F">
        <w:rPr>
          <w:rFonts w:ascii="楷体" w:eastAsia="楷体" w:hAnsi="楷体"/>
        </w:rPr>
        <w:t>智能化互联网</w:t>
      </w:r>
      <w:r w:rsidRPr="00065B8F">
        <w:rPr>
          <w:rFonts w:ascii="楷体" w:eastAsia="楷体" w:hAnsi="楷体" w:hint="eastAsia"/>
        </w:rPr>
        <w:t>，</w:t>
      </w:r>
      <w:r>
        <w:rPr>
          <w:rFonts w:ascii="楷体" w:eastAsia="楷体" w:hAnsi="楷体" w:hint="eastAsia"/>
        </w:rPr>
        <w:t>轻型银行等。</w:t>
      </w:r>
      <w:r w:rsidR="005160F0">
        <w:rPr>
          <w:rFonts w:ascii="楷体" w:eastAsia="楷体" w:hAnsi="楷体" w:hint="eastAsia"/>
        </w:rPr>
        <w:t>现在</w:t>
      </w:r>
      <w:r w:rsidRPr="00065B8F">
        <w:rPr>
          <w:rFonts w:ascii="楷体" w:eastAsia="楷体" w:hAnsi="楷体" w:hint="eastAsia"/>
        </w:rPr>
        <w:t>正在接近这个目标，</w:t>
      </w:r>
      <w:r w:rsidR="005160F0">
        <w:rPr>
          <w:rFonts w:ascii="楷体" w:eastAsia="楷体" w:hAnsi="楷体" w:hint="eastAsia"/>
        </w:rPr>
        <w:t>为了创造不一样的零售增长，做出了很多努力，比如目前</w:t>
      </w:r>
      <w:r w:rsidRPr="00065B8F">
        <w:rPr>
          <w:rFonts w:ascii="楷体" w:eastAsia="楷体" w:hAnsi="楷体" w:hint="eastAsia"/>
        </w:rPr>
        <w:t>1800人的IT团队，做新型模式的研发，决心</w:t>
      </w:r>
      <w:r w:rsidR="005160F0">
        <w:rPr>
          <w:rFonts w:ascii="楷体" w:eastAsia="楷体" w:hAnsi="楷体" w:hint="eastAsia"/>
        </w:rPr>
        <w:t>和投入</w:t>
      </w:r>
      <w:r w:rsidRPr="00065B8F">
        <w:rPr>
          <w:rFonts w:ascii="楷体" w:eastAsia="楷体" w:hAnsi="楷体" w:hint="eastAsia"/>
        </w:rPr>
        <w:t>较大。</w:t>
      </w:r>
    </w:p>
    <w:p w:rsidR="00E96CF1" w:rsidRDefault="00E96CF1" w:rsidP="005160F0">
      <w:pPr>
        <w:ind w:firstLineChars="200" w:firstLine="420"/>
        <w:rPr>
          <w:rFonts w:ascii="楷体" w:eastAsia="楷体" w:hAnsi="楷体"/>
        </w:rPr>
      </w:pPr>
    </w:p>
    <w:p w:rsidR="005160F0" w:rsidRDefault="005160F0" w:rsidP="005160F0">
      <w:pPr>
        <w:ind w:firstLineChars="200" w:firstLine="420"/>
        <w:rPr>
          <w:rFonts w:ascii="楷体" w:eastAsia="楷体" w:hAnsi="楷体"/>
        </w:rPr>
      </w:pPr>
      <w:r>
        <w:rPr>
          <w:rFonts w:ascii="楷体" w:eastAsia="楷体" w:hAnsi="楷体" w:hint="eastAsia"/>
        </w:rPr>
        <w:t>在大转型过程中，</w:t>
      </w:r>
      <w:r w:rsidR="00065B8F" w:rsidRPr="00065B8F">
        <w:rPr>
          <w:rFonts w:ascii="楷体" w:eastAsia="楷体" w:hAnsi="楷体" w:hint="eastAsia"/>
        </w:rPr>
        <w:t>对公</w:t>
      </w:r>
      <w:r>
        <w:rPr>
          <w:rFonts w:ascii="楷体" w:eastAsia="楷体" w:hAnsi="楷体" w:hint="eastAsia"/>
        </w:rPr>
        <w:t>业务</w:t>
      </w:r>
      <w:r w:rsidR="00065B8F" w:rsidRPr="00065B8F">
        <w:rPr>
          <w:rFonts w:ascii="楷体" w:eastAsia="楷体" w:hAnsi="楷体" w:hint="eastAsia"/>
        </w:rPr>
        <w:t>也要做，不会放弃对公</w:t>
      </w:r>
      <w:r>
        <w:rPr>
          <w:rFonts w:ascii="楷体" w:eastAsia="楷体" w:hAnsi="楷体" w:hint="eastAsia"/>
        </w:rPr>
        <w:t>业务</w:t>
      </w:r>
      <w:r w:rsidR="00065B8F" w:rsidRPr="00065B8F">
        <w:rPr>
          <w:rFonts w:ascii="楷体" w:eastAsia="楷体" w:hAnsi="楷体" w:hint="eastAsia"/>
        </w:rPr>
        <w:t>，做精品公司银行</w:t>
      </w:r>
      <w:r>
        <w:rPr>
          <w:rFonts w:ascii="楷体" w:eastAsia="楷体" w:hAnsi="楷体" w:hint="eastAsia"/>
        </w:rPr>
        <w:t>有清晰的思路。</w:t>
      </w:r>
      <w:r w:rsidR="00065B8F" w:rsidRPr="00065B8F">
        <w:rPr>
          <w:rFonts w:ascii="楷体" w:eastAsia="楷体" w:hAnsi="楷体" w:hint="eastAsia"/>
        </w:rPr>
        <w:t>希望利用集团的渠道资源，产品资源，</w:t>
      </w:r>
      <w:r>
        <w:rPr>
          <w:rFonts w:ascii="楷体" w:eastAsia="楷体" w:hAnsi="楷体" w:hint="eastAsia"/>
        </w:rPr>
        <w:t>牌照资源，</w:t>
      </w:r>
      <w:r w:rsidR="00065B8F" w:rsidRPr="00065B8F">
        <w:rPr>
          <w:rFonts w:ascii="楷体" w:eastAsia="楷体" w:hAnsi="楷体" w:hint="eastAsia"/>
        </w:rPr>
        <w:t>做真投行</w:t>
      </w:r>
      <w:r>
        <w:rPr>
          <w:rFonts w:ascii="楷体" w:eastAsia="楷体" w:hAnsi="楷体" w:hint="eastAsia"/>
        </w:rPr>
        <w:t>的业务。商业银行有承揽的能力，</w:t>
      </w:r>
      <w:r w:rsidR="00065B8F" w:rsidRPr="00065B8F">
        <w:rPr>
          <w:rFonts w:ascii="楷体" w:eastAsia="楷体" w:hAnsi="楷体" w:hint="eastAsia"/>
        </w:rPr>
        <w:t>现在</w:t>
      </w:r>
      <w:r>
        <w:rPr>
          <w:rFonts w:ascii="楷体" w:eastAsia="楷体" w:hAnsi="楷体" w:hint="eastAsia"/>
        </w:rPr>
        <w:t>和集团证券、资管等投资平台绑在一起，一起完成承做的过程。</w:t>
      </w:r>
    </w:p>
    <w:p w:rsidR="00E96CF1" w:rsidRDefault="00E96CF1" w:rsidP="005160F0">
      <w:pPr>
        <w:ind w:firstLineChars="200" w:firstLine="420"/>
        <w:rPr>
          <w:rFonts w:ascii="楷体" w:eastAsia="楷体" w:hAnsi="楷体"/>
        </w:rPr>
      </w:pPr>
    </w:p>
    <w:p w:rsidR="00065B8F" w:rsidRPr="00065B8F" w:rsidRDefault="00065B8F" w:rsidP="005160F0">
      <w:pPr>
        <w:ind w:firstLineChars="200" w:firstLine="420"/>
        <w:rPr>
          <w:rFonts w:ascii="楷体" w:eastAsia="楷体" w:hAnsi="楷体"/>
        </w:rPr>
      </w:pPr>
      <w:r w:rsidRPr="00065B8F">
        <w:rPr>
          <w:rFonts w:ascii="楷体" w:eastAsia="楷体" w:hAnsi="楷体" w:hint="eastAsia"/>
        </w:rPr>
        <w:t>公司业务也通过新的业务模型：商业银行+投行</w:t>
      </w:r>
      <w:r w:rsidR="005160F0">
        <w:rPr>
          <w:rFonts w:ascii="楷体" w:eastAsia="楷体" w:hAnsi="楷体" w:hint="eastAsia"/>
        </w:rPr>
        <w:t>+投顾</w:t>
      </w:r>
      <w:r w:rsidR="00C92DC5">
        <w:rPr>
          <w:rFonts w:ascii="楷体" w:eastAsia="楷体" w:hAnsi="楷体" w:hint="eastAsia"/>
        </w:rPr>
        <w:t>，绑定集团</w:t>
      </w:r>
      <w:r w:rsidRPr="00065B8F">
        <w:rPr>
          <w:rFonts w:ascii="楷体" w:eastAsia="楷体" w:hAnsi="楷体" w:hint="eastAsia"/>
        </w:rPr>
        <w:t>兄弟公司</w:t>
      </w:r>
      <w:r w:rsidR="005160F0">
        <w:rPr>
          <w:rFonts w:ascii="楷体" w:eastAsia="楷体" w:hAnsi="楷体" w:hint="eastAsia"/>
        </w:rPr>
        <w:t>，不同模式要进行相应设计</w:t>
      </w:r>
      <w:r w:rsidRPr="00065B8F">
        <w:rPr>
          <w:rFonts w:ascii="楷体" w:eastAsia="楷体" w:hAnsi="楷体" w:hint="eastAsia"/>
        </w:rPr>
        <w:t>。</w:t>
      </w:r>
      <w:r w:rsidR="005160F0">
        <w:rPr>
          <w:rFonts w:ascii="楷体" w:eastAsia="楷体" w:hAnsi="楷体" w:hint="eastAsia"/>
        </w:rPr>
        <w:t>今后</w:t>
      </w:r>
      <w:r w:rsidRPr="00065B8F">
        <w:rPr>
          <w:rFonts w:ascii="楷体" w:eastAsia="楷体" w:hAnsi="楷体" w:hint="eastAsia"/>
        </w:rPr>
        <w:t>增长方式发生变化之后，结构也发生变化，</w:t>
      </w:r>
      <w:r w:rsidR="005160F0">
        <w:rPr>
          <w:rFonts w:ascii="楷体" w:eastAsia="楷体" w:hAnsi="楷体" w:hint="eastAsia"/>
        </w:rPr>
        <w:t>以前经常关注表内变化，以后很多业务</w:t>
      </w:r>
      <w:r w:rsidRPr="00065B8F">
        <w:rPr>
          <w:rFonts w:ascii="楷体" w:eastAsia="楷体" w:hAnsi="楷体" w:hint="eastAsia"/>
        </w:rPr>
        <w:t>表内看不见，但是</w:t>
      </w:r>
      <w:r w:rsidR="005160F0">
        <w:rPr>
          <w:rFonts w:ascii="楷体" w:eastAsia="楷体" w:hAnsi="楷体" w:hint="eastAsia"/>
        </w:rPr>
        <w:t>带来很多非息收入和负债，都会发生一定的变化。配置上</w:t>
      </w:r>
      <w:r w:rsidRPr="00065B8F">
        <w:rPr>
          <w:rFonts w:ascii="楷体" w:eastAsia="楷体" w:hAnsi="楷体" w:hint="eastAsia"/>
        </w:rPr>
        <w:t>向零售转型，</w:t>
      </w:r>
      <w:r w:rsidR="005160F0">
        <w:rPr>
          <w:rFonts w:ascii="楷体" w:eastAsia="楷体" w:hAnsi="楷体" w:hint="eastAsia"/>
        </w:rPr>
        <w:t>结构上也是</w:t>
      </w:r>
      <w:r w:rsidRPr="00065B8F">
        <w:rPr>
          <w:rFonts w:ascii="楷体" w:eastAsia="楷体" w:hAnsi="楷体" w:hint="eastAsia"/>
        </w:rPr>
        <w:t>加大对零售的配置，对公仍然采取新模式，不会顾此失彼。</w:t>
      </w:r>
    </w:p>
    <w:p w:rsidR="00065B8F" w:rsidRPr="005160F0" w:rsidRDefault="00065B8F" w:rsidP="00065B8F">
      <w:pPr>
        <w:rPr>
          <w:rFonts w:ascii="楷体" w:eastAsia="楷体" w:hAnsi="楷体"/>
        </w:rPr>
      </w:pPr>
    </w:p>
    <w:p w:rsidR="00EB58EF" w:rsidRDefault="00EB58EF" w:rsidP="00E96CF1">
      <w:pPr>
        <w:pStyle w:val="a7"/>
        <w:numPr>
          <w:ilvl w:val="0"/>
          <w:numId w:val="6"/>
        </w:numPr>
        <w:ind w:firstLineChars="0"/>
        <w:rPr>
          <w:rFonts w:ascii="楷体" w:eastAsia="楷体" w:hAnsi="楷体"/>
        </w:rPr>
      </w:pPr>
      <w:r>
        <w:rPr>
          <w:rFonts w:ascii="楷体" w:eastAsia="楷体" w:hAnsi="楷体" w:hint="eastAsia"/>
        </w:rPr>
        <w:t>在去杠杆的背景下，同业业务的前景？</w:t>
      </w:r>
    </w:p>
    <w:p w:rsidR="005160F0" w:rsidRDefault="005160F0" w:rsidP="005160F0">
      <w:pPr>
        <w:ind w:firstLineChars="200" w:firstLine="420"/>
        <w:rPr>
          <w:rFonts w:ascii="楷体" w:eastAsia="楷体" w:hAnsi="楷体"/>
        </w:rPr>
      </w:pPr>
      <w:r>
        <w:rPr>
          <w:rFonts w:ascii="楷体" w:eastAsia="楷体" w:hAnsi="楷体"/>
        </w:rPr>
        <w:t>上半年随着监管政策的出台</w:t>
      </w:r>
      <w:r>
        <w:rPr>
          <w:rFonts w:ascii="楷体" w:eastAsia="楷体" w:hAnsi="楷体" w:hint="eastAsia"/>
        </w:rPr>
        <w:t>，</w:t>
      </w:r>
      <w:r w:rsidR="00C92DC5">
        <w:rPr>
          <w:rFonts w:ascii="楷体" w:eastAsia="楷体" w:hAnsi="楷体"/>
        </w:rPr>
        <w:t>平安银行</w:t>
      </w:r>
      <w:r>
        <w:rPr>
          <w:rFonts w:ascii="楷体" w:eastAsia="楷体" w:hAnsi="楷体"/>
        </w:rPr>
        <w:t>响应政策也做出了相应的调整</w:t>
      </w:r>
      <w:r>
        <w:rPr>
          <w:rFonts w:ascii="楷体" w:eastAsia="楷体" w:hAnsi="楷体" w:hint="eastAsia"/>
        </w:rPr>
        <w:t>。</w:t>
      </w:r>
      <w:r>
        <w:rPr>
          <w:rFonts w:ascii="楷体" w:eastAsia="楷体" w:hAnsi="楷体"/>
        </w:rPr>
        <w:t>对</w:t>
      </w:r>
      <w:r w:rsidRPr="005160F0">
        <w:rPr>
          <w:rFonts w:ascii="楷体" w:eastAsia="楷体" w:hAnsi="楷体" w:hint="eastAsia"/>
        </w:rPr>
        <w:t>存量结构的调整，在目前的利率环境下</w:t>
      </w:r>
      <w:r>
        <w:rPr>
          <w:rFonts w:ascii="楷体" w:eastAsia="楷体" w:hAnsi="楷体" w:hint="eastAsia"/>
        </w:rPr>
        <w:t>有所改善。</w:t>
      </w:r>
      <w:r w:rsidRPr="005160F0">
        <w:rPr>
          <w:rFonts w:ascii="楷体" w:eastAsia="楷体" w:hAnsi="楷体" w:hint="eastAsia"/>
        </w:rPr>
        <w:t>最重要的任务</w:t>
      </w:r>
      <w:r>
        <w:rPr>
          <w:rFonts w:ascii="楷体" w:eastAsia="楷体" w:hAnsi="楷体" w:hint="eastAsia"/>
        </w:rPr>
        <w:t>是</w:t>
      </w:r>
      <w:r w:rsidRPr="005160F0">
        <w:rPr>
          <w:rFonts w:ascii="楷体" w:eastAsia="楷体" w:hAnsi="楷体" w:hint="eastAsia"/>
        </w:rPr>
        <w:t>优化现在的业务模式，</w:t>
      </w:r>
      <w:r w:rsidR="00C92DC5">
        <w:rPr>
          <w:rFonts w:ascii="楷体" w:eastAsia="楷体" w:hAnsi="楷体" w:hint="eastAsia"/>
        </w:rPr>
        <w:t>各类资产回归本源主要</w:t>
      </w:r>
      <w:r>
        <w:rPr>
          <w:rFonts w:ascii="楷体" w:eastAsia="楷体" w:hAnsi="楷体" w:hint="eastAsia"/>
        </w:rPr>
        <w:t>分为</w:t>
      </w:r>
      <w:r w:rsidRPr="005160F0">
        <w:rPr>
          <w:rFonts w:ascii="楷体" w:eastAsia="楷体" w:hAnsi="楷体" w:hint="eastAsia"/>
        </w:rPr>
        <w:t>投资、交易性、销售。投资</w:t>
      </w:r>
      <w:r>
        <w:rPr>
          <w:rFonts w:ascii="楷体" w:eastAsia="楷体" w:hAnsi="楷体" w:hint="eastAsia"/>
        </w:rPr>
        <w:t>考虑到</w:t>
      </w:r>
      <w:r w:rsidRPr="005160F0">
        <w:rPr>
          <w:rFonts w:ascii="楷体" w:eastAsia="楷体" w:hAnsi="楷体" w:hint="eastAsia"/>
        </w:rPr>
        <w:t>大类资产配置，非标产权类，权益类，</w:t>
      </w:r>
      <w:r>
        <w:rPr>
          <w:rFonts w:ascii="楷体" w:eastAsia="楷体" w:hAnsi="楷体" w:hint="eastAsia"/>
        </w:rPr>
        <w:t>类现金类如存单、债券等，这考验</w:t>
      </w:r>
      <w:r w:rsidR="00C92DC5">
        <w:rPr>
          <w:rFonts w:ascii="楷体" w:eastAsia="楷体" w:hAnsi="楷体" w:hint="eastAsia"/>
        </w:rPr>
        <w:t>银行</w:t>
      </w:r>
      <w:r>
        <w:rPr>
          <w:rFonts w:ascii="楷体" w:eastAsia="楷体" w:hAnsi="楷体" w:hint="eastAsia"/>
        </w:rPr>
        <w:t>大类资产配置的能力</w:t>
      </w:r>
      <w:r w:rsidR="00AE60EA">
        <w:rPr>
          <w:rFonts w:ascii="楷体" w:eastAsia="楷体" w:hAnsi="楷体" w:hint="eastAsia"/>
        </w:rPr>
        <w:t>。</w:t>
      </w:r>
      <w:r w:rsidRPr="005160F0">
        <w:rPr>
          <w:rFonts w:ascii="楷体" w:eastAsia="楷体" w:hAnsi="楷体" w:hint="eastAsia"/>
        </w:rPr>
        <w:t>非表内</w:t>
      </w:r>
      <w:r w:rsidR="00AE60EA">
        <w:rPr>
          <w:rFonts w:ascii="楷体" w:eastAsia="楷体" w:hAnsi="楷体" w:hint="eastAsia"/>
        </w:rPr>
        <w:t>信贷类</w:t>
      </w:r>
      <w:r w:rsidRPr="005160F0">
        <w:rPr>
          <w:rFonts w:ascii="楷体" w:eastAsia="楷体" w:hAnsi="楷体" w:hint="eastAsia"/>
        </w:rPr>
        <w:t>资产集中配置，</w:t>
      </w:r>
      <w:r w:rsidR="00AE60EA">
        <w:rPr>
          <w:rFonts w:ascii="楷体" w:eastAsia="楷体" w:hAnsi="楷体" w:hint="eastAsia"/>
        </w:rPr>
        <w:t>考验资产配置的时间和效率</w:t>
      </w:r>
      <w:r w:rsidRPr="005160F0">
        <w:rPr>
          <w:rFonts w:ascii="楷体" w:eastAsia="楷体" w:hAnsi="楷体" w:hint="eastAsia"/>
        </w:rPr>
        <w:t>，</w:t>
      </w:r>
      <w:r w:rsidR="00C92DC5">
        <w:rPr>
          <w:rFonts w:ascii="楷体" w:eastAsia="楷体" w:hAnsi="楷体" w:hint="eastAsia"/>
        </w:rPr>
        <w:t>需</w:t>
      </w:r>
      <w:r w:rsidR="00AE60EA">
        <w:rPr>
          <w:rFonts w:ascii="楷体" w:eastAsia="楷体" w:hAnsi="楷体" w:hint="eastAsia"/>
        </w:rPr>
        <w:t>加大对资产管理的研究。这方面</w:t>
      </w:r>
      <w:r w:rsidRPr="005160F0">
        <w:rPr>
          <w:rFonts w:ascii="楷体" w:eastAsia="楷体" w:hAnsi="楷体" w:hint="eastAsia"/>
        </w:rPr>
        <w:t>银行</w:t>
      </w:r>
      <w:r w:rsidR="00C92DC5">
        <w:rPr>
          <w:rFonts w:ascii="楷体" w:eastAsia="楷体" w:hAnsi="楷体" w:hint="eastAsia"/>
        </w:rPr>
        <w:t>优势明显</w:t>
      </w:r>
      <w:r w:rsidRPr="005160F0">
        <w:rPr>
          <w:rFonts w:ascii="楷体" w:eastAsia="楷体" w:hAnsi="楷体" w:hint="eastAsia"/>
        </w:rPr>
        <w:t>，</w:t>
      </w:r>
      <w:r w:rsidR="00AE60EA">
        <w:rPr>
          <w:rFonts w:ascii="楷体" w:eastAsia="楷体" w:hAnsi="楷体" w:hint="eastAsia"/>
        </w:rPr>
        <w:t>做</w:t>
      </w:r>
      <w:r w:rsidRPr="005160F0">
        <w:rPr>
          <w:rFonts w:ascii="楷体" w:eastAsia="楷体" w:hAnsi="楷体" w:hint="eastAsia"/>
        </w:rPr>
        <w:t>存量调整，</w:t>
      </w:r>
      <w:r w:rsidR="00AE60EA">
        <w:rPr>
          <w:rFonts w:ascii="楷体" w:eastAsia="楷体" w:hAnsi="楷体" w:hint="eastAsia"/>
        </w:rPr>
        <w:t>考虑到存量资产</w:t>
      </w:r>
      <w:r w:rsidR="00C92DC5">
        <w:rPr>
          <w:rFonts w:ascii="楷体" w:eastAsia="楷体" w:hAnsi="楷体" w:hint="eastAsia"/>
        </w:rPr>
        <w:t>以</w:t>
      </w:r>
      <w:r w:rsidRPr="005160F0">
        <w:rPr>
          <w:rFonts w:ascii="楷体" w:eastAsia="楷体" w:hAnsi="楷体" w:hint="eastAsia"/>
        </w:rPr>
        <w:t>资本回报为核心，</w:t>
      </w:r>
      <w:r w:rsidR="00C92DC5">
        <w:rPr>
          <w:rFonts w:ascii="楷体" w:eastAsia="楷体" w:hAnsi="楷体" w:hint="eastAsia"/>
        </w:rPr>
        <w:t>增量资产的可变现能力，</w:t>
      </w:r>
      <w:r w:rsidR="00AE60EA">
        <w:rPr>
          <w:rFonts w:ascii="楷体" w:eastAsia="楷体" w:hAnsi="楷体" w:hint="eastAsia"/>
        </w:rPr>
        <w:t>这考验</w:t>
      </w:r>
      <w:r w:rsidRPr="005160F0">
        <w:rPr>
          <w:rFonts w:ascii="楷体" w:eastAsia="楷体" w:hAnsi="楷体" w:hint="eastAsia"/>
        </w:rPr>
        <w:t>产品设计能力</w:t>
      </w:r>
      <w:r w:rsidR="00C92DC5">
        <w:rPr>
          <w:rFonts w:ascii="楷体" w:eastAsia="楷体" w:hAnsi="楷体" w:hint="eastAsia"/>
        </w:rPr>
        <w:t>。</w:t>
      </w:r>
      <w:r w:rsidR="00AE60EA">
        <w:rPr>
          <w:rFonts w:ascii="楷体" w:eastAsia="楷体" w:hAnsi="楷体" w:hint="eastAsia"/>
        </w:rPr>
        <w:t>其次是</w:t>
      </w:r>
      <w:r w:rsidRPr="005160F0">
        <w:rPr>
          <w:rFonts w:ascii="楷体" w:eastAsia="楷体" w:hAnsi="楷体" w:hint="eastAsia"/>
        </w:rPr>
        <w:t>销售</w:t>
      </w:r>
      <w:r w:rsidRPr="005160F0">
        <w:rPr>
          <w:rFonts w:ascii="楷体" w:eastAsia="楷体" w:hAnsi="楷体" w:hint="eastAsia"/>
        </w:rPr>
        <w:lastRenderedPageBreak/>
        <w:t>能力，</w:t>
      </w:r>
      <w:r w:rsidR="00AE60EA">
        <w:rPr>
          <w:rFonts w:ascii="楷体" w:eastAsia="楷体" w:hAnsi="楷体" w:hint="eastAsia"/>
        </w:rPr>
        <w:t>选择在合适的时间销售。</w:t>
      </w:r>
      <w:r w:rsidRPr="005160F0">
        <w:rPr>
          <w:rFonts w:ascii="楷体" w:eastAsia="楷体" w:hAnsi="楷体" w:hint="eastAsia"/>
        </w:rPr>
        <w:t>同业和资管之前持有至到期，现在是交易，项目获取，包装，</w:t>
      </w:r>
      <w:r w:rsidR="00AE60EA">
        <w:rPr>
          <w:rFonts w:ascii="楷体" w:eastAsia="楷体" w:hAnsi="楷体" w:hint="eastAsia"/>
        </w:rPr>
        <w:t>销售，做到规模效应最大化。上半年来看，</w:t>
      </w:r>
      <w:r w:rsidRPr="005160F0">
        <w:rPr>
          <w:rFonts w:ascii="楷体" w:eastAsia="楷体" w:hAnsi="楷体" w:hint="eastAsia"/>
        </w:rPr>
        <w:t>资本回报</w:t>
      </w:r>
      <w:r w:rsidR="00C92DC5">
        <w:rPr>
          <w:rFonts w:ascii="楷体" w:eastAsia="楷体" w:hAnsi="楷体" w:hint="eastAsia"/>
        </w:rPr>
        <w:t>上升</w:t>
      </w:r>
      <w:r w:rsidRPr="005160F0">
        <w:rPr>
          <w:rFonts w:ascii="楷体" w:eastAsia="楷体" w:hAnsi="楷体" w:hint="eastAsia"/>
        </w:rPr>
        <w:t>，</w:t>
      </w:r>
      <w:r w:rsidR="004D16EC">
        <w:rPr>
          <w:rFonts w:ascii="楷体" w:eastAsia="楷体" w:hAnsi="楷体" w:hint="eastAsia"/>
        </w:rPr>
        <w:t>其中</w:t>
      </w:r>
      <w:r w:rsidRPr="005160F0">
        <w:rPr>
          <w:rFonts w:ascii="楷体" w:eastAsia="楷体" w:hAnsi="楷体" w:hint="eastAsia"/>
        </w:rPr>
        <w:t>票据最低效，</w:t>
      </w:r>
      <w:r w:rsidR="004D16EC">
        <w:rPr>
          <w:rFonts w:ascii="楷体" w:eastAsia="楷体" w:hAnsi="楷体" w:hint="eastAsia"/>
        </w:rPr>
        <w:t>收益率最低，压缩了这部分规模，也就是在</w:t>
      </w:r>
      <w:r w:rsidRPr="005160F0">
        <w:rPr>
          <w:rFonts w:ascii="楷体" w:eastAsia="楷体" w:hAnsi="楷体" w:hint="eastAsia"/>
        </w:rPr>
        <w:t>规模相等的情况下，</w:t>
      </w:r>
      <w:r w:rsidR="00C92DC5">
        <w:rPr>
          <w:rFonts w:ascii="楷体" w:eastAsia="楷体" w:hAnsi="楷体" w:hint="eastAsia"/>
        </w:rPr>
        <w:t>实现</w:t>
      </w:r>
      <w:r w:rsidRPr="005160F0">
        <w:rPr>
          <w:rFonts w:ascii="楷体" w:eastAsia="楷体" w:hAnsi="楷体" w:hint="eastAsia"/>
        </w:rPr>
        <w:t>效益最大化。</w:t>
      </w:r>
    </w:p>
    <w:p w:rsidR="004A3968" w:rsidRDefault="004A3968" w:rsidP="004A3968">
      <w:pPr>
        <w:rPr>
          <w:rFonts w:ascii="楷体" w:eastAsia="楷体" w:hAnsi="楷体"/>
        </w:rPr>
      </w:pPr>
    </w:p>
    <w:p w:rsidR="00E96CF1" w:rsidRPr="00E96CF1" w:rsidRDefault="00E96CF1" w:rsidP="004A3968">
      <w:pPr>
        <w:rPr>
          <w:rFonts w:ascii="楷体" w:eastAsia="楷体" w:hAnsi="楷体"/>
          <w:b/>
        </w:rPr>
      </w:pPr>
      <w:r>
        <w:rPr>
          <w:rFonts w:ascii="楷体" w:eastAsia="楷体" w:hAnsi="楷体"/>
          <w:b/>
        </w:rPr>
        <w:t>四</w:t>
      </w:r>
      <w:r>
        <w:rPr>
          <w:rFonts w:ascii="楷体" w:eastAsia="楷体" w:hAnsi="楷体" w:hint="eastAsia"/>
          <w:b/>
        </w:rPr>
        <w:t>、</w:t>
      </w:r>
      <w:r w:rsidRPr="00E96CF1">
        <w:rPr>
          <w:rFonts w:ascii="楷体" w:eastAsia="楷体" w:hAnsi="楷体"/>
          <w:b/>
        </w:rPr>
        <w:t>净息差相关</w:t>
      </w:r>
      <w:r w:rsidRPr="00E96CF1">
        <w:rPr>
          <w:rFonts w:ascii="楷体" w:eastAsia="楷体" w:hAnsi="楷体" w:hint="eastAsia"/>
          <w:b/>
        </w:rPr>
        <w:t>：</w:t>
      </w:r>
    </w:p>
    <w:p w:rsidR="004A3968" w:rsidRPr="00E96CF1" w:rsidRDefault="004A3968" w:rsidP="00E96CF1">
      <w:pPr>
        <w:pStyle w:val="a7"/>
        <w:numPr>
          <w:ilvl w:val="0"/>
          <w:numId w:val="8"/>
        </w:numPr>
        <w:ind w:firstLineChars="0"/>
        <w:rPr>
          <w:rFonts w:ascii="楷体" w:eastAsia="楷体" w:hAnsi="楷体"/>
        </w:rPr>
      </w:pPr>
      <w:r w:rsidRPr="00E96CF1">
        <w:rPr>
          <w:rFonts w:ascii="楷体" w:eastAsia="楷体" w:hAnsi="楷体"/>
        </w:rPr>
        <w:t>Q2</w:t>
      </w:r>
      <w:r w:rsidR="00E96CF1">
        <w:rPr>
          <w:rFonts w:ascii="楷体" w:eastAsia="楷体" w:hAnsi="楷体"/>
        </w:rPr>
        <w:t>净息差</w:t>
      </w:r>
      <w:r w:rsidRPr="00E96CF1">
        <w:rPr>
          <w:rFonts w:ascii="楷体" w:eastAsia="楷体" w:hAnsi="楷体"/>
        </w:rPr>
        <w:t>环比还是相比</w:t>
      </w:r>
      <w:r w:rsidRPr="00E96CF1">
        <w:rPr>
          <w:rFonts w:ascii="楷体" w:eastAsia="楷体" w:hAnsi="楷体" w:hint="eastAsia"/>
        </w:rPr>
        <w:t>Q1有一定的收缩，这部分</w:t>
      </w:r>
      <w:r w:rsidR="00C92DC5">
        <w:rPr>
          <w:rFonts w:ascii="楷体" w:eastAsia="楷体" w:hAnsi="楷体" w:hint="eastAsia"/>
        </w:rPr>
        <w:t>如何看待</w:t>
      </w:r>
      <w:r w:rsidRPr="00E96CF1">
        <w:rPr>
          <w:rFonts w:ascii="楷体" w:eastAsia="楷体" w:hAnsi="楷体" w:hint="eastAsia"/>
        </w:rPr>
        <w:t xml:space="preserve">？息差下半年的展望？ </w:t>
      </w:r>
    </w:p>
    <w:p w:rsidR="00E96CF1" w:rsidRDefault="00E96CF1" w:rsidP="004A3968">
      <w:pPr>
        <w:ind w:firstLineChars="200" w:firstLine="420"/>
        <w:rPr>
          <w:rFonts w:ascii="楷体" w:eastAsia="楷体" w:hAnsi="楷体"/>
        </w:rPr>
      </w:pPr>
    </w:p>
    <w:p w:rsidR="00463191" w:rsidRPr="00E96CF1" w:rsidRDefault="00E96CF1" w:rsidP="00E96CF1">
      <w:pPr>
        <w:ind w:firstLineChars="200" w:firstLine="420"/>
        <w:rPr>
          <w:rFonts w:ascii="楷体" w:eastAsia="楷体" w:hAnsi="楷体"/>
        </w:rPr>
      </w:pPr>
      <w:r>
        <w:rPr>
          <w:rFonts w:ascii="楷体" w:eastAsia="楷体" w:hAnsi="楷体" w:hint="eastAsia"/>
        </w:rPr>
        <w:t>1）</w:t>
      </w:r>
      <w:r w:rsidR="004A3968" w:rsidRPr="00E96CF1">
        <w:rPr>
          <w:rFonts w:ascii="楷体" w:eastAsia="楷体" w:hAnsi="楷体"/>
        </w:rPr>
        <w:t>上半年</w:t>
      </w:r>
      <w:r w:rsidR="004A3968" w:rsidRPr="00E96CF1">
        <w:rPr>
          <w:rFonts w:ascii="楷体" w:eastAsia="楷体" w:hAnsi="楷体" w:hint="eastAsia"/>
        </w:rPr>
        <w:t>，</w:t>
      </w:r>
      <w:r w:rsidR="004A3968" w:rsidRPr="00E96CF1">
        <w:rPr>
          <w:rFonts w:ascii="楷体" w:eastAsia="楷体" w:hAnsi="楷体"/>
        </w:rPr>
        <w:t>息差</w:t>
      </w:r>
      <w:r w:rsidR="004A3968" w:rsidRPr="00E96CF1">
        <w:rPr>
          <w:rFonts w:ascii="楷体" w:eastAsia="楷体" w:hAnsi="楷体" w:hint="eastAsia"/>
        </w:rPr>
        <w:t>同比有所下降，在2.45%的水平，但绝对数在行业里面比较高（2016年全行业净息差2.22%，一季度接近2%）。</w:t>
      </w:r>
    </w:p>
    <w:p w:rsidR="00E96CF1" w:rsidRPr="00E96CF1" w:rsidRDefault="00E96CF1" w:rsidP="00E96CF1">
      <w:pPr>
        <w:rPr>
          <w:rFonts w:ascii="楷体" w:eastAsia="楷体" w:hAnsi="楷体"/>
        </w:rPr>
      </w:pPr>
    </w:p>
    <w:p w:rsidR="00463191" w:rsidRDefault="00463191" w:rsidP="004A3968">
      <w:pPr>
        <w:ind w:firstLineChars="200" w:firstLine="420"/>
        <w:rPr>
          <w:rFonts w:ascii="楷体" w:eastAsia="楷体" w:hAnsi="楷体"/>
        </w:rPr>
      </w:pPr>
      <w:r>
        <w:rPr>
          <w:rFonts w:ascii="楷体" w:eastAsia="楷体" w:hAnsi="楷体" w:hint="eastAsia"/>
        </w:rPr>
        <w:t>2）</w:t>
      </w:r>
      <w:r w:rsidR="004A3968" w:rsidRPr="004A3968">
        <w:rPr>
          <w:rFonts w:ascii="楷体" w:eastAsia="楷体" w:hAnsi="楷体" w:hint="eastAsia"/>
        </w:rPr>
        <w:t>在上半年</w:t>
      </w:r>
      <w:r w:rsidR="004A3968">
        <w:rPr>
          <w:rFonts w:ascii="楷体" w:eastAsia="楷体" w:hAnsi="楷体" w:hint="eastAsia"/>
        </w:rPr>
        <w:t>还存在政策的问题</w:t>
      </w:r>
      <w:r w:rsidR="004A3968" w:rsidRPr="004A3968">
        <w:rPr>
          <w:rFonts w:ascii="楷体" w:eastAsia="楷体" w:hAnsi="楷体" w:hint="eastAsia"/>
        </w:rPr>
        <w:t>，去年5月份营改增，</w:t>
      </w:r>
      <w:r w:rsidR="004A3968">
        <w:rPr>
          <w:rFonts w:ascii="楷体" w:eastAsia="楷体" w:hAnsi="楷体" w:hint="eastAsia"/>
        </w:rPr>
        <w:t>在前五个月有</w:t>
      </w:r>
      <w:r w:rsidR="004A3968" w:rsidRPr="004A3968">
        <w:rPr>
          <w:rFonts w:ascii="楷体" w:eastAsia="楷体" w:hAnsi="楷体" w:hint="eastAsia"/>
        </w:rPr>
        <w:t>价税分离的净利息收入的影响，</w:t>
      </w:r>
      <w:r>
        <w:rPr>
          <w:rFonts w:ascii="楷体" w:eastAsia="楷体" w:hAnsi="楷体" w:hint="eastAsia"/>
        </w:rPr>
        <w:t>各家银行都会有这个影响。</w:t>
      </w:r>
    </w:p>
    <w:p w:rsidR="00E96CF1" w:rsidRDefault="00E96CF1" w:rsidP="004A3968">
      <w:pPr>
        <w:ind w:firstLineChars="200" w:firstLine="420"/>
        <w:rPr>
          <w:rFonts w:ascii="楷体" w:eastAsia="楷体" w:hAnsi="楷体"/>
        </w:rPr>
      </w:pPr>
    </w:p>
    <w:p w:rsidR="00463191" w:rsidRDefault="00463191" w:rsidP="004A3968">
      <w:pPr>
        <w:ind w:firstLineChars="200" w:firstLine="420"/>
        <w:rPr>
          <w:rFonts w:ascii="楷体" w:eastAsia="楷体" w:hAnsi="楷体"/>
        </w:rPr>
      </w:pPr>
      <w:r>
        <w:rPr>
          <w:rFonts w:ascii="楷体" w:eastAsia="楷体" w:hAnsi="楷体"/>
        </w:rPr>
        <w:t>3</w:t>
      </w:r>
      <w:r>
        <w:rPr>
          <w:rFonts w:ascii="楷体" w:eastAsia="楷体" w:hAnsi="楷体" w:hint="eastAsia"/>
        </w:rPr>
        <w:t>）</w:t>
      </w:r>
      <w:r w:rsidR="004A3968" w:rsidRPr="004A3968">
        <w:rPr>
          <w:rFonts w:ascii="楷体" w:eastAsia="楷体" w:hAnsi="楷体" w:hint="eastAsia"/>
        </w:rPr>
        <w:t>今年上半年以来</w:t>
      </w:r>
      <w:r>
        <w:rPr>
          <w:rFonts w:ascii="楷体" w:eastAsia="楷体" w:hAnsi="楷体" w:hint="eastAsia"/>
        </w:rPr>
        <w:t>，利率中枢水平</w:t>
      </w:r>
      <w:r w:rsidR="004A3968" w:rsidRPr="004A3968">
        <w:rPr>
          <w:rFonts w:ascii="楷体" w:eastAsia="楷体" w:hAnsi="楷体" w:hint="eastAsia"/>
        </w:rPr>
        <w:t>上移，各个期限的市场利率上移了50-150bps，</w:t>
      </w:r>
      <w:r>
        <w:rPr>
          <w:rFonts w:ascii="楷体" w:eastAsia="楷体" w:hAnsi="楷体" w:hint="eastAsia"/>
        </w:rPr>
        <w:t>比如十年期国债和</w:t>
      </w:r>
      <w:r w:rsidR="004A3968" w:rsidRPr="004A3968">
        <w:rPr>
          <w:rFonts w:ascii="楷体" w:eastAsia="楷体" w:hAnsi="楷体" w:hint="eastAsia"/>
        </w:rPr>
        <w:t>3个月的</w:t>
      </w:r>
      <w:r>
        <w:rPr>
          <w:rFonts w:ascii="楷体" w:eastAsia="楷体" w:hAnsi="楷体" w:hint="eastAsia"/>
        </w:rPr>
        <w:t>同业</w:t>
      </w:r>
      <w:r w:rsidR="004A3968" w:rsidRPr="004A3968">
        <w:rPr>
          <w:rFonts w:ascii="楷体" w:eastAsia="楷体" w:hAnsi="楷体" w:hint="eastAsia"/>
        </w:rPr>
        <w:t>存</w:t>
      </w:r>
      <w:r>
        <w:rPr>
          <w:rFonts w:ascii="楷体" w:eastAsia="楷体" w:hAnsi="楷体" w:hint="eastAsia"/>
        </w:rPr>
        <w:t>单</w:t>
      </w:r>
      <w:r w:rsidR="004A3968" w:rsidRPr="004A3968">
        <w:rPr>
          <w:rFonts w:ascii="楷体" w:eastAsia="楷体" w:hAnsi="楷体" w:hint="eastAsia"/>
        </w:rPr>
        <w:t>，</w:t>
      </w:r>
      <w:r>
        <w:rPr>
          <w:rFonts w:ascii="楷体" w:eastAsia="楷体" w:hAnsi="楷体" w:hint="eastAsia"/>
        </w:rPr>
        <w:t>整体</w:t>
      </w:r>
      <w:r w:rsidR="004A3968" w:rsidRPr="004A3968">
        <w:rPr>
          <w:rFonts w:ascii="楷体" w:eastAsia="楷体" w:hAnsi="楷体" w:hint="eastAsia"/>
        </w:rPr>
        <w:t>利率的上移对行业影响很大。</w:t>
      </w:r>
    </w:p>
    <w:p w:rsidR="00E96CF1" w:rsidRDefault="00E96CF1" w:rsidP="004A3968">
      <w:pPr>
        <w:ind w:firstLineChars="200" w:firstLine="420"/>
        <w:rPr>
          <w:rFonts w:ascii="楷体" w:eastAsia="楷体" w:hAnsi="楷体"/>
        </w:rPr>
      </w:pPr>
    </w:p>
    <w:p w:rsidR="004A3968" w:rsidRDefault="00463191" w:rsidP="004A3968">
      <w:pPr>
        <w:ind w:firstLineChars="200" w:firstLine="420"/>
        <w:rPr>
          <w:rFonts w:ascii="楷体" w:eastAsia="楷体" w:hAnsi="楷体"/>
        </w:rPr>
      </w:pPr>
      <w:r>
        <w:rPr>
          <w:rFonts w:ascii="楷体" w:eastAsia="楷体" w:hAnsi="楷体" w:hint="eastAsia"/>
        </w:rPr>
        <w:t>4）零售贷款定价较高</w:t>
      </w:r>
      <w:r w:rsidR="004A3968" w:rsidRPr="004A3968">
        <w:rPr>
          <w:rFonts w:ascii="楷体" w:eastAsia="楷体" w:hAnsi="楷体" w:hint="eastAsia"/>
        </w:rPr>
        <w:t>，</w:t>
      </w:r>
      <w:r>
        <w:rPr>
          <w:rFonts w:ascii="楷体" w:eastAsia="楷体" w:hAnsi="楷体" w:hint="eastAsia"/>
        </w:rPr>
        <w:t>不然压力会更大。</w:t>
      </w:r>
      <w:r w:rsidR="004A3968" w:rsidRPr="004A3968">
        <w:rPr>
          <w:rFonts w:ascii="楷体" w:eastAsia="楷体" w:hAnsi="楷体" w:hint="eastAsia"/>
        </w:rPr>
        <w:t>目前零售占</w:t>
      </w:r>
      <w:r>
        <w:rPr>
          <w:rFonts w:ascii="楷体" w:eastAsia="楷体" w:hAnsi="楷体" w:hint="eastAsia"/>
        </w:rPr>
        <w:t>总资产的比重还在增加，随着占比的提升，</w:t>
      </w:r>
      <w:r w:rsidR="004A3968" w:rsidRPr="004A3968">
        <w:rPr>
          <w:rFonts w:ascii="楷体" w:eastAsia="楷体" w:hAnsi="楷体" w:hint="eastAsia"/>
        </w:rPr>
        <w:t>未来对净息差贡献越来越大。</w:t>
      </w:r>
    </w:p>
    <w:p w:rsidR="00C0651B" w:rsidRDefault="00C0651B" w:rsidP="00962F1D">
      <w:pPr>
        <w:rPr>
          <w:rFonts w:ascii="楷体" w:eastAsia="楷体" w:hAnsi="楷体"/>
        </w:rPr>
      </w:pPr>
    </w:p>
    <w:p w:rsidR="00E96CF1" w:rsidRDefault="00E96CF1" w:rsidP="00E96CF1">
      <w:pPr>
        <w:rPr>
          <w:rFonts w:ascii="楷体" w:eastAsia="楷体" w:hAnsi="楷体"/>
          <w:b/>
        </w:rPr>
      </w:pPr>
      <w:r>
        <w:rPr>
          <w:rFonts w:ascii="楷体" w:eastAsia="楷体" w:hAnsi="楷体"/>
          <w:b/>
        </w:rPr>
        <w:t>五</w:t>
      </w:r>
      <w:r>
        <w:rPr>
          <w:rFonts w:ascii="楷体" w:eastAsia="楷体" w:hAnsi="楷体" w:hint="eastAsia"/>
          <w:b/>
        </w:rPr>
        <w:t>、</w:t>
      </w:r>
      <w:r w:rsidRPr="00E96CF1">
        <w:rPr>
          <w:rFonts w:ascii="楷体" w:eastAsia="楷体" w:hAnsi="楷体"/>
          <w:b/>
        </w:rPr>
        <w:t>金融科技相关</w:t>
      </w:r>
    </w:p>
    <w:p w:rsidR="00E96CF1" w:rsidRDefault="00E96CF1" w:rsidP="00E96CF1">
      <w:pPr>
        <w:rPr>
          <w:rFonts w:ascii="楷体" w:eastAsia="楷体" w:hAnsi="楷体"/>
          <w:b/>
        </w:rPr>
      </w:pPr>
    </w:p>
    <w:p w:rsidR="00E96CF1" w:rsidRPr="00E96CF1" w:rsidRDefault="00E96CF1" w:rsidP="00E96CF1">
      <w:pPr>
        <w:rPr>
          <w:rFonts w:ascii="楷体" w:eastAsia="楷体" w:hAnsi="楷体"/>
        </w:rPr>
      </w:pPr>
      <w:r>
        <w:rPr>
          <w:rFonts w:ascii="楷体" w:eastAsia="楷体" w:hAnsi="楷体" w:hint="eastAsia"/>
        </w:rPr>
        <w:t xml:space="preserve">1 </w:t>
      </w:r>
      <w:r w:rsidRPr="00E96CF1">
        <w:rPr>
          <w:rFonts w:ascii="楷体" w:eastAsia="楷体" w:hAnsi="楷体"/>
        </w:rPr>
        <w:t>集团成立了科技金融公司</w:t>
      </w:r>
      <w:r w:rsidRPr="00E96CF1">
        <w:rPr>
          <w:rFonts w:ascii="楷体" w:eastAsia="楷体" w:hAnsi="楷体" w:hint="eastAsia"/>
        </w:rPr>
        <w:t>，</w:t>
      </w:r>
      <w:r>
        <w:rPr>
          <w:rFonts w:ascii="楷体" w:eastAsia="楷体" w:hAnsi="楷体" w:hint="eastAsia"/>
        </w:rPr>
        <w:t>未来</w:t>
      </w:r>
      <w:r>
        <w:rPr>
          <w:rFonts w:ascii="楷体" w:eastAsia="楷体" w:hAnsi="楷体"/>
        </w:rPr>
        <w:t>在科技金融上的期待</w:t>
      </w:r>
      <w:r>
        <w:rPr>
          <w:rFonts w:ascii="楷体" w:eastAsia="楷体" w:hAnsi="楷体" w:hint="eastAsia"/>
        </w:rPr>
        <w:t>？</w:t>
      </w:r>
    </w:p>
    <w:p w:rsidR="00E96CF1" w:rsidRPr="00E96CF1" w:rsidRDefault="00E96CF1" w:rsidP="00E96CF1">
      <w:pPr>
        <w:rPr>
          <w:rFonts w:ascii="楷体" w:eastAsia="楷体" w:hAnsi="楷体"/>
          <w:b/>
        </w:rPr>
      </w:pPr>
      <w:bookmarkStart w:id="0" w:name="_GoBack"/>
      <w:bookmarkEnd w:id="0"/>
    </w:p>
    <w:p w:rsidR="007B18F2" w:rsidRPr="007B18F2" w:rsidRDefault="007B18F2" w:rsidP="00E96CF1">
      <w:pPr>
        <w:ind w:firstLineChars="200" w:firstLine="420"/>
        <w:rPr>
          <w:rFonts w:ascii="楷体" w:eastAsia="楷体" w:hAnsi="楷体"/>
        </w:rPr>
      </w:pPr>
      <w:r w:rsidRPr="007B18F2">
        <w:rPr>
          <w:rFonts w:ascii="楷体" w:eastAsia="楷体" w:hAnsi="楷体" w:hint="eastAsia"/>
        </w:rPr>
        <w:t>零售部分，信用卡、口袋银行等的结合，将客户的体验集中，使得客户体验往移动化延伸。一站式开放平台可满足客户的贷款、存款、理财、信用卡支付等多方面的服务需求，更重要的是和集团的投资如信托、保险等也会有沟通，能够实现集合客户的互通。另外，公司成立风险大数据团队，目前在风险管控方面做的比较好。同时，大数据的应用可以从后台的风险管理延伸到前台的销售管理和市场经营，在客户需求和市场精准营销方面取得比较好的效果。</w:t>
      </w:r>
    </w:p>
    <w:p w:rsidR="007B18F2" w:rsidRDefault="007B18F2" w:rsidP="007B18F2">
      <w:pPr>
        <w:ind w:firstLineChars="200" w:firstLine="420"/>
        <w:rPr>
          <w:rFonts w:ascii="楷体" w:eastAsia="楷体" w:hAnsi="楷体"/>
        </w:rPr>
      </w:pPr>
      <w:r w:rsidRPr="007B18F2">
        <w:rPr>
          <w:rFonts w:ascii="楷体" w:eastAsia="楷体" w:hAnsi="楷体" w:hint="eastAsia"/>
        </w:rPr>
        <w:t>对公部分，科技创新很多是和集团一起合作做的，如橙e网App。对公主要有几个关键的平台：1）橙e网，用户已超过了500万；2）保理云，专门针对应收账款市场，主要服务客户是保理商和核心企业，应收账款可以在这个平台上进行资产和资金的对接；3）跨境易，满足跨境海购的业务需求，交易量已达到230多亿；4）行业通。这些平台服务于不同产品和客群。橙e网的服务更宽泛，对接的外部电商已超过900家，和用友、金蝶ERP提供方也有合作，构建订单管理、交易管理、结算管理和支付等金融服务。这些平台通过互联网的技术实现了服务的便捷化。</w:t>
      </w:r>
    </w:p>
    <w:p w:rsidR="007B18F2" w:rsidRPr="007B18F2" w:rsidRDefault="007B18F2" w:rsidP="007B18F2">
      <w:pPr>
        <w:ind w:firstLineChars="200" w:firstLine="420"/>
        <w:rPr>
          <w:rFonts w:ascii="楷体" w:eastAsia="楷体" w:hAnsi="楷体"/>
        </w:rPr>
      </w:pPr>
      <w:r w:rsidRPr="007B18F2">
        <w:rPr>
          <w:rFonts w:ascii="楷体" w:eastAsia="楷体" w:hAnsi="楷体" w:hint="eastAsia"/>
        </w:rPr>
        <w:t>平安和外部的合作已实现较强大的功能，现在则希望加强银行内部平台的互联互通，实现平台资源共享。完成之后，银行几个业务条线都会合作，产品线上实现无缝对接。科技的能力会是未来平安区别于其他银行的地方。</w:t>
      </w:r>
    </w:p>
    <w:sectPr w:rsidR="007B18F2" w:rsidRPr="007B18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58FA" w:rsidRDefault="004F58FA" w:rsidP="00EB58EF">
      <w:r>
        <w:separator/>
      </w:r>
    </w:p>
  </w:endnote>
  <w:endnote w:type="continuationSeparator" w:id="0">
    <w:p w:rsidR="004F58FA" w:rsidRDefault="004F58FA" w:rsidP="00EB5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58FA" w:rsidRDefault="004F58FA" w:rsidP="00EB58EF">
      <w:r>
        <w:separator/>
      </w:r>
    </w:p>
  </w:footnote>
  <w:footnote w:type="continuationSeparator" w:id="0">
    <w:p w:rsidR="004F58FA" w:rsidRDefault="004F58FA" w:rsidP="00EB58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765DC"/>
    <w:multiLevelType w:val="multilevel"/>
    <w:tmpl w:val="EFFC34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4F04E4"/>
    <w:multiLevelType w:val="hybridMultilevel"/>
    <w:tmpl w:val="1B420094"/>
    <w:lvl w:ilvl="0" w:tplc="5A76FCAC">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3E707C"/>
    <w:multiLevelType w:val="hybridMultilevel"/>
    <w:tmpl w:val="CE7E2CB4"/>
    <w:lvl w:ilvl="0" w:tplc="C846B9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5D2280"/>
    <w:multiLevelType w:val="hybridMultilevel"/>
    <w:tmpl w:val="19DA1DCC"/>
    <w:lvl w:ilvl="0" w:tplc="EB8845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A371DCB"/>
    <w:multiLevelType w:val="hybridMultilevel"/>
    <w:tmpl w:val="5066D426"/>
    <w:lvl w:ilvl="0" w:tplc="6C929958">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B416ECA"/>
    <w:multiLevelType w:val="hybridMultilevel"/>
    <w:tmpl w:val="B1047CC4"/>
    <w:lvl w:ilvl="0" w:tplc="F3A6C13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5F7477E"/>
    <w:multiLevelType w:val="hybridMultilevel"/>
    <w:tmpl w:val="F982B104"/>
    <w:lvl w:ilvl="0" w:tplc="EFD201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89946A5"/>
    <w:multiLevelType w:val="hybridMultilevel"/>
    <w:tmpl w:val="162298EC"/>
    <w:lvl w:ilvl="0" w:tplc="7CF2D9A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BC91E2A"/>
    <w:multiLevelType w:val="hybridMultilevel"/>
    <w:tmpl w:val="18C6C744"/>
    <w:lvl w:ilvl="0" w:tplc="4B0209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lvlOverride w:ilvl="1">
      <w:startOverride w:val="1"/>
    </w:lvlOverride>
  </w:num>
  <w:num w:numId="3">
    <w:abstractNumId w:val="8"/>
  </w:num>
  <w:num w:numId="4">
    <w:abstractNumId w:val="1"/>
  </w:num>
  <w:num w:numId="5">
    <w:abstractNumId w:val="4"/>
  </w:num>
  <w:num w:numId="6">
    <w:abstractNumId w:val="7"/>
  </w:num>
  <w:num w:numId="7">
    <w:abstractNumId w:val="5"/>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A46"/>
    <w:rsid w:val="00065B8F"/>
    <w:rsid w:val="001E1BB5"/>
    <w:rsid w:val="001E29BC"/>
    <w:rsid w:val="00280943"/>
    <w:rsid w:val="00445529"/>
    <w:rsid w:val="00463191"/>
    <w:rsid w:val="00482D29"/>
    <w:rsid w:val="004A3968"/>
    <w:rsid w:val="004D16EC"/>
    <w:rsid w:val="004F58FA"/>
    <w:rsid w:val="005160F0"/>
    <w:rsid w:val="00534599"/>
    <w:rsid w:val="005E3D55"/>
    <w:rsid w:val="006770E1"/>
    <w:rsid w:val="00787855"/>
    <w:rsid w:val="007B18F2"/>
    <w:rsid w:val="008055A2"/>
    <w:rsid w:val="00846A46"/>
    <w:rsid w:val="00962F1D"/>
    <w:rsid w:val="00A853D9"/>
    <w:rsid w:val="00AA6038"/>
    <w:rsid w:val="00AE60EA"/>
    <w:rsid w:val="00BA468A"/>
    <w:rsid w:val="00C0651B"/>
    <w:rsid w:val="00C33E53"/>
    <w:rsid w:val="00C63769"/>
    <w:rsid w:val="00C92DC5"/>
    <w:rsid w:val="00CD0508"/>
    <w:rsid w:val="00DF5B2D"/>
    <w:rsid w:val="00E40031"/>
    <w:rsid w:val="00E96CF1"/>
    <w:rsid w:val="00EB58EF"/>
    <w:rsid w:val="00F33C30"/>
    <w:rsid w:val="00F66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27386"/>
  <w15:chartTrackingRefBased/>
  <w15:docId w15:val="{0AFE4158-7594-4369-BB52-268E411F0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58E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B58EF"/>
    <w:rPr>
      <w:sz w:val="18"/>
      <w:szCs w:val="18"/>
    </w:rPr>
  </w:style>
  <w:style w:type="paragraph" w:styleId="a5">
    <w:name w:val="footer"/>
    <w:basedOn w:val="a"/>
    <w:link w:val="a6"/>
    <w:uiPriority w:val="99"/>
    <w:unhideWhenUsed/>
    <w:rsid w:val="00EB58EF"/>
    <w:pPr>
      <w:tabs>
        <w:tab w:val="center" w:pos="4153"/>
        <w:tab w:val="right" w:pos="8306"/>
      </w:tabs>
      <w:snapToGrid w:val="0"/>
      <w:jc w:val="left"/>
    </w:pPr>
    <w:rPr>
      <w:sz w:val="18"/>
      <w:szCs w:val="18"/>
    </w:rPr>
  </w:style>
  <w:style w:type="character" w:customStyle="1" w:styleId="a6">
    <w:name w:val="页脚 字符"/>
    <w:basedOn w:val="a0"/>
    <w:link w:val="a5"/>
    <w:uiPriority w:val="99"/>
    <w:rsid w:val="00EB58EF"/>
    <w:rPr>
      <w:sz w:val="18"/>
      <w:szCs w:val="18"/>
    </w:rPr>
  </w:style>
  <w:style w:type="paragraph" w:styleId="a7">
    <w:name w:val="List Paragraph"/>
    <w:basedOn w:val="a"/>
    <w:uiPriority w:val="34"/>
    <w:qFormat/>
    <w:rsid w:val="00EB58E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681</Words>
  <Characters>3887</Characters>
  <Application>Microsoft Office Word</Application>
  <DocSecurity>0</DocSecurity>
  <Lines>32</Lines>
  <Paragraphs>9</Paragraphs>
  <ScaleCrop>false</ScaleCrop>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jjsy</dc:creator>
  <cp:keywords/>
  <dc:description/>
  <cp:lastModifiedBy>microsoft chan</cp:lastModifiedBy>
  <cp:revision>3</cp:revision>
  <dcterms:created xsi:type="dcterms:W3CDTF">2017-08-12T03:27:00Z</dcterms:created>
  <dcterms:modified xsi:type="dcterms:W3CDTF">2017-08-12T03:44:00Z</dcterms:modified>
</cp:coreProperties>
</file>