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MAX_PRODUCT_TYPES: </w:t>
      </w:r>
      <w:r>
        <w:rPr>
          <w:rFonts w:ascii="Noto Sans Mono" w:hAnsi="Noto Sans Mono"/>
          <w:b w:val="false"/>
          <w:bCs w:val="false"/>
        </w:rPr>
        <w:t>Maksimum ürün tipi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MAX_PRODUCT_Stock: </w:t>
      </w:r>
      <w:r>
        <w:rPr>
          <w:rFonts w:ascii="Noto Sans Mono" w:hAnsi="Noto Sans Mono"/>
          <w:b w:val="false"/>
          <w:bCs w:val="false"/>
        </w:rPr>
        <w:t>Maksimum ürün stoğu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ProductStocks: </w:t>
      </w:r>
      <w:r>
        <w:rPr>
          <w:rFonts w:ascii="Noto Sans Mono" w:hAnsi="Noto Sans Mono"/>
          <w:b w:val="false"/>
          <w:bCs w:val="false"/>
        </w:rPr>
        <w:t>Ürünlerin stok miktarlarının kaydedildiği array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ProductPrices: </w:t>
      </w:r>
      <w:r>
        <w:rPr>
          <w:rFonts w:ascii="Noto Sans Mono" w:hAnsi="Noto Sans Mono"/>
          <w:b w:val="false"/>
          <w:bCs w:val="false"/>
        </w:rPr>
        <w:t>Ürünlerin fiyatlarının kaydedildiği array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Penny1Amount: </w:t>
      </w:r>
      <w:r>
        <w:rPr>
          <w:rFonts w:ascii="Noto Sans Mono" w:hAnsi="Noto Sans Mono"/>
          <w:b w:val="false"/>
          <w:bCs w:val="false"/>
        </w:rPr>
        <w:t>Makine içerisinde bulunan 1 Kr adeti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>Penny5Amount:</w:t>
      </w:r>
      <w:r>
        <w:rPr>
          <w:rFonts w:ascii="Noto Sans Mono" w:hAnsi="Noto Sans Mono"/>
          <w:b w:val="false"/>
          <w:bCs w:val="false"/>
        </w:rPr>
        <w:t xml:space="preserve"> Makine içerisinde bulunan 5 Kr adeti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>Penny10Amount:</w:t>
      </w:r>
      <w:r>
        <w:rPr>
          <w:rFonts w:ascii="Noto Sans Mono" w:hAnsi="Noto Sans Mono"/>
          <w:b w:val="false"/>
          <w:bCs w:val="false"/>
        </w:rPr>
        <w:t xml:space="preserve"> Makine içerisinde bulunan 10 Kr adeti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>Penny25Amount:</w:t>
      </w:r>
      <w:r>
        <w:rPr>
          <w:rFonts w:ascii="Noto Sans Mono" w:hAnsi="Noto Sans Mono"/>
          <w:b w:val="false"/>
          <w:bCs w:val="false"/>
        </w:rPr>
        <w:t xml:space="preserve"> Makine içerisinde bulunan 25 Kr adeti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>Penny50Amount:</w:t>
      </w:r>
      <w:r>
        <w:rPr>
          <w:rFonts w:ascii="Noto Sans Mono" w:hAnsi="Noto Sans Mono"/>
          <w:b w:val="false"/>
          <w:bCs w:val="false"/>
        </w:rPr>
        <w:t xml:space="preserve"> Makine içerisinde bulunan 50 Kr adeti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>TRY1Amount:</w:t>
      </w:r>
      <w:r>
        <w:rPr>
          <w:rFonts w:ascii="Noto Sans Mono" w:hAnsi="Noto Sans Mono"/>
          <w:b w:val="false"/>
          <w:bCs w:val="false"/>
        </w:rPr>
        <w:t xml:space="preserve"> Makine içerisinde bulunan 1 TL adeti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Buy(): </w:t>
      </w:r>
      <w:r>
        <w:rPr>
          <w:rFonts w:ascii="Noto Sans Mono" w:hAnsi="Noto Sans Mono"/>
          <w:b w:val="false"/>
          <w:bCs w:val="false"/>
        </w:rPr>
        <w:t>Satın alma işlemini gerçekleştiren metod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DropItem(): </w:t>
      </w:r>
      <w:r>
        <w:rPr>
          <w:rFonts w:ascii="Noto Sans Mono" w:hAnsi="Noto Sans Mono"/>
          <w:b w:val="false"/>
          <w:bCs w:val="false"/>
        </w:rPr>
        <w:t>Ürünü düşüren metod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InsertCoins(): </w:t>
      </w:r>
      <w:r>
        <w:rPr>
          <w:rFonts w:ascii="Noto Sans Mono" w:hAnsi="Noto Sans Mono"/>
          <w:b w:val="false"/>
          <w:bCs w:val="false"/>
        </w:rPr>
        <w:t>Makineye para koyma işlemini gerçekleştiren metod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IsExchangePossible(): </w:t>
      </w:r>
      <w:r>
        <w:rPr>
          <w:rFonts w:ascii="Noto Sans Mono" w:hAnsi="Noto Sans Mono"/>
          <w:b w:val="false"/>
          <w:bCs w:val="false"/>
        </w:rPr>
        <w:t>Para üstü verme işleminin mümkün olup olmadığını kontrol eden metod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GetExchangeCoins(): </w:t>
      </w:r>
      <w:r>
        <w:rPr>
          <w:rFonts w:ascii="Noto Sans Mono" w:hAnsi="Noto Sans Mono"/>
          <w:b w:val="false"/>
          <w:bCs w:val="false"/>
        </w:rPr>
        <w:t>Para üstü için verilecek bozukluklardan kaçar tane verileceğini hesaplayıp bir array döndüren metod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>Dispense():</w:t>
      </w:r>
      <w:r>
        <w:rPr>
          <w:rFonts w:ascii="Noto Sans Mono" w:hAnsi="Noto Sans Mono"/>
          <w:b w:val="false"/>
          <w:bCs w:val="false"/>
        </w:rPr>
        <w:t xml:space="preserve"> Para üstünü veren metod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Restock(): </w:t>
      </w:r>
      <w:r>
        <w:rPr>
          <w:rFonts w:ascii="Noto Sans Mono" w:hAnsi="Noto Sans Mono"/>
          <w:b w:val="false"/>
          <w:bCs w:val="false"/>
        </w:rPr>
        <w:t>Stok miktarını azaltmak veya arttırmak için kullanılan metod</w:t>
      </w:r>
    </w:p>
    <w:p>
      <w:pPr>
        <w:pStyle w:val="Normal"/>
        <w:bidi w:val="0"/>
        <w:jc w:val="left"/>
        <w:rPr>
          <w:rFonts w:ascii="Noto Sans Mono" w:hAnsi="Noto Sans Mono"/>
          <w:b/>
          <w:b/>
          <w:bCs/>
        </w:rPr>
      </w:pPr>
      <w:r>
        <w:rPr>
          <w:rFonts w:ascii="Noto Sans Mono" w:hAnsi="Noto Sans Mono"/>
          <w:b/>
          <w:bCs/>
        </w:rPr>
        <w:t xml:space="preserve">ChooseProduct(): </w:t>
      </w:r>
      <w:r>
        <w:rPr>
          <w:rFonts w:ascii="Noto Sans Mono" w:hAnsi="Noto Sans Mono"/>
          <w:b w:val="false"/>
          <w:bCs w:val="false"/>
        </w:rPr>
        <w:t>Ürün tipine göre makinede olan ürünü döndüren metod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LibreOffice/7.3.7.2$Linux_X86_64 LibreOffice_project/30$Build-2</Application>
  <AppVersion>15.0000</AppVersion>
  <Pages>1</Pages>
  <Words>126</Words>
  <Characters>913</Characters>
  <CharactersWithSpaces>1021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2024-03-16T20:55:39Z</dcterms:created>
  <dc:creator/>
  <dc:description/>
  <dc:language>en-CA</dc:language>
  <cp:lastModifiedBy/>
  <dcterms:modified xsi:type="dcterms:W3CDTF">2024-03-17T15:06:56Z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