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Risk Management Plan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of the project: COVID-19 Clinic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Group:  27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 of group members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Soohwan Kim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Jacob Vanniejenhuis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Shayan Arif Shah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William Bates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risk </w:t>
      </w:r>
      <w:r w:rsidDel="00000000" w:rsidR="00000000" w:rsidRPr="00000000">
        <w:rPr>
          <w:rtl w:val="0"/>
        </w:rPr>
        <w:t xml:space="preserve">breakdown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structure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6607703" cy="434791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7703" cy="43479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Technological: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 Keeping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Failures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outage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Lack of air conditioning/heat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Organizational: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Funding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 staffed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Lack of advertising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Lack of seating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 wait times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enough venue space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Project Management: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Limited Supply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Poor communication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External: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Weather conditions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Crime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Natural disasters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following table (add as many rows as necessary):</w:t>
      </w:r>
    </w:p>
    <w:tbl>
      <w:tblPr>
        <w:tblStyle w:val="Table1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8"/>
        <w:gridCol w:w="1849"/>
        <w:gridCol w:w="1880"/>
        <w:gridCol w:w="1778"/>
        <w:gridCol w:w="1726"/>
        <w:gridCol w:w="1569"/>
        <w:tblGridChange w:id="0">
          <w:tblGrid>
            <w:gridCol w:w="1988"/>
            <w:gridCol w:w="1849"/>
            <w:gridCol w:w="1880"/>
            <w:gridCol w:w="1778"/>
            <w:gridCol w:w="1726"/>
            <w:gridCol w:w="15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Risk Event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Likelihood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Scale 1-5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Impact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Scale 1-5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Ease of detection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Risk value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Record Keeping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Throughout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System Failures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Throughout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Power outage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Day of event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Failure of AC/Heat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Day of Event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Funding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Throughout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Understaffed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Day of event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Day of event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Implementation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Throughout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Scope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Before Day of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Limited Supply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Day of event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Weather conditions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Day of event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Crime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Throughout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Natural disasters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Day of event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Lack of advertising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Day of event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Lack of seating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Day of event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Long wait times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Day of event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559.6305338541666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Not enough venue space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Day of event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Poor communication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Before Day of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following graph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Likelihood</w:t>
      </w:r>
    </w:p>
    <w:tbl>
      <w:tblPr>
        <w:tblStyle w:val="Table2"/>
        <w:tblW w:w="100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680"/>
        <w:gridCol w:w="1680"/>
        <w:gridCol w:w="1680"/>
        <w:gridCol w:w="1680"/>
        <w:gridCol w:w="1680"/>
        <w:tblGridChange w:id="0">
          <w:tblGrid>
            <w:gridCol w:w="1680"/>
            <w:gridCol w:w="1680"/>
            <w:gridCol w:w="1680"/>
            <w:gridCol w:w="1680"/>
            <w:gridCol w:w="1680"/>
            <w:gridCol w:w="1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rPr>
                <w:highlight w:val="black"/>
              </w:rPr>
            </w:pPr>
            <w:r w:rsidDel="00000000" w:rsidR="00000000" w:rsidRPr="00000000">
              <w:rPr>
                <w:shd w:fill="6aa84f" w:val="clear"/>
                <w:rtl w:val="0"/>
              </w:rPr>
              <w:t xml:space="preserve">Long wait times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6aa84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Limited Supply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Record keeping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6aa84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Scope, Implementation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Under staffed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6aa84f" w:val="clear"/>
              </w:rPr>
            </w:pPr>
            <w:r w:rsidDel="00000000" w:rsidR="00000000" w:rsidRPr="00000000">
              <w:rPr>
                <w:shd w:fill="6aa84f" w:val="clear"/>
                <w:rtl w:val="0"/>
              </w:rPr>
              <w:t xml:space="preserve">Poor communication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enough venue space,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Lack of advertising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Weather Conditions,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Lack of seating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failures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Power outage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6aa84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Failure of AC/Heat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Crime, Natural Disasters, Funding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Impact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5486400</wp:posOffset>
            </wp:positionH>
            <wp:positionV relativeFrom="paragraph">
              <wp:posOffset>133233</wp:posOffset>
            </wp:positionV>
            <wp:extent cx="1666875" cy="172402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724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each risk, recommend a response by completing the following table:</w:t>
      </w:r>
    </w:p>
    <w:tbl>
      <w:tblPr>
        <w:tblStyle w:val="Table3"/>
        <w:tblW w:w="8388.0" w:type="dxa"/>
        <w:jc w:val="left"/>
        <w:tblInd w:w="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00"/>
        <w:gridCol w:w="2844"/>
        <w:gridCol w:w="2844"/>
        <w:tblGridChange w:id="0">
          <w:tblGrid>
            <w:gridCol w:w="2700"/>
            <w:gridCol w:w="2844"/>
            <w:gridCol w:w="28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Contingency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Record Keeping</w:t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Record new records and fix issue</w:t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Back ups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Failures</w:t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Reschedule if needed and repair system</w:t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Configure system correctly with proper back ups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Power outage</w:t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Checking the breakers</w:t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Having a backup generator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Failure of AC/Heat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Call a technician/landlord</w:t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Have a fan/space heater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Funding</w:t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Request more funding</w:t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Have emergency fund at all times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Understaffed</w:t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Try to spread out available workers or volunteers to essential areas</w:t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Proper hiring process</w:t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Proper communication with the work team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Call the police</w:t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Have security cameras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Implementation</w:t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Restructuring 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Prioritize essential tasks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Scope</w:t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Minimize/Simplify Expectations</w:t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Set realistic expectations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Limited Supply</w:t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Attempt to acquire more vaccines</w:t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Having a surplus storage on vaccines in the event of limited supply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Weather conditions</w:t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Depends on the weather condition</w:t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Having a backup venue</w:t>
            </w:r>
          </w:p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Keeping an eye on the weather forecasts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Crime</w:t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Call the police</w:t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Have security cameras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Natural disasters</w:t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Alert all the employees to not come to work</w:t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Keep an eye on the weather forecasts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Lack of advertising</w:t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Reschedule</w:t>
            </w:r>
          </w:p>
        </w:tc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Allocate appropriate budget to advertising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Lack of seating</w:t>
            </w:r>
          </w:p>
        </w:tc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Put a sign at the door to let people know before it gets crowded</w:t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Have extra chairs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Long wait times</w:t>
            </w:r>
          </w:p>
        </w:tc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Bring in new temporary staff</w:t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Have enough staff at all times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Not enough venue space</w:t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Attempt to find a new venue </w:t>
            </w:r>
          </w:p>
        </w:tc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Having a back up venue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Poor communication</w:t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Establish communication standards</w:t>
            </w:r>
          </w:p>
        </w:tc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having a proper chain of command</w:t>
            </w:r>
          </w:p>
        </w:tc>
      </w:tr>
    </w:tbl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