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31C" w14:textId="35CCF6A3" w:rsidR="00E0315B" w:rsidRDefault="00E0315B" w:rsidP="00DB04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5B1C">
        <w:rPr>
          <w:rFonts w:ascii="Times New Roman" w:hAnsi="Times New Roman" w:cs="Times New Roman"/>
          <w:b/>
          <w:bCs/>
          <w:sz w:val="28"/>
          <w:szCs w:val="28"/>
        </w:rPr>
        <w:t>Soohyun Choi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5B1C" w14:paraId="2F7B0D5C" w14:textId="77777777" w:rsidTr="00DB04DA">
        <w:trPr>
          <w:trHeight w:val="225"/>
          <w:jc w:val="center"/>
        </w:trPr>
        <w:tc>
          <w:tcPr>
            <w:tcW w:w="4675" w:type="dxa"/>
          </w:tcPr>
          <w:p w14:paraId="230C7648" w14:textId="5BB71DAB" w:rsidR="00A8106F" w:rsidRPr="006B06ED" w:rsidRDefault="003A5B1C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Ph.D. Candidate</w:t>
            </w:r>
            <w:r w:rsidR="00A8106F" w:rsidRPr="006B06ED">
              <w:rPr>
                <w:rFonts w:ascii="Times New Roman" w:hAnsi="Times New Roman" w:cs="Times New Roman"/>
                <w:sz w:val="18"/>
                <w:szCs w:val="18"/>
              </w:rPr>
              <w:t xml:space="preserve"> in Economics</w:t>
            </w:r>
          </w:p>
          <w:p w14:paraId="08586614" w14:textId="63BBED3A" w:rsidR="00A8106F" w:rsidRPr="006B06ED" w:rsidRDefault="00A8106F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School of Economic</w:t>
            </w:r>
            <w:r w:rsidR="00C44C82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, Political &amp; Policy Sciences</w:t>
            </w:r>
          </w:p>
          <w:p w14:paraId="3E32FEEB" w14:textId="43FBED3B" w:rsidR="003A5B1C" w:rsidRPr="006B06ED" w:rsidRDefault="006B06ED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3A5B1C" w:rsidRPr="006B06ED">
              <w:rPr>
                <w:rFonts w:ascii="Times New Roman" w:hAnsi="Times New Roman" w:cs="Times New Roman"/>
                <w:sz w:val="18"/>
                <w:szCs w:val="18"/>
              </w:rPr>
              <w:t>University of Texas at Dallas, Richardson, TX</w:t>
            </w:r>
          </w:p>
          <w:p w14:paraId="603D55E2" w14:textId="5B7FDABF" w:rsidR="003A5B1C" w:rsidRPr="006B06ED" w:rsidRDefault="003A5B1C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Soohyun.Choi@utdallas.edu</w:t>
            </w:r>
          </w:p>
        </w:tc>
        <w:tc>
          <w:tcPr>
            <w:tcW w:w="4675" w:type="dxa"/>
          </w:tcPr>
          <w:p w14:paraId="7E1E536F" w14:textId="32C8D60A" w:rsidR="003A5B1C" w:rsidRPr="006B06ED" w:rsidRDefault="003A5B1C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Visiting Assistant Inst</w:t>
            </w:r>
            <w:r w:rsidR="006B06ED" w:rsidRPr="006B06ED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 xml:space="preserve">uctor </w:t>
            </w:r>
            <w:r w:rsidR="00A8106F" w:rsidRPr="006B06ED">
              <w:rPr>
                <w:rFonts w:ascii="Times New Roman" w:hAnsi="Times New Roman" w:cs="Times New Roman"/>
                <w:sz w:val="18"/>
                <w:szCs w:val="18"/>
              </w:rPr>
              <w:t>in Economics</w:t>
            </w:r>
          </w:p>
          <w:p w14:paraId="4FD2C2FB" w14:textId="32CAD5AE" w:rsidR="00A8106F" w:rsidRPr="006B06ED" w:rsidRDefault="00A8106F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 xml:space="preserve">Economics &amp; Business Administration </w:t>
            </w:r>
          </w:p>
          <w:p w14:paraId="41AFE19C" w14:textId="136EF112" w:rsidR="003A5B1C" w:rsidRPr="006B06ED" w:rsidRDefault="003A5B1C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Austin College, Sherman, TX</w:t>
            </w:r>
          </w:p>
          <w:p w14:paraId="2C14A7EE" w14:textId="16FF21CD" w:rsidR="003A5B1C" w:rsidRPr="006B06ED" w:rsidRDefault="003A5B1C" w:rsidP="00DB04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schoi@austincolleg</w:t>
            </w:r>
            <w:r w:rsidR="00A8106F" w:rsidRPr="006B06ED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6B06ED">
              <w:rPr>
                <w:rFonts w:ascii="Times New Roman" w:hAnsi="Times New Roman" w:cs="Times New Roman"/>
                <w:sz w:val="18"/>
                <w:szCs w:val="18"/>
              </w:rPr>
              <w:t>.edu</w:t>
            </w:r>
          </w:p>
        </w:tc>
      </w:tr>
    </w:tbl>
    <w:p w14:paraId="356C293A" w14:textId="53714AA2" w:rsidR="003A5B1C" w:rsidRPr="00E0315B" w:rsidRDefault="003A5B1C" w:rsidP="00DB04D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BA2E65" w14:textId="77777777" w:rsidR="00515C8B" w:rsidRDefault="00515C8B" w:rsidP="00515C8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FE29A9">
        <w:rPr>
          <w:rFonts w:ascii="Times New Roman" w:hAnsi="Times New Roman" w:cs="Times New Roman"/>
          <w:b/>
        </w:rPr>
        <w:t xml:space="preserve">. Summary of </w:t>
      </w:r>
      <w:r>
        <w:rPr>
          <w:rFonts w:ascii="Times New Roman" w:hAnsi="Times New Roman" w:cs="Times New Roman"/>
          <w:b/>
        </w:rPr>
        <w:t>Student Teaching Evaluations</w:t>
      </w:r>
    </w:p>
    <w:p w14:paraId="6C92C4F6" w14:textId="77777777" w:rsidR="00515C8B" w:rsidRDefault="00515C8B" w:rsidP="00515C8B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FE29A9">
        <w:rPr>
          <w:rFonts w:ascii="Times New Roman" w:hAnsi="Times New Roman" w:cs="Times New Roman"/>
          <w:bCs/>
        </w:rPr>
        <w:t xml:space="preserve">Below is a summary of student teaching evaluations from the course </w:t>
      </w:r>
      <w:r>
        <w:rPr>
          <w:rFonts w:ascii="Times New Roman" w:hAnsi="Times New Roman" w:cs="Times New Roman"/>
          <w:bCs/>
        </w:rPr>
        <w:t>where</w:t>
      </w:r>
      <w:r w:rsidRPr="00FE29A9">
        <w:rPr>
          <w:rFonts w:ascii="Times New Roman" w:hAnsi="Times New Roman" w:cs="Times New Roman"/>
          <w:bCs/>
        </w:rPr>
        <w:t xml:space="preserve"> I served as the </w:t>
      </w:r>
      <w:r>
        <w:rPr>
          <w:rFonts w:ascii="Times New Roman" w:hAnsi="Times New Roman" w:cs="Times New Roman"/>
          <w:bCs/>
        </w:rPr>
        <w:t>primary</w:t>
      </w:r>
      <w:r w:rsidRPr="00FE29A9">
        <w:rPr>
          <w:rFonts w:ascii="Times New Roman" w:hAnsi="Times New Roman" w:cs="Times New Roman"/>
          <w:bCs/>
        </w:rPr>
        <w:t xml:space="preserve"> instructor at the University of Texas at Dallas and Austin College. Photocopies of the </w:t>
      </w:r>
      <w:r>
        <w:rPr>
          <w:rFonts w:ascii="Times New Roman" w:hAnsi="Times New Roman" w:cs="Times New Roman"/>
          <w:bCs/>
        </w:rPr>
        <w:t>complete</w:t>
      </w:r>
      <w:r w:rsidRPr="00FE29A9">
        <w:rPr>
          <w:rFonts w:ascii="Times New Roman" w:hAnsi="Times New Roman" w:cs="Times New Roman"/>
          <w:bCs/>
        </w:rPr>
        <w:t xml:space="preserve"> set of student evaluations and comments are available upon request. </w:t>
      </w:r>
    </w:p>
    <w:p w14:paraId="559AFD43" w14:textId="59969A16" w:rsidR="00515C8B" w:rsidRDefault="00515C8B" w:rsidP="00515C8B">
      <w:pPr>
        <w:pStyle w:val="ListParagraph"/>
        <w:numPr>
          <w:ilvl w:val="0"/>
          <w:numId w:val="1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23431">
        <w:rPr>
          <w:rFonts w:ascii="Times New Roman" w:hAnsi="Times New Roman" w:cs="Times New Roman"/>
          <w:bCs/>
        </w:rPr>
        <w:t>ECO101 Principles of Microeconomics</w:t>
      </w:r>
      <w:r>
        <w:rPr>
          <w:rFonts w:ascii="Times New Roman" w:hAnsi="Times New Roman" w:cs="Times New Roman"/>
          <w:bCs/>
        </w:rPr>
        <w:t xml:space="preserve"> (Spring 2022, Fall 2022)</w:t>
      </w:r>
    </w:p>
    <w:p w14:paraId="35F2E2C2" w14:textId="01A221F3" w:rsidR="00515C8B" w:rsidRDefault="00515C8B" w:rsidP="00515C8B">
      <w:pPr>
        <w:pStyle w:val="ListParagraph"/>
        <w:numPr>
          <w:ilvl w:val="0"/>
          <w:numId w:val="1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23431">
        <w:rPr>
          <w:rFonts w:ascii="Times New Roman" w:hAnsi="Times New Roman" w:cs="Times New Roman"/>
          <w:bCs/>
        </w:rPr>
        <w:t>ECO102 Principles of Macroeconomics</w:t>
      </w:r>
      <w:r>
        <w:rPr>
          <w:rFonts w:ascii="Times New Roman" w:hAnsi="Times New Roman" w:cs="Times New Roman"/>
          <w:bCs/>
        </w:rPr>
        <w:t xml:space="preserve"> (Spring 2022, Fall 2022)</w:t>
      </w:r>
    </w:p>
    <w:p w14:paraId="41F20A23" w14:textId="77777777" w:rsidR="00515C8B" w:rsidRPr="00873B1D" w:rsidRDefault="00515C8B" w:rsidP="00515C8B">
      <w:pPr>
        <w:pStyle w:val="ListParagraph"/>
        <w:numPr>
          <w:ilvl w:val="0"/>
          <w:numId w:val="1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ECON2302 </w:t>
      </w:r>
      <w:r w:rsidRPr="00023431">
        <w:rPr>
          <w:rFonts w:ascii="Times New Roman" w:hAnsi="Times New Roman" w:cs="Times New Roman"/>
          <w:bCs/>
        </w:rPr>
        <w:t>Principles of Microeconomics</w:t>
      </w:r>
      <w:r>
        <w:rPr>
          <w:rFonts w:ascii="Times New Roman" w:hAnsi="Times New Roman" w:cs="Times New Roman"/>
          <w:bCs/>
        </w:rPr>
        <w:t xml:space="preserve"> (Fall </w:t>
      </w:r>
      <w:r w:rsidRPr="00873B1D">
        <w:rPr>
          <w:rFonts w:ascii="Times New Roman" w:hAnsi="Times New Roman" w:cs="Times New Roman"/>
          <w:bCs/>
        </w:rPr>
        <w:t>2020</w:t>
      </w:r>
      <w:r w:rsidRPr="00873B1D">
        <w:rPr>
          <w:rFonts w:ascii="Times New Roman" w:hAnsi="Times New Roman" w:cs="Times New Roman"/>
          <w:bCs/>
          <w:vertAlign w:val="superscript"/>
        </w:rPr>
        <w:t>†</w:t>
      </w:r>
      <w:r w:rsidRPr="00873B1D">
        <w:rPr>
          <w:rFonts w:ascii="Times New Roman" w:hAnsi="Times New Roman" w:cs="Times New Roman"/>
          <w:bCs/>
        </w:rPr>
        <w:t>, Spring 2021</w:t>
      </w:r>
      <w:r w:rsidRPr="00873B1D">
        <w:rPr>
          <w:rFonts w:ascii="Times New Roman" w:hAnsi="Times New Roman" w:cs="Times New Roman"/>
          <w:bCs/>
          <w:vertAlign w:val="superscript"/>
        </w:rPr>
        <w:t>†</w:t>
      </w:r>
      <w:r w:rsidRPr="00873B1D">
        <w:rPr>
          <w:rFonts w:ascii="Times New Roman" w:hAnsi="Times New Roman" w:cs="Times New Roman"/>
          <w:bCs/>
        </w:rPr>
        <w:t>, Fall 2021</w:t>
      </w:r>
      <w:r w:rsidRPr="00A17AFC">
        <w:rPr>
          <w:rFonts w:ascii="Times New Roman" w:hAnsi="Times New Roman" w:cs="Times New Roman"/>
          <w:bCs/>
          <w:vertAlign w:val="superscript"/>
        </w:rPr>
        <w:t>‡</w:t>
      </w:r>
      <w:r w:rsidRPr="00873B1D">
        <w:rPr>
          <w:rFonts w:ascii="Times New Roman" w:hAnsi="Times New Roman" w:cs="Times New Roman"/>
          <w:bCs/>
        </w:rPr>
        <w:t>)</w:t>
      </w:r>
    </w:p>
    <w:p w14:paraId="7D7BBC80" w14:textId="77777777" w:rsidR="00515C8B" w:rsidRPr="00873B1D" w:rsidRDefault="00515C8B" w:rsidP="00515C8B">
      <w:pPr>
        <w:pStyle w:val="ListParagraph"/>
        <w:numPr>
          <w:ilvl w:val="0"/>
          <w:numId w:val="1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873B1D">
        <w:rPr>
          <w:rFonts w:ascii="Times New Roman" w:hAnsi="Times New Roman" w:cs="Times New Roman"/>
          <w:bCs/>
        </w:rPr>
        <w:t>ECON4302 Urban and Regional Economics (Summer 2021</w:t>
      </w:r>
      <w:r w:rsidRPr="00873B1D">
        <w:rPr>
          <w:rFonts w:ascii="Times New Roman" w:hAnsi="Times New Roman" w:cs="Times New Roman"/>
          <w:bCs/>
          <w:vertAlign w:val="superscript"/>
        </w:rPr>
        <w:t>†</w:t>
      </w:r>
      <w:r w:rsidRPr="00873B1D">
        <w:rPr>
          <w:rFonts w:ascii="Times New Roman" w:hAnsi="Times New Roman" w:cs="Times New Roman"/>
          <w:bCs/>
        </w:rPr>
        <w:t>)</w:t>
      </w:r>
    </w:p>
    <w:p w14:paraId="5DCD9D86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873B1D">
        <w:rPr>
          <w:rFonts w:ascii="Times New Roman" w:hAnsi="Times New Roman" w:cs="Times New Roman"/>
          <w:bCs/>
          <w:sz w:val="16"/>
          <w:szCs w:val="16"/>
          <w:vertAlign w:val="superscript"/>
        </w:rPr>
        <w:t>†</w:t>
      </w:r>
      <w:r>
        <w:rPr>
          <w:rFonts w:ascii="Times New Roman" w:hAnsi="Times New Roman" w:cs="Times New Roman"/>
          <w:bCs/>
          <w:sz w:val="16"/>
          <w:szCs w:val="16"/>
          <w:vertAlign w:val="superscript"/>
        </w:rPr>
        <w:t xml:space="preserve"> </w:t>
      </w:r>
      <w:r w:rsidRPr="00873B1D">
        <w:rPr>
          <w:rFonts w:ascii="Times New Roman" w:hAnsi="Times New Roman" w:cs="Times New Roman"/>
          <w:bCs/>
          <w:sz w:val="16"/>
          <w:szCs w:val="16"/>
        </w:rPr>
        <w:t>Online course</w:t>
      </w:r>
    </w:p>
    <w:p w14:paraId="10B89F0F" w14:textId="27614A09" w:rsidR="00515C8B" w:rsidRPr="00963DB5" w:rsidRDefault="00515C8B" w:rsidP="00963DB5">
      <w:pPr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F45D0A">
        <w:rPr>
          <w:rFonts w:ascii="Times New Roman" w:hAnsi="Times New Roman" w:cs="Times New Roman"/>
          <w:bCs/>
          <w:sz w:val="16"/>
          <w:szCs w:val="16"/>
          <w:vertAlign w:val="superscript"/>
        </w:rPr>
        <w:t xml:space="preserve">‡ </w:t>
      </w:r>
      <w:r>
        <w:rPr>
          <w:rFonts w:ascii="Times New Roman" w:hAnsi="Times New Roman" w:cs="Times New Roman"/>
          <w:bCs/>
          <w:sz w:val="16"/>
          <w:szCs w:val="16"/>
        </w:rPr>
        <w:t>Hybrid course</w:t>
      </w:r>
    </w:p>
    <w:p w14:paraId="1ACEBE09" w14:textId="7A72A2A9" w:rsidR="00515C8B" w:rsidRDefault="00515C8B" w:rsidP="00515C8B">
      <w:pPr>
        <w:pStyle w:val="Caption"/>
        <w:keepNext/>
        <w:spacing w:after="0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Table </w:t>
      </w:r>
      <w:r w:rsidR="00963DB5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1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. Rating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s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of Inst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r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uctor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: 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Austin College </w:t>
      </w:r>
    </w:p>
    <w:p w14:paraId="085D2422" w14:textId="77777777" w:rsidR="00515C8B" w:rsidRPr="000F1EB6" w:rsidRDefault="00515C8B" w:rsidP="00515C8B">
      <w:pPr>
        <w:pStyle w:val="Caption"/>
        <w:keepNext/>
        <w:spacing w:after="0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(</w:t>
      </w:r>
      <w:proofErr w:type="gramStart"/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on</w:t>
      </w:r>
      <w:proofErr w:type="gramEnd"/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a scale of 1 to 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7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, with 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7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being the best)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515C8B" w:rsidRPr="000F1EB6" w14:paraId="3A623A8C" w14:textId="77777777" w:rsidTr="006E0D00"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14:paraId="783FDD0D" w14:textId="77777777" w:rsidR="00515C8B" w:rsidRPr="00C72F3F" w:rsidRDefault="00515C8B" w:rsidP="006E0D0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Criteria/Course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45103E79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ECO101A</w:t>
            </w:r>
          </w:p>
          <w:p w14:paraId="1B398073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Spring 2022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0801831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ECO101B</w:t>
            </w:r>
          </w:p>
          <w:p w14:paraId="3D0FA004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Spring 2022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1B7A80F0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ECO102B</w:t>
            </w:r>
          </w:p>
          <w:p w14:paraId="45B1359A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Spring 2022</w:t>
            </w:r>
          </w:p>
        </w:tc>
      </w:tr>
      <w:tr w:rsidR="00515C8B" w:rsidRPr="000F1EB6" w14:paraId="40F1E966" w14:textId="77777777" w:rsidTr="006E0D00">
        <w:tc>
          <w:tcPr>
            <w:tcW w:w="4050" w:type="dxa"/>
            <w:tcBorders>
              <w:top w:val="single" w:sz="4" w:space="0" w:color="auto"/>
              <w:bottom w:val="nil"/>
            </w:tcBorders>
          </w:tcPr>
          <w:p w14:paraId="656CF263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ell prepared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1F9B9E87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301D5D5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6.3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719374BA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</w:p>
        </w:tc>
      </w:tr>
      <w:tr w:rsidR="00515C8B" w:rsidRPr="000F1EB6" w14:paraId="08C7B39D" w14:textId="77777777" w:rsidTr="006E0D00">
        <w:tc>
          <w:tcPr>
            <w:tcW w:w="4050" w:type="dxa"/>
            <w:tcBorders>
              <w:top w:val="nil"/>
            </w:tcBorders>
          </w:tcPr>
          <w:p w14:paraId="1B93C234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nterest in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 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subject</w:t>
            </w:r>
          </w:p>
        </w:tc>
        <w:tc>
          <w:tcPr>
            <w:tcW w:w="1770" w:type="dxa"/>
            <w:tcBorders>
              <w:top w:val="nil"/>
            </w:tcBorders>
          </w:tcPr>
          <w:p w14:paraId="0E8DF7B2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6.2</w:t>
            </w:r>
          </w:p>
        </w:tc>
        <w:tc>
          <w:tcPr>
            <w:tcW w:w="1770" w:type="dxa"/>
            <w:tcBorders>
              <w:top w:val="nil"/>
            </w:tcBorders>
          </w:tcPr>
          <w:p w14:paraId="776420FB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1770" w:type="dxa"/>
            <w:tcBorders>
              <w:top w:val="nil"/>
            </w:tcBorders>
          </w:tcPr>
          <w:p w14:paraId="57523BA9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5.4</w:t>
            </w:r>
          </w:p>
        </w:tc>
      </w:tr>
      <w:tr w:rsidR="00515C8B" w:rsidRPr="000F1EB6" w14:paraId="2C939D41" w14:textId="77777777" w:rsidTr="006E0D00">
        <w:tc>
          <w:tcPr>
            <w:tcW w:w="4050" w:type="dxa"/>
          </w:tcPr>
          <w:p w14:paraId="7042531E" w14:textId="77777777" w:rsidR="00515C8B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Fair grading system</w:t>
            </w:r>
          </w:p>
        </w:tc>
        <w:tc>
          <w:tcPr>
            <w:tcW w:w="1770" w:type="dxa"/>
          </w:tcPr>
          <w:p w14:paraId="3B7B91DF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1770" w:type="dxa"/>
          </w:tcPr>
          <w:p w14:paraId="0E97E81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1770" w:type="dxa"/>
          </w:tcPr>
          <w:p w14:paraId="74B05AA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</w:tr>
      <w:tr w:rsidR="00515C8B" w:rsidRPr="000F1EB6" w14:paraId="2FB451A8" w14:textId="77777777" w:rsidTr="006E0D00">
        <w:tc>
          <w:tcPr>
            <w:tcW w:w="4050" w:type="dxa"/>
          </w:tcPr>
          <w:p w14:paraId="36048A93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ell organized</w:t>
            </w:r>
          </w:p>
        </w:tc>
        <w:tc>
          <w:tcPr>
            <w:tcW w:w="1770" w:type="dxa"/>
          </w:tcPr>
          <w:p w14:paraId="6744F993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6.3</w:t>
            </w:r>
          </w:p>
        </w:tc>
        <w:tc>
          <w:tcPr>
            <w:tcW w:w="1770" w:type="dxa"/>
          </w:tcPr>
          <w:p w14:paraId="5C2763E0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5.8</w:t>
            </w:r>
          </w:p>
        </w:tc>
        <w:tc>
          <w:tcPr>
            <w:tcW w:w="1770" w:type="dxa"/>
          </w:tcPr>
          <w:p w14:paraId="6E2F82A8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6.3</w:t>
            </w:r>
          </w:p>
        </w:tc>
      </w:tr>
      <w:tr w:rsidR="00515C8B" w:rsidRPr="000F1EB6" w14:paraId="7D8D29DD" w14:textId="77777777" w:rsidTr="006E0D00">
        <w:tc>
          <w:tcPr>
            <w:tcW w:w="4050" w:type="dxa"/>
          </w:tcPr>
          <w:p w14:paraId="33AD5FCA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elped students learn</w:t>
            </w:r>
          </w:p>
        </w:tc>
        <w:tc>
          <w:tcPr>
            <w:tcW w:w="1770" w:type="dxa"/>
          </w:tcPr>
          <w:p w14:paraId="1D40A658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1770" w:type="dxa"/>
          </w:tcPr>
          <w:p w14:paraId="543A4F44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6.0</w:t>
            </w:r>
          </w:p>
        </w:tc>
        <w:tc>
          <w:tcPr>
            <w:tcW w:w="1770" w:type="dxa"/>
          </w:tcPr>
          <w:p w14:paraId="5BFFC09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</w:tr>
      <w:tr w:rsidR="00515C8B" w:rsidRPr="000F1EB6" w14:paraId="6BEFE18E" w14:textId="77777777" w:rsidTr="006E0D00">
        <w:tc>
          <w:tcPr>
            <w:tcW w:w="4050" w:type="dxa"/>
          </w:tcPr>
          <w:p w14:paraId="2B8BF388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eturned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assignments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promptly</w:t>
            </w:r>
          </w:p>
        </w:tc>
        <w:tc>
          <w:tcPr>
            <w:tcW w:w="1770" w:type="dxa"/>
          </w:tcPr>
          <w:p w14:paraId="330A5FC8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1770" w:type="dxa"/>
          </w:tcPr>
          <w:p w14:paraId="3009380D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1770" w:type="dxa"/>
          </w:tcPr>
          <w:p w14:paraId="6CB80DA2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6.8</w:t>
            </w:r>
          </w:p>
        </w:tc>
      </w:tr>
      <w:tr w:rsidR="00515C8B" w:rsidRPr="000F1EB6" w14:paraId="7918A522" w14:textId="77777777" w:rsidTr="006E0D00"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14:paraId="6CACFF64" w14:textId="77777777" w:rsidR="00515C8B" w:rsidRPr="00C72F3F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Response rate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43CE9471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65.0% (13/20)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6721894B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40.0% (8/20)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0C9CDEB6" w14:textId="77777777" w:rsidR="00515C8B" w:rsidRPr="00C72F3F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50.0% (9/18)</w:t>
            </w:r>
          </w:p>
        </w:tc>
      </w:tr>
    </w:tbl>
    <w:p w14:paraId="41841252" w14:textId="374AD3EC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CB0DB93" w14:textId="77777777" w:rsidR="001008DC" w:rsidRDefault="001008DC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E959A4" w:rsidRPr="000F1EB6" w14:paraId="1FB326C4" w14:textId="77777777" w:rsidTr="002646A2"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14:paraId="628EA811" w14:textId="77777777" w:rsidR="00E959A4" w:rsidRPr="00C72F3F" w:rsidRDefault="00E959A4" w:rsidP="002646A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Criteria/Course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15D27D9A" w14:textId="77777777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ECO101A</w:t>
            </w:r>
          </w:p>
          <w:p w14:paraId="4729463A" w14:textId="49196E89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Fall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2022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1577EB46" w14:textId="53354886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2A</w:t>
            </w:r>
          </w:p>
          <w:p w14:paraId="3489ABDB" w14:textId="55EBCA68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Fall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2022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092B8B7" w14:textId="77777777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ECO102B</w:t>
            </w:r>
          </w:p>
          <w:p w14:paraId="37C51B40" w14:textId="4BA66920" w:rsidR="00E959A4" w:rsidRPr="00C72F3F" w:rsidRDefault="00E959A4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Fall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2022</w:t>
            </w:r>
          </w:p>
        </w:tc>
      </w:tr>
      <w:tr w:rsidR="00E959A4" w:rsidRPr="000F1EB6" w14:paraId="28FCD7EC" w14:textId="77777777" w:rsidTr="002646A2">
        <w:tc>
          <w:tcPr>
            <w:tcW w:w="4050" w:type="dxa"/>
            <w:tcBorders>
              <w:top w:val="single" w:sz="4" w:space="0" w:color="auto"/>
              <w:bottom w:val="nil"/>
            </w:tcBorders>
          </w:tcPr>
          <w:p w14:paraId="36E2EFBE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ell prepared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3B140AE4" w14:textId="35C553D4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0AF28F85" w14:textId="72049B45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14:paraId="167887C2" w14:textId="547FFF5A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6.2</w:t>
            </w:r>
          </w:p>
        </w:tc>
      </w:tr>
      <w:tr w:rsidR="00E959A4" w:rsidRPr="000F1EB6" w14:paraId="3FDAE532" w14:textId="77777777" w:rsidTr="002646A2">
        <w:tc>
          <w:tcPr>
            <w:tcW w:w="4050" w:type="dxa"/>
            <w:tcBorders>
              <w:top w:val="nil"/>
            </w:tcBorders>
          </w:tcPr>
          <w:p w14:paraId="06F4464A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nterest in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 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subject</w:t>
            </w:r>
          </w:p>
        </w:tc>
        <w:tc>
          <w:tcPr>
            <w:tcW w:w="1770" w:type="dxa"/>
            <w:tcBorders>
              <w:top w:val="nil"/>
            </w:tcBorders>
          </w:tcPr>
          <w:p w14:paraId="64393848" w14:textId="437B5AAA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1770" w:type="dxa"/>
            <w:tcBorders>
              <w:top w:val="nil"/>
            </w:tcBorders>
          </w:tcPr>
          <w:p w14:paraId="0231133A" w14:textId="220386D7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6.0</w:t>
            </w:r>
          </w:p>
        </w:tc>
        <w:tc>
          <w:tcPr>
            <w:tcW w:w="1770" w:type="dxa"/>
            <w:tcBorders>
              <w:top w:val="nil"/>
            </w:tcBorders>
          </w:tcPr>
          <w:p w14:paraId="2FBB4F38" w14:textId="426A7357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</w:tr>
      <w:tr w:rsidR="00E959A4" w:rsidRPr="000F1EB6" w14:paraId="541636C4" w14:textId="77777777" w:rsidTr="002646A2">
        <w:tc>
          <w:tcPr>
            <w:tcW w:w="4050" w:type="dxa"/>
          </w:tcPr>
          <w:p w14:paraId="4B979571" w14:textId="77777777" w:rsidR="00E959A4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Fair grading system</w:t>
            </w:r>
          </w:p>
        </w:tc>
        <w:tc>
          <w:tcPr>
            <w:tcW w:w="1770" w:type="dxa"/>
          </w:tcPr>
          <w:p w14:paraId="114CE792" w14:textId="0B35D937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6.0</w:t>
            </w:r>
          </w:p>
        </w:tc>
        <w:tc>
          <w:tcPr>
            <w:tcW w:w="1770" w:type="dxa"/>
          </w:tcPr>
          <w:p w14:paraId="4E5C8582" w14:textId="31819FA5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1770" w:type="dxa"/>
          </w:tcPr>
          <w:p w14:paraId="4E7AB247" w14:textId="12BDD990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6.3</w:t>
            </w:r>
          </w:p>
        </w:tc>
      </w:tr>
      <w:tr w:rsidR="00E959A4" w:rsidRPr="000F1EB6" w14:paraId="1C0FB2D9" w14:textId="77777777" w:rsidTr="002646A2">
        <w:tc>
          <w:tcPr>
            <w:tcW w:w="4050" w:type="dxa"/>
          </w:tcPr>
          <w:p w14:paraId="733FE966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ell organized</w:t>
            </w:r>
          </w:p>
        </w:tc>
        <w:tc>
          <w:tcPr>
            <w:tcW w:w="1770" w:type="dxa"/>
          </w:tcPr>
          <w:p w14:paraId="75E9D2FB" w14:textId="643E14A9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6.6</w:t>
            </w:r>
          </w:p>
        </w:tc>
        <w:tc>
          <w:tcPr>
            <w:tcW w:w="1770" w:type="dxa"/>
          </w:tcPr>
          <w:p w14:paraId="264FDACD" w14:textId="6F19CE83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6.0</w:t>
            </w:r>
          </w:p>
        </w:tc>
        <w:tc>
          <w:tcPr>
            <w:tcW w:w="1770" w:type="dxa"/>
          </w:tcPr>
          <w:p w14:paraId="6089A870" w14:textId="733F230F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6.2</w:t>
            </w:r>
          </w:p>
        </w:tc>
      </w:tr>
      <w:tr w:rsidR="00E959A4" w:rsidRPr="000F1EB6" w14:paraId="6C30FABF" w14:textId="77777777" w:rsidTr="002646A2">
        <w:tc>
          <w:tcPr>
            <w:tcW w:w="4050" w:type="dxa"/>
          </w:tcPr>
          <w:p w14:paraId="214CE05D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>elped students learn</w:t>
            </w:r>
          </w:p>
        </w:tc>
        <w:tc>
          <w:tcPr>
            <w:tcW w:w="1770" w:type="dxa"/>
          </w:tcPr>
          <w:p w14:paraId="1D4805BC" w14:textId="32514C8F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6.7</w:t>
            </w:r>
          </w:p>
        </w:tc>
        <w:tc>
          <w:tcPr>
            <w:tcW w:w="1770" w:type="dxa"/>
          </w:tcPr>
          <w:p w14:paraId="6F10CEBE" w14:textId="12289E0A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1770" w:type="dxa"/>
          </w:tcPr>
          <w:p w14:paraId="72D839DE" w14:textId="6F0F9429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</w:tr>
      <w:tr w:rsidR="00E959A4" w:rsidRPr="000F1EB6" w14:paraId="1913A65A" w14:textId="77777777" w:rsidTr="002646A2">
        <w:tc>
          <w:tcPr>
            <w:tcW w:w="4050" w:type="dxa"/>
          </w:tcPr>
          <w:p w14:paraId="2E107064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eturned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assignments</w:t>
            </w:r>
            <w:r w:rsidRPr="00C72F3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promptly</w:t>
            </w:r>
          </w:p>
        </w:tc>
        <w:tc>
          <w:tcPr>
            <w:tcW w:w="1770" w:type="dxa"/>
          </w:tcPr>
          <w:p w14:paraId="47B481AC" w14:textId="29DFCD4D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1770" w:type="dxa"/>
          </w:tcPr>
          <w:p w14:paraId="72DF790D" w14:textId="3ED712BD" w:rsidR="00E959A4" w:rsidRPr="00C72F3F" w:rsidRDefault="00BD07D7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1770" w:type="dxa"/>
          </w:tcPr>
          <w:p w14:paraId="0233D233" w14:textId="0CC929E7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6.8</w:t>
            </w:r>
          </w:p>
        </w:tc>
      </w:tr>
      <w:tr w:rsidR="00E959A4" w:rsidRPr="000F1EB6" w14:paraId="38DF02C1" w14:textId="77777777" w:rsidTr="002646A2"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14:paraId="21E18A8A" w14:textId="77777777" w:rsidR="00E959A4" w:rsidRPr="00C72F3F" w:rsidRDefault="00E959A4" w:rsidP="002646A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Response rate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648C9152" w14:textId="6CE6833E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37.8% (8/26)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7FAFD1AC" w14:textId="5FCB2EFA" w:rsidR="00E959A4" w:rsidRPr="00C72F3F" w:rsidRDefault="001008DC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57.1% (12/21)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170BC05A" w14:textId="254CB1B3" w:rsidR="00E959A4" w:rsidRPr="00C72F3F" w:rsidRDefault="00993DAD" w:rsidP="002646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46.2% (12/26)</w:t>
            </w:r>
          </w:p>
        </w:tc>
      </w:tr>
    </w:tbl>
    <w:p w14:paraId="02BFAF21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4B249AA" w14:textId="77777777" w:rsidR="001008DC" w:rsidRDefault="001008DC" w:rsidP="00515C8B">
      <w:pPr>
        <w:pStyle w:val="Caption"/>
        <w:keepNext/>
        <w:spacing w:after="0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</w:pPr>
    </w:p>
    <w:p w14:paraId="0EAE4894" w14:textId="37E4843F" w:rsidR="00515C8B" w:rsidRDefault="00515C8B" w:rsidP="00515C8B">
      <w:pPr>
        <w:pStyle w:val="Caption"/>
        <w:keepNext/>
        <w:spacing w:after="0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Table </w:t>
      </w:r>
      <w:r w:rsidR="00963DB5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2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. Rating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s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of Inst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r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uctor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: The University of Texas at Dallas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</w:t>
      </w:r>
    </w:p>
    <w:p w14:paraId="4F230319" w14:textId="77777777" w:rsidR="00515C8B" w:rsidRPr="000F1EB6" w:rsidRDefault="00515C8B" w:rsidP="00515C8B">
      <w:pPr>
        <w:pStyle w:val="Caption"/>
        <w:keepNext/>
        <w:spacing w:after="0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(</w:t>
      </w:r>
      <w:proofErr w:type="gramStart"/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on</w:t>
      </w:r>
      <w:proofErr w:type="gramEnd"/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a scale of 1 to 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5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, with </w:t>
      </w:r>
      <w:r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>5</w:t>
      </w:r>
      <w:r w:rsidRPr="000F1EB6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</w:rPr>
        <w:t xml:space="preserve"> being the best)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417"/>
        <w:gridCol w:w="1418"/>
        <w:gridCol w:w="1417"/>
        <w:gridCol w:w="1418"/>
      </w:tblGrid>
      <w:tr w:rsidR="00515C8B" w:rsidRPr="00F22EBE" w14:paraId="43020C9B" w14:textId="77777777" w:rsidTr="006E0D00"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0D3AC2CE" w14:textId="77777777" w:rsidR="00515C8B" w:rsidRPr="00F22EBE" w:rsidRDefault="00515C8B" w:rsidP="006E0D0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Criteria/Course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5021D1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ECON2302</w:t>
            </w:r>
          </w:p>
          <w:p w14:paraId="772E259D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Fall 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65FE4F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ECON2302</w:t>
            </w:r>
          </w:p>
          <w:p w14:paraId="23D9E35C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Spring 2021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8F3FEE9" w14:textId="77777777" w:rsidR="00515C8B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ECON4302</w:t>
            </w:r>
          </w:p>
          <w:p w14:paraId="43871D37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Summer 2021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178A877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ECON2302</w:t>
            </w:r>
          </w:p>
          <w:p w14:paraId="7CE39CC4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515C8B" w:rsidRPr="00F22EBE" w14:paraId="2704EADB" w14:textId="77777777" w:rsidTr="006E0D00"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40AA6476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Well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prepared in the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subject area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63DCC7A6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4.50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27E421C5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4.50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75F03CB5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5.00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C55EA29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4.00</w:t>
            </w:r>
          </w:p>
        </w:tc>
      </w:tr>
      <w:tr w:rsidR="00515C8B" w:rsidRPr="00F22EBE" w14:paraId="185AA9F1" w14:textId="77777777" w:rsidTr="006E0D00">
        <w:tc>
          <w:tcPr>
            <w:tcW w:w="3690" w:type="dxa"/>
            <w:tcBorders>
              <w:top w:val="nil"/>
            </w:tcBorders>
          </w:tcPr>
          <w:p w14:paraId="02B2A3BC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Communicated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information effectively</w:t>
            </w:r>
          </w:p>
        </w:tc>
        <w:tc>
          <w:tcPr>
            <w:tcW w:w="1417" w:type="dxa"/>
            <w:tcBorders>
              <w:top w:val="nil"/>
            </w:tcBorders>
          </w:tcPr>
          <w:p w14:paraId="1A40246A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4.67</w:t>
            </w:r>
          </w:p>
        </w:tc>
        <w:tc>
          <w:tcPr>
            <w:tcW w:w="1418" w:type="dxa"/>
            <w:tcBorders>
              <w:top w:val="nil"/>
            </w:tcBorders>
          </w:tcPr>
          <w:p w14:paraId="29C1A411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4.38</w:t>
            </w:r>
          </w:p>
        </w:tc>
        <w:tc>
          <w:tcPr>
            <w:tcW w:w="1417" w:type="dxa"/>
            <w:tcBorders>
              <w:top w:val="nil"/>
            </w:tcBorders>
          </w:tcPr>
          <w:p w14:paraId="04BFFB71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4.00</w:t>
            </w:r>
          </w:p>
        </w:tc>
        <w:tc>
          <w:tcPr>
            <w:tcW w:w="1418" w:type="dxa"/>
            <w:tcBorders>
              <w:top w:val="nil"/>
            </w:tcBorders>
          </w:tcPr>
          <w:p w14:paraId="541DDAAB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4.00</w:t>
            </w:r>
          </w:p>
        </w:tc>
      </w:tr>
      <w:tr w:rsidR="00515C8B" w:rsidRPr="00F22EBE" w14:paraId="1C036F1A" w14:textId="77777777" w:rsidTr="006E0D00">
        <w:tc>
          <w:tcPr>
            <w:tcW w:w="3690" w:type="dxa"/>
          </w:tcPr>
          <w:p w14:paraId="69363187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Genuinely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interested in teaching</w:t>
            </w:r>
          </w:p>
        </w:tc>
        <w:tc>
          <w:tcPr>
            <w:tcW w:w="1417" w:type="dxa"/>
          </w:tcPr>
          <w:p w14:paraId="5F1703F9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4.50</w:t>
            </w:r>
          </w:p>
        </w:tc>
        <w:tc>
          <w:tcPr>
            <w:tcW w:w="1418" w:type="dxa"/>
          </w:tcPr>
          <w:p w14:paraId="110051EF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4.25</w:t>
            </w:r>
          </w:p>
        </w:tc>
        <w:tc>
          <w:tcPr>
            <w:tcW w:w="1417" w:type="dxa"/>
          </w:tcPr>
          <w:p w14:paraId="5453F592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4.00</w:t>
            </w:r>
          </w:p>
        </w:tc>
        <w:tc>
          <w:tcPr>
            <w:tcW w:w="1418" w:type="dxa"/>
          </w:tcPr>
          <w:p w14:paraId="3400C146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4.83</w:t>
            </w:r>
          </w:p>
        </w:tc>
      </w:tr>
      <w:tr w:rsidR="00515C8B" w:rsidRPr="00F22EBE" w14:paraId="6DE2A853" w14:textId="77777777" w:rsidTr="006E0D00">
        <w:tc>
          <w:tcPr>
            <w:tcW w:w="3690" w:type="dxa"/>
          </w:tcPr>
          <w:p w14:paraId="4AC9F5A9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Provided timely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feedback</w:t>
            </w:r>
          </w:p>
        </w:tc>
        <w:tc>
          <w:tcPr>
            <w:tcW w:w="1417" w:type="dxa"/>
          </w:tcPr>
          <w:p w14:paraId="40E23D98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4.79</w:t>
            </w:r>
          </w:p>
        </w:tc>
        <w:tc>
          <w:tcPr>
            <w:tcW w:w="1418" w:type="dxa"/>
          </w:tcPr>
          <w:p w14:paraId="4261CAF5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4.30</w:t>
            </w:r>
          </w:p>
        </w:tc>
        <w:tc>
          <w:tcPr>
            <w:tcW w:w="1417" w:type="dxa"/>
          </w:tcPr>
          <w:p w14:paraId="3CB3F192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5.00</w:t>
            </w:r>
          </w:p>
        </w:tc>
        <w:tc>
          <w:tcPr>
            <w:tcW w:w="1418" w:type="dxa"/>
          </w:tcPr>
          <w:p w14:paraId="5E473C56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4.30</w:t>
            </w:r>
          </w:p>
        </w:tc>
      </w:tr>
      <w:tr w:rsidR="00515C8B" w:rsidRPr="00F22EBE" w14:paraId="6DAA5312" w14:textId="77777777" w:rsidTr="006E0D00">
        <w:tc>
          <w:tcPr>
            <w:tcW w:w="3690" w:type="dxa"/>
          </w:tcPr>
          <w:p w14:paraId="2B606660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Accessible outside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of class</w:t>
            </w:r>
          </w:p>
        </w:tc>
        <w:tc>
          <w:tcPr>
            <w:tcW w:w="1417" w:type="dxa"/>
          </w:tcPr>
          <w:p w14:paraId="2C442BD8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4.67</w:t>
            </w:r>
          </w:p>
        </w:tc>
        <w:tc>
          <w:tcPr>
            <w:tcW w:w="1418" w:type="dxa"/>
          </w:tcPr>
          <w:p w14:paraId="4E52D56F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4.10</w:t>
            </w:r>
          </w:p>
        </w:tc>
        <w:tc>
          <w:tcPr>
            <w:tcW w:w="1417" w:type="dxa"/>
          </w:tcPr>
          <w:p w14:paraId="5AD2E69A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5.00</w:t>
            </w:r>
          </w:p>
        </w:tc>
        <w:tc>
          <w:tcPr>
            <w:tcW w:w="1418" w:type="dxa"/>
          </w:tcPr>
          <w:p w14:paraId="67E595A2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4.10</w:t>
            </w:r>
          </w:p>
        </w:tc>
      </w:tr>
      <w:tr w:rsidR="00515C8B" w:rsidRPr="00F22EBE" w14:paraId="7BDAF4F8" w14:textId="77777777" w:rsidTr="006E0D00">
        <w:tc>
          <w:tcPr>
            <w:tcW w:w="3690" w:type="dxa"/>
            <w:tcBorders>
              <w:bottom w:val="single" w:sz="4" w:space="0" w:color="auto"/>
            </w:tcBorders>
          </w:tcPr>
          <w:p w14:paraId="3A41D6F8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Overall ev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Pr="00F22EBE">
              <w:rPr>
                <w:rFonts w:ascii="Times New Roman" w:hAnsi="Times New Roman" w:cs="Times New Roman"/>
                <w:bCs/>
                <w:sz w:val="20"/>
                <w:szCs w:val="20"/>
              </w:rPr>
              <w:t>luation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E0C4A2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BE43AD7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B22897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6CC04A5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3.90</w:t>
            </w:r>
          </w:p>
        </w:tc>
      </w:tr>
      <w:tr w:rsidR="00515C8B" w:rsidRPr="00F22EBE" w14:paraId="7EBC9B3F" w14:textId="77777777" w:rsidTr="006E0D00"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9F4D5CB" w14:textId="77777777" w:rsidR="00515C8B" w:rsidRPr="00F22EBE" w:rsidRDefault="00515C8B" w:rsidP="006E0D00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Response rate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0BA7E6C" w14:textId="77777777" w:rsidR="00515C8B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22.7% (10/44)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D90DF7B" w14:textId="77777777" w:rsidR="00515C8B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23.2% (22/95)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9DA6140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4.76% (1/21)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9D1BFEB" w14:textId="77777777" w:rsidR="00515C8B" w:rsidRPr="00F22EBE" w:rsidRDefault="00515C8B" w:rsidP="006E0D0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19.1% (8/42)</w:t>
            </w:r>
          </w:p>
        </w:tc>
      </w:tr>
    </w:tbl>
    <w:p w14:paraId="5C1DD355" w14:textId="77777777" w:rsidR="00963DB5" w:rsidRDefault="00963DB5" w:rsidP="00515C8B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690295D" w14:textId="79FE5587" w:rsidR="00515C8B" w:rsidRDefault="00515C8B" w:rsidP="00515C8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Pr="00FE29A9">
        <w:rPr>
          <w:rFonts w:ascii="Times New Roman" w:hAnsi="Times New Roman" w:cs="Times New Roman"/>
          <w:b/>
        </w:rPr>
        <w:t xml:space="preserve">. </w:t>
      </w:r>
      <w:r w:rsidRPr="00825B92">
        <w:rPr>
          <w:rFonts w:ascii="Times New Roman" w:hAnsi="Times New Roman" w:cs="Times New Roman"/>
          <w:b/>
        </w:rPr>
        <w:t>Excerpts from Student Evaluations</w:t>
      </w:r>
    </w:p>
    <w:p w14:paraId="338F8FAE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C76B7">
        <w:rPr>
          <w:rFonts w:ascii="Times New Roman" w:hAnsi="Times New Roman" w:cs="Times New Roman"/>
          <w:bCs/>
        </w:rPr>
        <w:t>“This course helps prepare students for upper</w:t>
      </w:r>
      <w:r>
        <w:rPr>
          <w:rFonts w:ascii="Times New Roman" w:hAnsi="Times New Roman" w:cs="Times New Roman"/>
          <w:bCs/>
        </w:rPr>
        <w:t>-</w:t>
      </w:r>
      <w:r w:rsidRPr="00FC76B7">
        <w:rPr>
          <w:rFonts w:ascii="Times New Roman" w:hAnsi="Times New Roman" w:cs="Times New Roman"/>
          <w:bCs/>
        </w:rPr>
        <w:t>level business classes without having them feel burdened by the workload.”</w:t>
      </w:r>
    </w:p>
    <w:p w14:paraId="2587D736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FC76B7">
        <w:rPr>
          <w:rFonts w:ascii="Times New Roman" w:hAnsi="Times New Roman" w:cs="Times New Roman"/>
          <w:bCs/>
        </w:rPr>
        <w:t>Dr. Choi was an amazing professor, and I hope she continues on with AC in the future. I would take classes with her again in a heartbeat.</w:t>
      </w:r>
      <w:r>
        <w:rPr>
          <w:rFonts w:ascii="Times New Roman" w:hAnsi="Times New Roman" w:cs="Times New Roman"/>
          <w:bCs/>
        </w:rPr>
        <w:t>”</w:t>
      </w:r>
    </w:p>
    <w:p w14:paraId="6757F3A7" w14:textId="4A255176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FC76B7">
        <w:rPr>
          <w:rFonts w:ascii="Times New Roman" w:hAnsi="Times New Roman" w:cs="Times New Roman"/>
          <w:bCs/>
        </w:rPr>
        <w:t>I am glad to have a fundamental grasp on microeconomics. I thought that this class was structured very nicely as I was able to understand the information through the lecture and little assignments that were given throughout the lecture to help students with the understanding of the material.</w:t>
      </w:r>
      <w:r>
        <w:rPr>
          <w:rFonts w:ascii="Times New Roman" w:hAnsi="Times New Roman" w:cs="Times New Roman"/>
          <w:bCs/>
        </w:rPr>
        <w:t>”</w:t>
      </w:r>
    </w:p>
    <w:p w14:paraId="342B40FC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FC76B7">
        <w:rPr>
          <w:rFonts w:ascii="Times New Roman" w:hAnsi="Times New Roman" w:cs="Times New Roman"/>
          <w:bCs/>
        </w:rPr>
        <w:t>I enjoyed this course. I think there was a good balance of lecture</w:t>
      </w:r>
      <w:r>
        <w:rPr>
          <w:rFonts w:ascii="Times New Roman" w:hAnsi="Times New Roman" w:cs="Times New Roman"/>
          <w:bCs/>
        </w:rPr>
        <w:t>s</w:t>
      </w:r>
      <w:r w:rsidRPr="00FC76B7">
        <w:rPr>
          <w:rFonts w:ascii="Times New Roman" w:hAnsi="Times New Roman" w:cs="Times New Roman"/>
          <w:bCs/>
        </w:rPr>
        <w:t xml:space="preserve"> and asking questions to students during class. I also really like having students try some questions out to help them learn while the professor is there.</w:t>
      </w:r>
      <w:r>
        <w:rPr>
          <w:rFonts w:ascii="Times New Roman" w:hAnsi="Times New Roman" w:cs="Times New Roman"/>
          <w:bCs/>
        </w:rPr>
        <w:t>”</w:t>
      </w:r>
    </w:p>
    <w:p w14:paraId="21642EC6" w14:textId="2ED40616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636AB8">
        <w:rPr>
          <w:rFonts w:ascii="Times New Roman" w:hAnsi="Times New Roman" w:cs="Times New Roman"/>
          <w:bCs/>
        </w:rPr>
        <w:t>The breakdown and time given to watch each lecture and complete the corresponding homework</w:t>
      </w:r>
      <w:r w:rsidR="00993DAD">
        <w:rPr>
          <w:rFonts w:ascii="Times New Roman" w:hAnsi="Times New Roman" w:cs="Times New Roman"/>
          <w:bCs/>
        </w:rPr>
        <w:t xml:space="preserve"> </w:t>
      </w:r>
      <w:r w:rsidRPr="00636AB8">
        <w:rPr>
          <w:rFonts w:ascii="Times New Roman" w:hAnsi="Times New Roman" w:cs="Times New Roman"/>
          <w:bCs/>
        </w:rPr>
        <w:t>assignment was good - I felt like I had plenty of time to accomplish everything I needed to in a week.</w:t>
      </w:r>
      <w:r>
        <w:rPr>
          <w:rFonts w:ascii="Times New Roman" w:hAnsi="Times New Roman" w:cs="Times New Roman"/>
          <w:bCs/>
        </w:rPr>
        <w:t>”</w:t>
      </w:r>
    </w:p>
    <w:p w14:paraId="4C41F858" w14:textId="701A8D52" w:rsidR="00BA7311" w:rsidRDefault="00BA7311" w:rsidP="00515C8B">
      <w:pPr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NewRoman" w:hAnsi="TimesNewRoman" w:cs="TimesNewRoman"/>
        </w:rPr>
        <w:t xml:space="preserve">Absolutely love the </w:t>
      </w:r>
      <w:proofErr w:type="gramStart"/>
      <w:r>
        <w:rPr>
          <w:rFonts w:ascii="TimesNewRoman" w:hAnsi="TimesNewRoman" w:cs="TimesNewRoman"/>
        </w:rPr>
        <w:t>amount</w:t>
      </w:r>
      <w:proofErr w:type="gramEnd"/>
      <w:r>
        <w:rPr>
          <w:rFonts w:ascii="TimesNewRoman" w:hAnsi="TimesNewRoman" w:cs="TimesNewRoman"/>
        </w:rPr>
        <w:t xml:space="preserve"> of notes and writing the professor presents each class period</w:t>
      </w:r>
      <w:r>
        <w:rPr>
          <w:rFonts w:ascii="TimesNewRoman" w:hAnsi="TimesNewRoman" w:cs="TimesNewRoman"/>
        </w:rPr>
        <w:t>.”</w:t>
      </w:r>
    </w:p>
    <w:p w14:paraId="45AC785A" w14:textId="1C593E30" w:rsidR="00BA7311" w:rsidRDefault="00BA7311" w:rsidP="00515C8B">
      <w:pPr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“</w:t>
      </w:r>
      <w:r>
        <w:rPr>
          <w:rFonts w:ascii="TimesNewRoman" w:hAnsi="TimesNewRoman" w:cs="TimesNewRoman"/>
        </w:rPr>
        <w:t>I really liked the structure of the course and thought it translated well to the homework and exams</w:t>
      </w:r>
      <w:r>
        <w:rPr>
          <w:rFonts w:ascii="TimesNewRoman" w:hAnsi="TimesNewRoman" w:cs="TimesNewRoman"/>
        </w:rPr>
        <w:t>.”</w:t>
      </w:r>
    </w:p>
    <w:p w14:paraId="26B384EA" w14:textId="5F427706" w:rsidR="00993DAD" w:rsidRDefault="00993DAD" w:rsidP="00515C8B">
      <w:pPr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“</w:t>
      </w:r>
      <w:r>
        <w:rPr>
          <w:rFonts w:ascii="TimesNewRoman" w:hAnsi="TimesNewRoman" w:cs="TimesNewRoman"/>
        </w:rPr>
        <w:t>I</w:t>
      </w:r>
      <w:r>
        <w:rPr>
          <w:rFonts w:ascii="TimesNewRoman" w:hAnsi="TimesNewRoman" w:cs="TimesNewRoman"/>
        </w:rPr>
        <w:t>’</w:t>
      </w:r>
      <w:r>
        <w:rPr>
          <w:rFonts w:ascii="TimesNewRoman" w:hAnsi="TimesNewRoman" w:cs="TimesNewRoman"/>
        </w:rPr>
        <w:t>ve grown to really like the subject and enjoy going to class.</w:t>
      </w:r>
      <w:r>
        <w:rPr>
          <w:rFonts w:ascii="TimesNewRoman" w:hAnsi="TimesNewRoman" w:cs="TimesNewRoman"/>
        </w:rPr>
        <w:t>”</w:t>
      </w:r>
    </w:p>
    <w:p w14:paraId="70DE672C" w14:textId="54F77C3A" w:rsidR="00993DAD" w:rsidRDefault="00993DAD" w:rsidP="00993DA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NewRoman" w:hAnsi="TimesNewRoman" w:cs="TimesNewRoman"/>
        </w:rPr>
        <w:t>Ms. Choi was very thorough and very patient with the class. She was an amazing instructor and pushed us to learn in a</w:t>
      </w:r>
      <w:r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challenging environment.</w:t>
      </w:r>
      <w:r>
        <w:rPr>
          <w:rFonts w:ascii="TimesNewRoman" w:hAnsi="TimesNewRoman" w:cs="TimesNewRoman"/>
        </w:rPr>
        <w:t>”</w:t>
      </w:r>
    </w:p>
    <w:p w14:paraId="3565A539" w14:textId="345BF11F" w:rsidR="00993DAD" w:rsidRDefault="00993DAD" w:rsidP="00993DA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“</w:t>
      </w:r>
      <w:r>
        <w:rPr>
          <w:rFonts w:ascii="TimesNewRoman" w:hAnsi="TimesNewRoman" w:cs="TimesNewRoman"/>
        </w:rPr>
        <w:t>Professor was very nice and helpful, probably the best teacher I had for this semester and class was easy to comprehend,</w:t>
      </w:r>
      <w:r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assignments were easy to do alone and never really had problems with the classwork</w:t>
      </w:r>
      <w:r>
        <w:rPr>
          <w:rFonts w:ascii="TimesNewRoman" w:hAnsi="TimesNewRoman" w:cs="TimesNewRoman"/>
        </w:rPr>
        <w:t>.”</w:t>
      </w:r>
    </w:p>
    <w:p w14:paraId="463E0BF4" w14:textId="12C65E1D" w:rsidR="004D009A" w:rsidRDefault="004D009A" w:rsidP="004D00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“</w:t>
      </w:r>
      <w:r>
        <w:rPr>
          <w:rFonts w:ascii="TimesNewRoman" w:hAnsi="TimesNewRoman" w:cs="TimesNewRoman"/>
        </w:rPr>
        <w:t>You’re a great teacher! I do wish we would’ve gone over monopolies, but I understand you needed to scale back some things so</w:t>
      </w:r>
      <w:r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people could catch up. Homework we did is helpful and the allotted time for assignments was great. Thank you!</w:t>
      </w:r>
      <w:r>
        <w:rPr>
          <w:rFonts w:ascii="TimesNewRoman" w:hAnsi="TimesNewRoman" w:cs="TimesNewRoman"/>
        </w:rPr>
        <w:t>”</w:t>
      </w:r>
    </w:p>
    <w:p w14:paraId="1B631628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355C729" w14:textId="77777777" w:rsidR="00515C8B" w:rsidRDefault="00515C8B" w:rsidP="00515C8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Attended Teaching Workshops at Austin College</w:t>
      </w:r>
    </w:p>
    <w:p w14:paraId="4CC64670" w14:textId="77777777" w:rsidR="00515C8B" w:rsidRDefault="00515C8B" w:rsidP="00515C8B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96FCE">
        <w:rPr>
          <w:rFonts w:ascii="Times New Roman" w:hAnsi="Times New Roman" w:cs="Times New Roman"/>
          <w:bCs/>
        </w:rPr>
        <w:t>Teaching at Austin College</w:t>
      </w:r>
    </w:p>
    <w:p w14:paraId="6D8908A8" w14:textId="77777777" w:rsidR="00515C8B" w:rsidRDefault="00515C8B" w:rsidP="00515C8B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96FCE">
        <w:rPr>
          <w:rFonts w:ascii="Times New Roman" w:hAnsi="Times New Roman" w:cs="Times New Roman"/>
          <w:bCs/>
        </w:rPr>
        <w:t>Who Are Our Students?</w:t>
      </w:r>
    </w:p>
    <w:p w14:paraId="3D1E0A4B" w14:textId="77777777" w:rsidR="00515C8B" w:rsidRDefault="00515C8B" w:rsidP="00515C8B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96FCE">
        <w:rPr>
          <w:rFonts w:ascii="Times New Roman" w:hAnsi="Times New Roman" w:cs="Times New Roman"/>
          <w:bCs/>
        </w:rPr>
        <w:t>Diversity, Equity, and Inclusion at Austin College</w:t>
      </w:r>
    </w:p>
    <w:p w14:paraId="447DC36D" w14:textId="77777777" w:rsidR="00515C8B" w:rsidRDefault="00515C8B" w:rsidP="00515C8B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96FCE">
        <w:rPr>
          <w:rFonts w:ascii="Times New Roman" w:hAnsi="Times New Roman" w:cs="Times New Roman"/>
          <w:bCs/>
        </w:rPr>
        <w:t>Academic Integrity at Austin College</w:t>
      </w:r>
    </w:p>
    <w:p w14:paraId="27BF00D2" w14:textId="77777777" w:rsidR="00515C8B" w:rsidRDefault="00515C8B" w:rsidP="00515C8B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096FCE">
        <w:rPr>
          <w:rFonts w:ascii="Times New Roman" w:hAnsi="Times New Roman" w:cs="Times New Roman"/>
          <w:bCs/>
        </w:rPr>
        <w:t>Supporting Students: Student Success and Transitions</w:t>
      </w:r>
    </w:p>
    <w:p w14:paraId="658F320F" w14:textId="77777777" w:rsidR="00515C8B" w:rsidRDefault="00515C8B" w:rsidP="00515C8B">
      <w:pPr>
        <w:pStyle w:val="ListParagraph"/>
        <w:numPr>
          <w:ilvl w:val="0"/>
          <w:numId w:val="2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r w:rsidRPr="00A03696">
        <w:rPr>
          <w:rFonts w:ascii="Times New Roman" w:hAnsi="Times New Roman" w:cs="Times New Roman"/>
          <w:bCs/>
        </w:rPr>
        <w:t>Supporting Students: Access Support Services</w:t>
      </w:r>
    </w:p>
    <w:p w14:paraId="41804503" w14:textId="77777777" w:rsidR="00515C8B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0E45C94" w14:textId="76A1B61F" w:rsidR="00515C8B" w:rsidRPr="0076526A" w:rsidRDefault="00515C8B" w:rsidP="00515C8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6526A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 xml:space="preserve"> Resources Used in Principle</w:t>
      </w:r>
      <w:r w:rsidR="006259A2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Courses </w:t>
      </w:r>
      <w:r w:rsidRPr="0076526A">
        <w:rPr>
          <w:rFonts w:ascii="Times New Roman" w:hAnsi="Times New Roman" w:cs="Times New Roman"/>
          <w:b/>
        </w:rPr>
        <w:t xml:space="preserve"> </w:t>
      </w:r>
    </w:p>
    <w:p w14:paraId="03C08777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7" w:history="1">
        <w:r w:rsidR="00515C8B" w:rsidRPr="0076526A">
          <w:rPr>
            <w:rStyle w:val="Hyperlink"/>
            <w:rFonts w:ascii="Times New Roman" w:hAnsi="Times New Roman" w:cs="Times New Roman"/>
            <w:bCs/>
          </w:rPr>
          <w:t>Freakonomics: Minimum wage</w:t>
        </w:r>
      </w:hyperlink>
      <w:r w:rsidR="00515C8B" w:rsidRPr="0076526A">
        <w:rPr>
          <w:rFonts w:ascii="Times New Roman" w:hAnsi="Times New Roman" w:cs="Times New Roman"/>
          <w:bCs/>
        </w:rPr>
        <w:t xml:space="preserve"> </w:t>
      </w:r>
    </w:p>
    <w:p w14:paraId="0C1990B6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8" w:history="1">
        <w:r w:rsidR="00515C8B" w:rsidRPr="0076526A">
          <w:rPr>
            <w:rStyle w:val="Hyperlink"/>
            <w:rFonts w:ascii="Times New Roman" w:hAnsi="Times New Roman" w:cs="Times New Roman"/>
            <w:bCs/>
          </w:rPr>
          <w:t>Freakonomics: Rent control</w:t>
        </w:r>
      </w:hyperlink>
    </w:p>
    <w:p w14:paraId="4BD15D99" w14:textId="77777777" w:rsidR="00515C8B" w:rsidRPr="0076526A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9" w:history="1">
        <w:r w:rsidR="00515C8B" w:rsidRPr="000C5AFE">
          <w:rPr>
            <w:rStyle w:val="Hyperlink"/>
            <w:rFonts w:ascii="Times New Roman" w:hAnsi="Times New Roman" w:cs="Times New Roman"/>
            <w:bCs/>
          </w:rPr>
          <w:t>YouTube: Pollution and neighborhood sorting (</w:t>
        </w:r>
        <w:proofErr w:type="spellStart"/>
        <w:r w:rsidR="00515C8B" w:rsidRPr="000C5AFE">
          <w:rPr>
            <w:rStyle w:val="Hyperlink"/>
            <w:rFonts w:ascii="Times New Roman" w:hAnsi="Times New Roman" w:cs="Times New Roman"/>
            <w:bCs/>
          </w:rPr>
          <w:t>Heblich</w:t>
        </w:r>
        <w:proofErr w:type="spellEnd"/>
        <w:r w:rsidR="00515C8B" w:rsidRPr="000C5AFE">
          <w:rPr>
            <w:rStyle w:val="Hyperlink"/>
            <w:rFonts w:ascii="Times New Roman" w:hAnsi="Times New Roman" w:cs="Times New Roman"/>
            <w:bCs/>
          </w:rPr>
          <w:t xml:space="preserve"> et al., 2021)</w:t>
        </w:r>
      </w:hyperlink>
    </w:p>
    <w:p w14:paraId="3A009B5C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0" w:history="1">
        <w:r w:rsidR="00515C8B" w:rsidRPr="000C5AFE">
          <w:rPr>
            <w:rStyle w:val="Hyperlink"/>
            <w:rFonts w:ascii="Times New Roman" w:hAnsi="Times New Roman" w:cs="Times New Roman"/>
            <w:bCs/>
          </w:rPr>
          <w:t>New York Times: Get ready for more taxes</w:t>
        </w:r>
      </w:hyperlink>
    </w:p>
    <w:p w14:paraId="4454FE06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1" w:history="1">
        <w:r w:rsidR="00515C8B" w:rsidRPr="000C5AFE">
          <w:rPr>
            <w:rStyle w:val="Hyperlink"/>
            <w:rFonts w:ascii="Times New Roman" w:hAnsi="Times New Roman" w:cs="Times New Roman"/>
            <w:bCs/>
          </w:rPr>
          <w:t>New York Times: Biden weighs tariff rollback to ease inflation, even a little bit</w:t>
        </w:r>
      </w:hyperlink>
    </w:p>
    <w:p w14:paraId="0BA211B6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2" w:history="1">
        <w:r w:rsidR="00515C8B" w:rsidRPr="000C5AFE">
          <w:rPr>
            <w:rStyle w:val="Hyperlink"/>
            <w:rFonts w:ascii="Times New Roman" w:hAnsi="Times New Roman" w:cs="Times New Roman"/>
            <w:bCs/>
          </w:rPr>
          <w:t>New York Times: A Nobel Prize for the economics of panic</w:t>
        </w:r>
      </w:hyperlink>
      <w:r w:rsidR="00515C8B">
        <w:rPr>
          <w:rFonts w:ascii="Times New Roman" w:hAnsi="Times New Roman" w:cs="Times New Roman"/>
          <w:bCs/>
        </w:rPr>
        <w:t xml:space="preserve"> </w:t>
      </w:r>
    </w:p>
    <w:p w14:paraId="638E2B50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3" w:history="1">
        <w:r w:rsidR="00515C8B" w:rsidRPr="00843C38">
          <w:rPr>
            <w:rStyle w:val="Hyperlink"/>
            <w:rFonts w:ascii="Times New Roman" w:hAnsi="Times New Roman" w:cs="Times New Roman"/>
            <w:bCs/>
          </w:rPr>
          <w:t>FOMC meeting statement on Sep 21</w:t>
        </w:r>
      </w:hyperlink>
    </w:p>
    <w:p w14:paraId="60207EBE" w14:textId="0E89C66E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4" w:history="1">
        <w:r w:rsidR="00515C8B" w:rsidRPr="00E7063E">
          <w:rPr>
            <w:rStyle w:val="Hyperlink"/>
            <w:rFonts w:ascii="Times New Roman" w:hAnsi="Times New Roman" w:cs="Times New Roman"/>
            <w:bCs/>
          </w:rPr>
          <w:t>Forbes: Unlimited first-class flights for life</w:t>
        </w:r>
      </w:hyperlink>
    </w:p>
    <w:p w14:paraId="59AB2154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5" w:history="1">
        <w:r w:rsidR="00515C8B" w:rsidRPr="00E7063E">
          <w:rPr>
            <w:rStyle w:val="Hyperlink"/>
            <w:rFonts w:ascii="Times New Roman" w:hAnsi="Times New Roman" w:cs="Times New Roman"/>
            <w:bCs/>
          </w:rPr>
          <w:t>Opportunity Zones as an investment tax credit</w:t>
        </w:r>
      </w:hyperlink>
    </w:p>
    <w:p w14:paraId="152A7959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6" w:anchor="valreconcile" w:history="1">
        <w:r w:rsidR="00515C8B" w:rsidRPr="00E7063E">
          <w:rPr>
            <w:rStyle w:val="Hyperlink"/>
            <w:rFonts w:ascii="Times New Roman" w:hAnsi="Times New Roman" w:cs="Times New Roman"/>
            <w:bCs/>
          </w:rPr>
          <w:t>Financial models by Dr. Damodaran</w:t>
        </w:r>
      </w:hyperlink>
    </w:p>
    <w:p w14:paraId="197DF90A" w14:textId="77777777" w:rsidR="00515C8B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17" w:history="1">
        <w:proofErr w:type="spellStart"/>
        <w:r w:rsidR="00515C8B" w:rsidRPr="00E7063E">
          <w:rPr>
            <w:rStyle w:val="Hyperlink"/>
            <w:rFonts w:ascii="Times New Roman" w:hAnsi="Times New Roman" w:cs="Times New Roman"/>
            <w:bCs/>
          </w:rPr>
          <w:t>EconTalk</w:t>
        </w:r>
        <w:proofErr w:type="spellEnd"/>
        <w:r w:rsidR="00515C8B" w:rsidRPr="00E7063E">
          <w:rPr>
            <w:rStyle w:val="Hyperlink"/>
            <w:rFonts w:ascii="Times New Roman" w:hAnsi="Times New Roman" w:cs="Times New Roman"/>
            <w:bCs/>
          </w:rPr>
          <w:t xml:space="preserve">: Devon </w:t>
        </w:r>
        <w:proofErr w:type="spellStart"/>
        <w:r w:rsidR="00515C8B" w:rsidRPr="00E7063E">
          <w:rPr>
            <w:rStyle w:val="Hyperlink"/>
            <w:rFonts w:ascii="Times New Roman" w:hAnsi="Times New Roman" w:cs="Times New Roman"/>
            <w:bCs/>
          </w:rPr>
          <w:t>Zuegel</w:t>
        </w:r>
        <w:proofErr w:type="spellEnd"/>
        <w:r w:rsidR="00515C8B" w:rsidRPr="00E7063E">
          <w:rPr>
            <w:rStyle w:val="Hyperlink"/>
            <w:rFonts w:ascii="Times New Roman" w:hAnsi="Times New Roman" w:cs="Times New Roman"/>
            <w:bCs/>
          </w:rPr>
          <w:t xml:space="preserve"> on inflation, Argentina, and crypto</w:t>
        </w:r>
      </w:hyperlink>
    </w:p>
    <w:p w14:paraId="10C7C6D5" w14:textId="51F2BCA0" w:rsidR="00515C8B" w:rsidRPr="00E1473D" w:rsidRDefault="00000000" w:rsidP="00515C8B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Style w:val="Hyperlink"/>
          <w:rFonts w:ascii="Times New Roman" w:hAnsi="Times New Roman" w:cs="Times New Roman"/>
          <w:bCs/>
          <w:color w:val="auto"/>
          <w:u w:val="none"/>
        </w:rPr>
      </w:pPr>
      <w:hyperlink r:id="rId18" w:history="1">
        <w:r w:rsidR="00515C8B" w:rsidRPr="00E7063E">
          <w:rPr>
            <w:rStyle w:val="Hyperlink"/>
            <w:rFonts w:ascii="Times New Roman" w:hAnsi="Times New Roman" w:cs="Times New Roman"/>
            <w:bCs/>
          </w:rPr>
          <w:t xml:space="preserve">CNN: The 100 </w:t>
        </w:r>
        <w:proofErr w:type="gramStart"/>
        <w:r w:rsidR="00515C8B" w:rsidRPr="00E7063E">
          <w:rPr>
            <w:rStyle w:val="Hyperlink"/>
            <w:rFonts w:ascii="Times New Roman" w:hAnsi="Times New Roman" w:cs="Times New Roman"/>
            <w:bCs/>
          </w:rPr>
          <w:t>trillion dollar</w:t>
        </w:r>
        <w:proofErr w:type="gramEnd"/>
        <w:r w:rsidR="00515C8B" w:rsidRPr="00E7063E">
          <w:rPr>
            <w:rStyle w:val="Hyperlink"/>
            <w:rFonts w:ascii="Times New Roman" w:hAnsi="Times New Roman" w:cs="Times New Roman"/>
            <w:bCs/>
          </w:rPr>
          <w:t xml:space="preserve"> bank note that is nearly worthless</w:t>
        </w:r>
      </w:hyperlink>
    </w:p>
    <w:p w14:paraId="3E15661C" w14:textId="77777777" w:rsidR="00E1473D" w:rsidRPr="00A57DF1" w:rsidRDefault="00E1473D" w:rsidP="00E1473D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Style w:val="Hyperlink"/>
          <w:rFonts w:ascii="Times New Roman" w:hAnsi="Times New Roman" w:cs="Times New Roman"/>
          <w:bCs/>
        </w:rPr>
      </w:pPr>
      <w:r>
        <w:rPr>
          <w:rStyle w:val="Hyperlink"/>
          <w:rFonts w:ascii="Times New Roman" w:hAnsi="Times New Roman" w:cs="Times New Roman"/>
          <w:bCs/>
        </w:rPr>
        <w:fldChar w:fldCharType="begin"/>
      </w:r>
      <w:r>
        <w:rPr>
          <w:rStyle w:val="Hyperlink"/>
          <w:rFonts w:ascii="Times New Roman" w:hAnsi="Times New Roman" w:cs="Times New Roman"/>
          <w:bCs/>
        </w:rPr>
        <w:instrText xml:space="preserve"> HYPERLINK "https://youtu.be/tCOfP3e9Co8" </w:instrText>
      </w:r>
      <w:r>
        <w:rPr>
          <w:rStyle w:val="Hyperlink"/>
          <w:rFonts w:ascii="Times New Roman" w:hAnsi="Times New Roman" w:cs="Times New Roman"/>
          <w:bCs/>
        </w:rPr>
      </w:r>
      <w:r>
        <w:rPr>
          <w:rStyle w:val="Hyperlink"/>
          <w:rFonts w:ascii="Times New Roman" w:hAnsi="Times New Roman" w:cs="Times New Roman"/>
          <w:bCs/>
        </w:rPr>
        <w:fldChar w:fldCharType="separate"/>
      </w:r>
      <w:r w:rsidRPr="00A57DF1">
        <w:rPr>
          <w:rStyle w:val="Hyperlink"/>
          <w:rFonts w:ascii="Times New Roman" w:hAnsi="Times New Roman" w:cs="Times New Roman"/>
          <w:bCs/>
        </w:rPr>
        <w:t>YouTube: Men not at work by Brookings Institution</w:t>
      </w:r>
    </w:p>
    <w:p w14:paraId="55FB2865" w14:textId="77777777" w:rsidR="00E1473D" w:rsidRPr="0005437A" w:rsidRDefault="00E1473D" w:rsidP="00E1473D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Style w:val="Hyperlink"/>
          <w:color w:val="auto"/>
          <w:u w:val="none"/>
        </w:rPr>
      </w:pPr>
      <w:r>
        <w:rPr>
          <w:rStyle w:val="Hyperlink"/>
          <w:rFonts w:ascii="Times New Roman" w:hAnsi="Times New Roman" w:cs="Times New Roman"/>
          <w:bCs/>
        </w:rPr>
        <w:fldChar w:fldCharType="end"/>
      </w:r>
      <w:hyperlink r:id="rId19" w:history="1">
        <w:r w:rsidRPr="0091302C">
          <w:rPr>
            <w:rStyle w:val="Hyperlink"/>
            <w:rFonts w:ascii="Times New Roman" w:hAnsi="Times New Roman" w:cs="Times New Roman"/>
            <w:bCs/>
          </w:rPr>
          <w:t>YouTube: How poaching is changing the face of African elephants</w:t>
        </w:r>
      </w:hyperlink>
    </w:p>
    <w:p w14:paraId="686E7243" w14:textId="1A15F166" w:rsidR="00515C8B" w:rsidRPr="004D009A" w:rsidRDefault="00000000" w:rsidP="00ED4276">
      <w:pPr>
        <w:pStyle w:val="ListParagraph"/>
        <w:numPr>
          <w:ilvl w:val="0"/>
          <w:numId w:val="3"/>
        </w:numPr>
        <w:spacing w:after="0" w:line="240" w:lineRule="auto"/>
        <w:ind w:left="360" w:hanging="180"/>
        <w:jc w:val="both"/>
        <w:rPr>
          <w:rFonts w:ascii="Times New Roman" w:hAnsi="Times New Roman" w:cs="Times New Roman"/>
          <w:bCs/>
        </w:rPr>
      </w:pPr>
      <w:hyperlink r:id="rId20" w:history="1">
        <w:r w:rsidR="00E1473D" w:rsidRPr="004D009A">
          <w:rPr>
            <w:rStyle w:val="Hyperlink"/>
            <w:rFonts w:ascii="Times New Roman" w:hAnsi="Times New Roman" w:cs="Times New Roman"/>
            <w:bCs/>
          </w:rPr>
          <w:t>Freakonomics: Are MBAs to blame for wage stagnation?</w:t>
        </w:r>
      </w:hyperlink>
    </w:p>
    <w:sectPr w:rsidR="00515C8B" w:rsidRPr="004D009A" w:rsidSect="00DB04D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3238" w14:textId="77777777" w:rsidR="0011031B" w:rsidRDefault="0011031B" w:rsidP="004D7F7E">
      <w:pPr>
        <w:spacing w:after="0" w:line="240" w:lineRule="auto"/>
      </w:pPr>
      <w:r>
        <w:separator/>
      </w:r>
    </w:p>
  </w:endnote>
  <w:endnote w:type="continuationSeparator" w:id="0">
    <w:p w14:paraId="5CD82D98" w14:textId="77777777" w:rsidR="0011031B" w:rsidRDefault="0011031B" w:rsidP="004D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EDB5" w14:textId="77777777" w:rsidR="0011031B" w:rsidRDefault="0011031B" w:rsidP="004D7F7E">
      <w:pPr>
        <w:spacing w:after="0" w:line="240" w:lineRule="auto"/>
      </w:pPr>
      <w:r>
        <w:separator/>
      </w:r>
    </w:p>
  </w:footnote>
  <w:footnote w:type="continuationSeparator" w:id="0">
    <w:p w14:paraId="756BE5EB" w14:textId="77777777" w:rsidR="0011031B" w:rsidRDefault="0011031B" w:rsidP="004D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F0FB" w14:textId="77777777" w:rsidR="00DB04DA" w:rsidRDefault="00DB0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290"/>
    <w:multiLevelType w:val="hybridMultilevel"/>
    <w:tmpl w:val="AE2097F2"/>
    <w:lvl w:ilvl="0" w:tplc="B11E797E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2E9B"/>
    <w:multiLevelType w:val="hybridMultilevel"/>
    <w:tmpl w:val="08BA4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41BE"/>
    <w:multiLevelType w:val="hybridMultilevel"/>
    <w:tmpl w:val="C4160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8828">
    <w:abstractNumId w:val="2"/>
  </w:num>
  <w:num w:numId="2" w16cid:durableId="1965230725">
    <w:abstractNumId w:val="1"/>
  </w:num>
  <w:num w:numId="3" w16cid:durableId="918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OytDQ0NDO1NDFR0lEKTi0uzszPAykwNKwFAP2kwYItAAAA"/>
  </w:docVars>
  <w:rsids>
    <w:rsidRoot w:val="000867AA"/>
    <w:rsid w:val="0001543E"/>
    <w:rsid w:val="00023431"/>
    <w:rsid w:val="00041113"/>
    <w:rsid w:val="00041129"/>
    <w:rsid w:val="00056BDC"/>
    <w:rsid w:val="00070BB9"/>
    <w:rsid w:val="00071B9B"/>
    <w:rsid w:val="000867AA"/>
    <w:rsid w:val="00096FCE"/>
    <w:rsid w:val="000A36DB"/>
    <w:rsid w:val="000F1EB6"/>
    <w:rsid w:val="000F3D63"/>
    <w:rsid w:val="001008DC"/>
    <w:rsid w:val="00101A70"/>
    <w:rsid w:val="0011031B"/>
    <w:rsid w:val="00126CDB"/>
    <w:rsid w:val="001363C1"/>
    <w:rsid w:val="00164380"/>
    <w:rsid w:val="001862DF"/>
    <w:rsid w:val="0019074D"/>
    <w:rsid w:val="001C0124"/>
    <w:rsid w:val="001E3E8E"/>
    <w:rsid w:val="001F629D"/>
    <w:rsid w:val="0020771A"/>
    <w:rsid w:val="00212844"/>
    <w:rsid w:val="0023064A"/>
    <w:rsid w:val="002342B0"/>
    <w:rsid w:val="00271361"/>
    <w:rsid w:val="00284F11"/>
    <w:rsid w:val="0029222F"/>
    <w:rsid w:val="002A3EC6"/>
    <w:rsid w:val="002D0502"/>
    <w:rsid w:val="002D43C4"/>
    <w:rsid w:val="002D7BE9"/>
    <w:rsid w:val="002D7EBE"/>
    <w:rsid w:val="002F2BA3"/>
    <w:rsid w:val="002F76D1"/>
    <w:rsid w:val="00302DDD"/>
    <w:rsid w:val="00310A3C"/>
    <w:rsid w:val="00314D79"/>
    <w:rsid w:val="00327A97"/>
    <w:rsid w:val="00330E8B"/>
    <w:rsid w:val="00346EB2"/>
    <w:rsid w:val="003579C5"/>
    <w:rsid w:val="0039221A"/>
    <w:rsid w:val="003A1635"/>
    <w:rsid w:val="003A5B1C"/>
    <w:rsid w:val="003E1038"/>
    <w:rsid w:val="00423DF9"/>
    <w:rsid w:val="0046797D"/>
    <w:rsid w:val="004D009A"/>
    <w:rsid w:val="004D0406"/>
    <w:rsid w:val="004D7833"/>
    <w:rsid w:val="004D7F7E"/>
    <w:rsid w:val="004E3714"/>
    <w:rsid w:val="00515C8B"/>
    <w:rsid w:val="00553C60"/>
    <w:rsid w:val="00567DFC"/>
    <w:rsid w:val="005838BB"/>
    <w:rsid w:val="00586588"/>
    <w:rsid w:val="005A5553"/>
    <w:rsid w:val="005C28D5"/>
    <w:rsid w:val="005D0A58"/>
    <w:rsid w:val="005D121F"/>
    <w:rsid w:val="005F01A1"/>
    <w:rsid w:val="005F3FF3"/>
    <w:rsid w:val="006259A2"/>
    <w:rsid w:val="00636AB8"/>
    <w:rsid w:val="00637043"/>
    <w:rsid w:val="00643857"/>
    <w:rsid w:val="00656417"/>
    <w:rsid w:val="00671D89"/>
    <w:rsid w:val="006759E2"/>
    <w:rsid w:val="00683C03"/>
    <w:rsid w:val="006A24FB"/>
    <w:rsid w:val="006B06ED"/>
    <w:rsid w:val="006C4849"/>
    <w:rsid w:val="00742344"/>
    <w:rsid w:val="0075017F"/>
    <w:rsid w:val="00757544"/>
    <w:rsid w:val="007708A0"/>
    <w:rsid w:val="007966C6"/>
    <w:rsid w:val="008001AD"/>
    <w:rsid w:val="00803CE6"/>
    <w:rsid w:val="008068A1"/>
    <w:rsid w:val="00815F37"/>
    <w:rsid w:val="00825B92"/>
    <w:rsid w:val="00827E9B"/>
    <w:rsid w:val="0084663A"/>
    <w:rsid w:val="00873B1D"/>
    <w:rsid w:val="0089031A"/>
    <w:rsid w:val="008A17F6"/>
    <w:rsid w:val="008A5974"/>
    <w:rsid w:val="008B196A"/>
    <w:rsid w:val="008C1D51"/>
    <w:rsid w:val="008E6140"/>
    <w:rsid w:val="00921FCC"/>
    <w:rsid w:val="00922C5B"/>
    <w:rsid w:val="00963DB5"/>
    <w:rsid w:val="00993DAD"/>
    <w:rsid w:val="00A03696"/>
    <w:rsid w:val="00A17AFC"/>
    <w:rsid w:val="00A2778B"/>
    <w:rsid w:val="00A277C7"/>
    <w:rsid w:val="00A36A7C"/>
    <w:rsid w:val="00A50605"/>
    <w:rsid w:val="00A52F72"/>
    <w:rsid w:val="00A77557"/>
    <w:rsid w:val="00A77F47"/>
    <w:rsid w:val="00A8106F"/>
    <w:rsid w:val="00AB1E4A"/>
    <w:rsid w:val="00AF5A53"/>
    <w:rsid w:val="00AF7FB3"/>
    <w:rsid w:val="00B046F4"/>
    <w:rsid w:val="00B04C01"/>
    <w:rsid w:val="00B239C4"/>
    <w:rsid w:val="00B26816"/>
    <w:rsid w:val="00B427CC"/>
    <w:rsid w:val="00BA7311"/>
    <w:rsid w:val="00BA7F7F"/>
    <w:rsid w:val="00BD07D7"/>
    <w:rsid w:val="00C44C82"/>
    <w:rsid w:val="00C648D7"/>
    <w:rsid w:val="00C72F3F"/>
    <w:rsid w:val="00C74CC2"/>
    <w:rsid w:val="00C76AB9"/>
    <w:rsid w:val="00C838F4"/>
    <w:rsid w:val="00C9016A"/>
    <w:rsid w:val="00CD63A5"/>
    <w:rsid w:val="00CE2C7D"/>
    <w:rsid w:val="00D0760E"/>
    <w:rsid w:val="00D24043"/>
    <w:rsid w:val="00D86891"/>
    <w:rsid w:val="00D92A1A"/>
    <w:rsid w:val="00D95A08"/>
    <w:rsid w:val="00DB04DA"/>
    <w:rsid w:val="00DE41B2"/>
    <w:rsid w:val="00E0315B"/>
    <w:rsid w:val="00E1473D"/>
    <w:rsid w:val="00E2658E"/>
    <w:rsid w:val="00E315C8"/>
    <w:rsid w:val="00E41DAF"/>
    <w:rsid w:val="00E87588"/>
    <w:rsid w:val="00E959A4"/>
    <w:rsid w:val="00EB66E1"/>
    <w:rsid w:val="00ED4276"/>
    <w:rsid w:val="00ED495B"/>
    <w:rsid w:val="00EE72C3"/>
    <w:rsid w:val="00F01798"/>
    <w:rsid w:val="00F105B1"/>
    <w:rsid w:val="00F22EBE"/>
    <w:rsid w:val="00F45D0A"/>
    <w:rsid w:val="00F534F9"/>
    <w:rsid w:val="00F67E88"/>
    <w:rsid w:val="00F770FD"/>
    <w:rsid w:val="00F835AA"/>
    <w:rsid w:val="00FB13EB"/>
    <w:rsid w:val="00FC76B7"/>
    <w:rsid w:val="00FD3857"/>
    <w:rsid w:val="00FE29A9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EA9B9"/>
  <w15:chartTrackingRefBased/>
  <w15:docId w15:val="{C5698BD0-AE7D-48F2-BAFA-E7AA4A0D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AA"/>
  </w:style>
  <w:style w:type="paragraph" w:styleId="Heading1">
    <w:name w:val="heading 1"/>
    <w:basedOn w:val="Normal"/>
    <w:next w:val="Normal"/>
    <w:link w:val="Heading1Char"/>
    <w:uiPriority w:val="9"/>
    <w:qFormat/>
    <w:rsid w:val="000867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A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7AA"/>
  </w:style>
  <w:style w:type="paragraph" w:styleId="Footer">
    <w:name w:val="footer"/>
    <w:basedOn w:val="Normal"/>
    <w:link w:val="FooterChar"/>
    <w:uiPriority w:val="99"/>
    <w:unhideWhenUsed/>
    <w:rsid w:val="0008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7AA"/>
  </w:style>
  <w:style w:type="character" w:styleId="Hyperlink">
    <w:name w:val="Hyperlink"/>
    <w:basedOn w:val="DefaultParagraphFont"/>
    <w:uiPriority w:val="99"/>
    <w:unhideWhenUsed/>
    <w:rsid w:val="004D7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F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4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05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akonomics.com/podcast/why-rent-control-doesnt-work-ep-373-rebroadcast/" TargetMode="External"/><Relationship Id="rId13" Type="http://schemas.openxmlformats.org/officeDocument/2006/relationships/hyperlink" Target="https://www.federalreserve.gov/monetarypolicy/files/monetary20220921a1.pdf" TargetMode="External"/><Relationship Id="rId18" Type="http://schemas.openxmlformats.org/officeDocument/2006/relationships/hyperlink" Target="https://www.cnn.com/2016/05/06/africa/zimbabwe-trillion-dollar-not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freakonomics.com/podcast/the-true-story-of-the-minimum-wage-fight-ep-460/" TargetMode="External"/><Relationship Id="rId12" Type="http://schemas.openxmlformats.org/officeDocument/2006/relationships/hyperlink" Target="https://www.nytimes.com/2022/10/11/opinion/nobel-economics-bernanke-diamond-dybvig.html?smid=url-share" TargetMode="External"/><Relationship Id="rId17" Type="http://schemas.openxmlformats.org/officeDocument/2006/relationships/hyperlink" Target="https://www.econtalk.org/devon-zuegel-on-inflation-argentina-and-cryp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stern.nyu.edu/~adamodar/New_Home_Page/spreadsh.htm" TargetMode="External"/><Relationship Id="rId20" Type="http://schemas.openxmlformats.org/officeDocument/2006/relationships/hyperlink" Target="https://freakonomics.com/podcast/are-m-b-a-s-to-blame-for-wage-stagn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ytimes.com/2022/06/14/business/economy/biden-china-tariffs-inflation.html?smid=url-sh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rban.org/policy-centers/metropolitan-housing-and-communities-policy-center/projects/opportunity-zon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chive.nytimes.com/economix.blogs.nytimes.com/2010/04/23/get-ready-for-more-taxes/?searchResultPosition=1" TargetMode="External"/><Relationship Id="rId19" Type="http://schemas.openxmlformats.org/officeDocument/2006/relationships/hyperlink" Target="https://youtu.be/K8EVQdIUW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MlyAvUfh8E&amp;feature=youtu.be" TargetMode="External"/><Relationship Id="rId14" Type="http://schemas.openxmlformats.org/officeDocument/2006/relationships/hyperlink" Target="file://C:\soo\Job\Teaching-Research%20statement,%20writing%20sample\Evidence%20of%20teaching%20ability.docxhttps:\www.forbes.com\sites\jamesasquith\2019\11\13\unlimited-first-class-flights-for-lifehow-american-airlines-made-the-most-expensive-mistake-in-aviation-history\?sh=6807ffe617e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Soohyun</dc:creator>
  <cp:keywords/>
  <dc:description/>
  <cp:lastModifiedBy>Soohyun Choi</cp:lastModifiedBy>
  <cp:revision>12</cp:revision>
  <cp:lastPrinted>2022-09-30T18:39:00Z</cp:lastPrinted>
  <dcterms:created xsi:type="dcterms:W3CDTF">2022-12-19T16:46:00Z</dcterms:created>
  <dcterms:modified xsi:type="dcterms:W3CDTF">2022-12-19T17:00:00Z</dcterms:modified>
</cp:coreProperties>
</file>