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FC305" w14:textId="07880684" w:rsidR="00A96FCD" w:rsidRDefault="00D91481" w:rsidP="005874F8">
      <w:pPr>
        <w:pStyle w:val="a3"/>
        <w:numPr>
          <w:ilvl w:val="0"/>
          <w:numId w:val="1"/>
        </w:numPr>
        <w:ind w:firstLineChars="0"/>
      </w:pPr>
      <w:r>
        <w:rPr>
          <w:rFonts w:hint="eastAsia"/>
        </w:rPr>
        <w:t>sta</w:t>
      </w:r>
      <w:r>
        <w:t>tic</w:t>
      </w:r>
      <w:r>
        <w:rPr>
          <w:rFonts w:hint="eastAsia"/>
        </w:rPr>
        <w:t>是position属性的默认值，意思是有关元素将按照它们在标记里出现的先后顺序出现在浏览器窗口里。</w:t>
      </w:r>
    </w:p>
    <w:p w14:paraId="086E98B9" w14:textId="77777777" w:rsidR="005F3FAC" w:rsidRDefault="005F3FAC" w:rsidP="005F3FAC">
      <w:pPr>
        <w:pStyle w:val="a3"/>
        <w:ind w:left="360" w:firstLineChars="0" w:firstLine="0"/>
        <w:rPr>
          <w:rFonts w:hint="eastAsia"/>
        </w:rPr>
      </w:pPr>
    </w:p>
    <w:p w14:paraId="05B8C255" w14:textId="07132EA4" w:rsidR="00C15A4F" w:rsidRDefault="005F3FAC" w:rsidP="005F3FAC">
      <w:pPr>
        <w:pStyle w:val="a3"/>
        <w:ind w:left="360" w:firstLineChars="0" w:firstLine="0"/>
      </w:pPr>
      <w:r>
        <w:rPr>
          <w:rFonts w:hint="eastAsia"/>
        </w:rPr>
        <w:t>时间</w:t>
      </w:r>
    </w:p>
    <w:p w14:paraId="1ADC3487" w14:textId="62AE7E77" w:rsidR="00686276" w:rsidRDefault="005F3FAC" w:rsidP="00686276">
      <w:pPr>
        <w:pStyle w:val="a3"/>
        <w:numPr>
          <w:ilvl w:val="0"/>
          <w:numId w:val="1"/>
        </w:numPr>
        <w:ind w:firstLineChars="0"/>
      </w:pPr>
      <w:proofErr w:type="spellStart"/>
      <w:r>
        <w:rPr>
          <w:rFonts w:hint="eastAsia"/>
        </w:rPr>
        <w:t>s</w:t>
      </w:r>
      <w:r>
        <w:t>et</w:t>
      </w:r>
      <w:r>
        <w:rPr>
          <w:rFonts w:hint="eastAsia"/>
        </w:rPr>
        <w:t>Timeout</w:t>
      </w:r>
      <w:proofErr w:type="spellEnd"/>
      <w:r>
        <w:rPr>
          <w:rFonts w:hint="eastAsia"/>
        </w:rPr>
        <w:t>(</w:t>
      </w:r>
      <w:r>
        <w:t>“function()”,time);</w:t>
      </w:r>
      <w:r>
        <w:rPr>
          <w:rFonts w:hint="eastAsia"/>
        </w:rPr>
        <w:t>规定函数在多少毫秒之后执行；</w:t>
      </w:r>
      <w:r w:rsidR="00686276">
        <w:rPr>
          <w:rFonts w:hint="eastAsia"/>
        </w:rPr>
        <w:t>用全局变量赋值，意味着可以在函数之外的任何地方停止调用；</w:t>
      </w:r>
    </w:p>
    <w:p w14:paraId="5B367C69" w14:textId="1008638F" w:rsidR="00686276" w:rsidRDefault="00BF65B5" w:rsidP="00686276">
      <w:pPr>
        <w:pStyle w:val="a3"/>
        <w:numPr>
          <w:ilvl w:val="0"/>
          <w:numId w:val="1"/>
        </w:numPr>
        <w:ind w:firstLineChars="0"/>
      </w:pPr>
      <w:r>
        <w:rPr>
          <w:rFonts w:hint="eastAsia"/>
        </w:rPr>
        <w:t>动画实现思路：外部传参初始调用，再利用</w:t>
      </w:r>
      <w:proofErr w:type="spellStart"/>
      <w:r>
        <w:rPr>
          <w:rFonts w:hint="eastAsia"/>
        </w:rPr>
        <w:t>set</w:t>
      </w:r>
      <w:r>
        <w:t>Timeout</w:t>
      </w:r>
      <w:proofErr w:type="spellEnd"/>
      <w:r>
        <w:t>()</w:t>
      </w:r>
      <w:r>
        <w:rPr>
          <w:rFonts w:hint="eastAsia"/>
        </w:rPr>
        <w:t>自循环调用；</w:t>
      </w:r>
    </w:p>
    <w:p w14:paraId="68928F0A" w14:textId="2186E1BB" w:rsidR="00A56D48" w:rsidRDefault="00593F66" w:rsidP="00A56D48">
      <w:pPr>
        <w:pStyle w:val="a3"/>
        <w:numPr>
          <w:ilvl w:val="0"/>
          <w:numId w:val="1"/>
        </w:numPr>
        <w:ind w:firstLineChars="0"/>
      </w:pPr>
      <w:r>
        <w:rPr>
          <w:rFonts w:hint="eastAsia"/>
        </w:rPr>
        <w:t>下一个同胞元素：</w:t>
      </w:r>
      <w:proofErr w:type="spellStart"/>
      <w:r>
        <w:rPr>
          <w:rFonts w:hint="eastAsia"/>
        </w:rPr>
        <w:t>element</w:t>
      </w:r>
      <w:r>
        <w:t>.nextSibling</w:t>
      </w:r>
      <w:proofErr w:type="spellEnd"/>
      <w:r>
        <w:t>;</w:t>
      </w:r>
    </w:p>
    <w:p w14:paraId="4E8E7B21" w14:textId="56CA83FB" w:rsidR="00A56D48" w:rsidRDefault="00A56D48" w:rsidP="00A56D48">
      <w:pPr>
        <w:pStyle w:val="a3"/>
        <w:numPr>
          <w:ilvl w:val="0"/>
          <w:numId w:val="1"/>
        </w:numPr>
        <w:ind w:firstLineChars="0"/>
        <w:rPr>
          <w:rFonts w:hint="eastAsia"/>
        </w:rPr>
      </w:pPr>
      <w:r>
        <w:rPr>
          <w:rFonts w:hint="eastAsia"/>
        </w:rPr>
        <w:t>运动需要注意的几个点：</w:t>
      </w:r>
      <w:proofErr w:type="spellStart"/>
      <w:r>
        <w:rPr>
          <w:rFonts w:hint="eastAsia"/>
        </w:rPr>
        <w:t>setTimeout</w:t>
      </w:r>
      <w:proofErr w:type="spellEnd"/>
      <w:r>
        <w:rPr>
          <w:rFonts w:hint="eastAsia"/>
        </w:rPr>
        <w:t>自循环</w:t>
      </w:r>
      <w:r>
        <w:tab/>
      </w:r>
      <w:r>
        <w:rPr>
          <w:rFonts w:hint="eastAsia"/>
        </w:rPr>
        <w:t>抽象化</w:t>
      </w:r>
      <w:r>
        <w:tab/>
      </w:r>
      <w:r>
        <w:rPr>
          <w:rFonts w:hint="eastAsia"/>
        </w:rPr>
        <w:t>清除上一个动画队列，为下一个动画队列做准备，防止冲突</w:t>
      </w:r>
      <w:r>
        <w:tab/>
      </w:r>
      <w:r>
        <w:tab/>
      </w:r>
      <w:r>
        <w:rPr>
          <w:rFonts w:hint="eastAsia"/>
        </w:rPr>
        <w:t>平滑过渡</w:t>
      </w:r>
      <w:r>
        <w:tab/>
      </w:r>
      <w:bookmarkStart w:id="0" w:name="_GoBack"/>
      <w:bookmarkEnd w:id="0"/>
      <w:r>
        <w:tab/>
      </w:r>
    </w:p>
    <w:sectPr w:rsidR="00A56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C4B72"/>
    <w:multiLevelType w:val="hybridMultilevel"/>
    <w:tmpl w:val="104A3A8A"/>
    <w:lvl w:ilvl="0" w:tplc="FD1CE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C3"/>
    <w:rsid w:val="004C2026"/>
    <w:rsid w:val="005874F8"/>
    <w:rsid w:val="00593F66"/>
    <w:rsid w:val="005F3FAC"/>
    <w:rsid w:val="00686276"/>
    <w:rsid w:val="009760BA"/>
    <w:rsid w:val="00A25420"/>
    <w:rsid w:val="00A56D48"/>
    <w:rsid w:val="00A96FCD"/>
    <w:rsid w:val="00B96DC3"/>
    <w:rsid w:val="00BF65B5"/>
    <w:rsid w:val="00C15A4F"/>
    <w:rsid w:val="00D91481"/>
    <w:rsid w:val="00E67A54"/>
    <w:rsid w:val="00E71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DC64"/>
  <w15:chartTrackingRefBased/>
  <w15:docId w15:val="{D4CD44EE-DCF0-4017-B9B9-B26DFA3B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74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国辉 汪</dc:creator>
  <cp:keywords/>
  <dc:description/>
  <cp:lastModifiedBy>国辉 汪</cp:lastModifiedBy>
  <cp:revision>13</cp:revision>
  <dcterms:created xsi:type="dcterms:W3CDTF">2019-07-23T00:03:00Z</dcterms:created>
  <dcterms:modified xsi:type="dcterms:W3CDTF">2019-07-23T08:25:00Z</dcterms:modified>
</cp:coreProperties>
</file>