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restaurante</w:t>
      </w:r>
    </w:p>
    <w:p w:rsidR="00000000" w:rsidDel="00000000" w:rsidP="00000000" w:rsidRDefault="00000000" w:rsidRPr="00000000" w14:paraId="00000010">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Hoisu</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1.3</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25/04/2022</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Karen Fernanda Benitez</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1.1</w:t>
            </w: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2/05/2022</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Leidy Jhoana Ocampo</w:t>
            </w: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6">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p w:rsidR="00000000" w:rsidDel="00000000" w:rsidP="00000000" w:rsidRDefault="00000000" w:rsidRPr="00000000" w14:paraId="00000047">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23/05/2022</w:t>
            </w:r>
          </w:p>
        </w:tc>
        <w:tc>
          <w:tcPr/>
          <w:p w:rsidR="00000000" w:rsidDel="00000000" w:rsidP="00000000" w:rsidRDefault="00000000" w:rsidRPr="00000000" w14:paraId="00000048">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Leidy Jhoanna Ocampo Vidal</w:t>
            </w:r>
          </w:p>
        </w:tc>
        <w:tc>
          <w:tcPr/>
          <w:p w:rsidR="00000000" w:rsidDel="00000000" w:rsidP="00000000" w:rsidRDefault="00000000" w:rsidRPr="00000000" w14:paraId="00000049">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23/05/2022</w:t>
            </w:r>
          </w:p>
        </w:tc>
        <w:tc>
          <w:tcPr/>
          <w:p w:rsidR="00000000" w:rsidDel="00000000" w:rsidP="00000000" w:rsidRDefault="00000000" w:rsidRPr="00000000" w14:paraId="0000004A">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Nayru Ramirez</w:t>
            </w:r>
          </w:p>
        </w:tc>
        <w:tc>
          <w:tcPr/>
          <w:p w:rsidR="00000000" w:rsidDel="00000000" w:rsidP="00000000" w:rsidRDefault="00000000" w:rsidRPr="00000000" w14:paraId="0000004B">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1.3</w:t>
            </w: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06/06/2022</w:t>
            </w:r>
            <w:r w:rsidDel="00000000" w:rsidR="00000000" w:rsidRPr="00000000">
              <w:rPr>
                <w:rtl w:val="0"/>
              </w:rPr>
            </w:r>
          </w:p>
        </w:tc>
        <w:tc>
          <w:tcPr/>
          <w:p w:rsidR="00000000" w:rsidDel="00000000" w:rsidP="00000000" w:rsidRDefault="00000000" w:rsidRPr="00000000" w14:paraId="0000004F">
            <w:pP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Leidy Jhoanna Ocampo Vidal</w:t>
            </w:r>
            <w:r w:rsidDel="00000000" w:rsidR="00000000" w:rsidRPr="00000000">
              <w:rPr>
                <w:rtl w:val="0"/>
              </w:rPr>
            </w:r>
          </w:p>
        </w:tc>
        <w:tc>
          <w:tcPr/>
          <w:p w:rsidR="00000000" w:rsidDel="00000000" w:rsidP="00000000" w:rsidRDefault="00000000" w:rsidRPr="00000000" w14:paraId="00000050">
            <w:pPr>
              <w:spacing w:after="0" w:line="240" w:lineRule="auto"/>
              <w:rPr>
                <w:rFonts w:ascii="Arial" w:cs="Arial" w:eastAsia="Arial" w:hAnsi="Arial"/>
                <w:color w:val="000000"/>
                <w:sz w:val="20"/>
                <w:szCs w:val="20"/>
              </w:rPr>
            </w:pPr>
            <w:r w:rsidDel="00000000" w:rsidR="00000000" w:rsidRPr="00000000">
              <w:rPr>
                <w:rFonts w:ascii="Arial" w:cs="Arial" w:eastAsia="Arial" w:hAnsi="Arial"/>
                <w:sz w:val="18"/>
                <w:szCs w:val="18"/>
                <w:rtl w:val="0"/>
              </w:rPr>
              <w:t xml:space="preserve">06/06/2022</w:t>
            </w:r>
            <w:r w:rsidDel="00000000" w:rsidR="00000000" w:rsidRPr="00000000">
              <w:rPr>
                <w:rtl w:val="0"/>
              </w:rPr>
            </w:r>
          </w:p>
        </w:tc>
        <w:tc>
          <w:tcPr/>
          <w:p w:rsidR="00000000" w:rsidDel="00000000" w:rsidP="00000000" w:rsidRDefault="00000000" w:rsidRPr="00000000" w14:paraId="00000051">
            <w:pP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Karen Fernanda Benitez</w:t>
            </w: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Creación del documento.</w:t>
            </w:r>
            <w:r w:rsidDel="00000000" w:rsidR="00000000" w:rsidRPr="00000000">
              <w:rPr>
                <w:rtl w:val="0"/>
              </w:rPr>
            </w:r>
          </w:p>
        </w:tc>
      </w:tr>
      <w:tr>
        <w:trPr>
          <w:cantSplit w:val="0"/>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1.1</w:t>
            </w: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Se agregó el alcance, las definiciones y siglas, los roles, ingreso al sistema, opciones, módulos o funcionalidades y los mensajes.</w:t>
            </w:r>
            <w:r w:rsidDel="00000000" w:rsidR="00000000" w:rsidRPr="00000000">
              <w:rPr>
                <w:rtl w:val="0"/>
              </w:rPr>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Se realizaron cambios en el título y se delimitó a solo restaurantes.</w:t>
            </w: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1.3</w:t>
            </w: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se modificó todo el documento.</w:t>
            </w:r>
            <w:r w:rsidDel="00000000" w:rsidR="00000000" w:rsidRPr="00000000">
              <w:rPr>
                <w:rtl w:val="0"/>
              </w:rPr>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8.n</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pStyle w:val="Heading1"/>
        <w:rPr>
          <w:rFonts w:ascii="Arial" w:cs="Arial" w:eastAsia="Arial" w:hAnsi="Arial"/>
          <w:color w:val="000000"/>
          <w:sz w:val="24"/>
          <w:szCs w:val="24"/>
        </w:rPr>
      </w:pPr>
      <w:bookmarkStart w:colFirst="0" w:colLast="0" w:name="_heading=h.1q2886iiglvj" w:id="0"/>
      <w:bookmarkEnd w:id="0"/>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rFonts w:ascii="Arial" w:cs="Arial" w:eastAsia="Arial" w:hAnsi="Arial"/>
          <w:color w:val="000000"/>
          <w:sz w:val="24"/>
          <w:szCs w:val="24"/>
        </w:rPr>
      </w:pPr>
      <w:bookmarkStart w:colFirst="0" w:colLast="0" w:name="_heading=h.ljbgdlmdje06"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9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este documento se encontrará la descripción general del aplicativo web,facilitando le a los usuarios el poder conocer mejor sobre los sectores de comercio y venta de platillos en restaurantes, teniendo más proyección e información acerca del local como las categorías, los horarios de atención, la dirección y una forma de contacto. Esto logrará que haya un mejor acercamiento entre el usuario y el restaurante, lo cual dará una mejor experiencia y mayor efectividad al momento de ordenar o de hallar información acerca de algún platillo en específico.El documento desarrollará manual de usuario para establecer claramente los lineamientos del presente desarrollo.</w:t>
      </w:r>
    </w:p>
    <w:p w:rsidR="00000000" w:rsidDel="00000000" w:rsidP="00000000" w:rsidRDefault="00000000" w:rsidRPr="00000000" w14:paraId="00000095">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pStyle w:val="Heading1"/>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r w:rsidDel="00000000" w:rsidR="00000000" w:rsidRPr="00000000">
        <w:rPr>
          <w:rtl w:val="0"/>
        </w:rPr>
      </w:r>
    </w:p>
    <w:p w:rsidR="00000000" w:rsidDel="00000000" w:rsidP="00000000" w:rsidRDefault="00000000" w:rsidRPr="00000000" w14:paraId="00000097">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Hoisu será un aplicativo web en el cual las personas podrán consultar por medio de filtros, restaurantes que se adapten a sus gustos y necesidades, ideal para encontrar el sitio  perfecto para pasar tiempo en familia, pareja o con amigos, Los usuarios registrados como restaurante tienen la opción de publicar la información más relevante de sus negocios, como el platillo, los horarios de atención, su numero de contacto, imágenes y una breve descripción del mismo.</w:t>
      </w:r>
    </w:p>
    <w:p w:rsidR="00000000" w:rsidDel="00000000" w:rsidP="00000000" w:rsidRDefault="00000000" w:rsidRPr="00000000" w14:paraId="00000098">
      <w:pPr>
        <w:tabs>
          <w:tab w:val="left" w:pos="426"/>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9">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9A">
      <w:pPr>
        <w:numPr>
          <w:ilvl w:val="0"/>
          <w:numId w:val="2"/>
        </w:numPr>
        <w:spacing w:after="0" w:line="259"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Hoisu:</w:t>
      </w:r>
      <w:r w:rsidDel="00000000" w:rsidR="00000000" w:rsidRPr="00000000">
        <w:rPr>
          <w:rFonts w:ascii="Arial" w:cs="Arial" w:eastAsia="Arial" w:hAnsi="Arial"/>
          <w:sz w:val="20"/>
          <w:szCs w:val="20"/>
          <w:rtl w:val="0"/>
        </w:rPr>
        <w:t xml:space="preserve"> Combinación entre el nombre de Hotei (dios de los buenos negocios japonés) y Ebisu (dios de la fortuna y la abundancia japonés)</w:t>
      </w:r>
    </w:p>
    <w:p w:rsidR="00000000" w:rsidDel="00000000" w:rsidP="00000000" w:rsidRDefault="00000000" w:rsidRPr="00000000" w14:paraId="0000009B">
      <w:pPr>
        <w:numPr>
          <w:ilvl w:val="0"/>
          <w:numId w:val="2"/>
        </w:numPr>
        <w:spacing w:after="0" w:line="259"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Fase: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white"/>
          <w:rtl w:val="0"/>
        </w:rPr>
        <w:t xml:space="preserve">Estado, diferenciado de otro, por el que pasa una cosa o una persona que cambia o se desarrolla.</w:t>
      </w:r>
      <w:r w:rsidDel="00000000" w:rsidR="00000000" w:rsidRPr="00000000">
        <w:rPr>
          <w:rtl w:val="0"/>
        </w:rPr>
      </w:r>
    </w:p>
    <w:p w:rsidR="00000000" w:rsidDel="00000000" w:rsidP="00000000" w:rsidRDefault="00000000" w:rsidRPr="00000000" w14:paraId="0000009C">
      <w:pPr>
        <w:numPr>
          <w:ilvl w:val="0"/>
          <w:numId w:val="2"/>
        </w:numPr>
        <w:spacing w:after="0" w:line="259"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Aplicación(APP):</w:t>
      </w:r>
      <w:r w:rsidDel="00000000" w:rsidR="00000000" w:rsidRPr="00000000">
        <w:rPr>
          <w:rFonts w:ascii="Georgia" w:cs="Georgia" w:eastAsia="Georgia" w:hAnsi="Georgia"/>
          <w:sz w:val="26"/>
          <w:szCs w:val="26"/>
          <w:highlight w:val="white"/>
          <w:rtl w:val="0"/>
        </w:rPr>
        <w:t xml:space="preserve"> </w:t>
      </w:r>
      <w:r w:rsidDel="00000000" w:rsidR="00000000" w:rsidRPr="00000000">
        <w:rPr>
          <w:rFonts w:ascii="Arial" w:cs="Arial" w:eastAsia="Arial" w:hAnsi="Arial"/>
          <w:sz w:val="20"/>
          <w:szCs w:val="20"/>
          <w:highlight w:val="white"/>
          <w:rtl w:val="0"/>
        </w:rPr>
        <w:t xml:space="preserve">Es una abreviatura de la voz inglesa </w:t>
      </w:r>
      <w:r w:rsidDel="00000000" w:rsidR="00000000" w:rsidRPr="00000000">
        <w:rPr>
          <w:rFonts w:ascii="Arial" w:cs="Arial" w:eastAsia="Arial" w:hAnsi="Arial"/>
          <w:i w:val="1"/>
          <w:sz w:val="20"/>
          <w:szCs w:val="20"/>
          <w:highlight w:val="white"/>
          <w:rtl w:val="0"/>
        </w:rPr>
        <w:t xml:space="preserve">application</w:t>
      </w:r>
      <w:r w:rsidDel="00000000" w:rsidR="00000000" w:rsidRPr="00000000">
        <w:rPr>
          <w:rFonts w:ascii="Arial" w:cs="Arial" w:eastAsia="Arial" w:hAnsi="Arial"/>
          <w:sz w:val="20"/>
          <w:szCs w:val="20"/>
          <w:highlight w:val="white"/>
          <w:rtl w:val="0"/>
        </w:rPr>
        <w:t xml:space="preserve"> y tiende a utilizarse para referirse a una aplicación informática para dispositivos móviles y tabletas.</w:t>
      </w:r>
      <w:r w:rsidDel="00000000" w:rsidR="00000000" w:rsidRPr="00000000">
        <w:rPr>
          <w:rtl w:val="0"/>
        </w:rPr>
      </w:r>
    </w:p>
    <w:p w:rsidR="00000000" w:rsidDel="00000000" w:rsidP="00000000" w:rsidRDefault="00000000" w:rsidRPr="00000000" w14:paraId="0000009D">
      <w:pPr>
        <w:numPr>
          <w:ilvl w:val="0"/>
          <w:numId w:val="2"/>
        </w:numPr>
        <w:spacing w:after="0" w:line="259"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Web:</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white"/>
          <w:rtl w:val="0"/>
        </w:rPr>
        <w:t xml:space="preserve">Conjunto de información que se encuentra en una dirección determinada de internet.</w:t>
      </w:r>
      <w:r w:rsidDel="00000000" w:rsidR="00000000" w:rsidRPr="00000000">
        <w:rPr>
          <w:rtl w:val="0"/>
        </w:rPr>
      </w:r>
    </w:p>
    <w:p w:rsidR="00000000" w:rsidDel="00000000" w:rsidP="00000000" w:rsidRDefault="00000000" w:rsidRPr="00000000" w14:paraId="0000009E">
      <w:pPr>
        <w:numPr>
          <w:ilvl w:val="0"/>
          <w:numId w:val="2"/>
        </w:numPr>
        <w:spacing w:after="0" w:line="259" w:lineRule="auto"/>
        <w:ind w:left="720" w:hanging="360"/>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Responsive: </w:t>
      </w:r>
      <w:r w:rsidDel="00000000" w:rsidR="00000000" w:rsidRPr="00000000">
        <w:rPr>
          <w:rFonts w:ascii="Arial" w:cs="Arial" w:eastAsia="Arial" w:hAnsi="Arial"/>
          <w:color w:val="202124"/>
          <w:sz w:val="20"/>
          <w:szCs w:val="20"/>
          <w:highlight w:val="white"/>
          <w:rtl w:val="0"/>
        </w:rPr>
        <w:t xml:space="preserve">El diseño web responsive o adaptativo es una técnica de diseño web que busca la correcta visualización de una misma página en distintos dispositivos.</w:t>
      </w:r>
      <w:r w:rsidDel="00000000" w:rsidR="00000000" w:rsidRPr="00000000">
        <w:rPr>
          <w:rtl w:val="0"/>
        </w:rPr>
      </w:r>
    </w:p>
    <w:p w:rsidR="00000000" w:rsidDel="00000000" w:rsidP="00000000" w:rsidRDefault="00000000" w:rsidRPr="00000000" w14:paraId="0000009F">
      <w:pPr>
        <w:pStyle w:val="Heading1"/>
        <w:rPr>
          <w:rFonts w:ascii="Arial" w:cs="Arial" w:eastAsia="Arial" w:hAnsi="Arial"/>
          <w:i w:val="1"/>
          <w:color w:val="0000ff"/>
          <w:sz w:val="20"/>
          <w:szCs w:val="20"/>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364.98046875" w:hRule="atLeast"/>
          <w:tblHeader w:val="0"/>
        </w:trPr>
        <w:tc>
          <w:tcPr>
            <w:tcBorders>
              <w:left w:color="000000" w:space="0" w:sz="4" w:val="single"/>
              <w:bottom w:color="000000" w:space="0" w:sz="4" w:val="single"/>
            </w:tcBorders>
          </w:tcPr>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Karen F. Benitez A.</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Responsable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Desarrollador FrontEnd</w:t>
            </w:r>
            <w:r w:rsidDel="00000000" w:rsidR="00000000" w:rsidRPr="00000000">
              <w:rPr>
                <w:rtl w:val="0"/>
              </w:rPr>
            </w:r>
          </w:p>
        </w:tc>
      </w:tr>
      <w:tr>
        <w:trPr>
          <w:cantSplit w:val="0"/>
          <w:trHeight w:val="364.98046875" w:hRule="atLeast"/>
          <w:tblHeader w:val="0"/>
        </w:trPr>
        <w:tc>
          <w:tcPr>
            <w:tcBorders>
              <w:left w:color="000000" w:space="0" w:sz="4" w:val="single"/>
              <w:bottom w:color="000000" w:space="0" w:sz="4" w:val="single"/>
            </w:tcBorders>
          </w:tcPr>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Nayru Ramirez.</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Responsable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Desarrollador BackEnd</w:t>
            </w:r>
            <w:r w:rsidDel="00000000" w:rsidR="00000000" w:rsidRPr="00000000">
              <w:rPr>
                <w:rtl w:val="0"/>
              </w:rPr>
            </w:r>
          </w:p>
        </w:tc>
      </w:tr>
      <w:tr>
        <w:trPr>
          <w:cantSplit w:val="0"/>
          <w:trHeight w:val="364.98046875" w:hRule="atLeast"/>
          <w:tblHeader w:val="0"/>
        </w:trPr>
        <w:tc>
          <w:tcPr>
            <w:tcBorders>
              <w:left w:color="000000" w:space="0" w:sz="4" w:val="single"/>
              <w:bottom w:color="000000" w:space="0" w:sz="4" w:val="single"/>
            </w:tcBorders>
          </w:tcPr>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Leidy Jhoanna Ocampo Vidal</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Responsable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Documentadora</w:t>
            </w:r>
            <w:r w:rsidDel="00000000" w:rsidR="00000000" w:rsidRPr="00000000">
              <w:rPr>
                <w:rtl w:val="0"/>
              </w:rPr>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AE">
      <w:pPr>
        <w:pStyle w:val="Heading2"/>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5.1 Usuarios</w:t>
      </w:r>
      <w:r w:rsidDel="00000000" w:rsidR="00000000" w:rsidRPr="00000000">
        <w:rPr>
          <w:rtl w:val="0"/>
        </w:rPr>
      </w:r>
    </w:p>
    <w:p w:rsidR="00000000" w:rsidDel="00000000" w:rsidP="00000000" w:rsidRDefault="00000000" w:rsidRPr="00000000" w14:paraId="000000AF">
      <w:pPr>
        <w:numPr>
          <w:ilvl w:val="0"/>
          <w:numId w:val="1"/>
        </w:numPr>
        <w:ind w:left="720" w:hanging="360"/>
        <w:rPr>
          <w:u w:val="none"/>
        </w:rPr>
      </w:pPr>
      <w:r w:rsidDel="00000000" w:rsidR="00000000" w:rsidRPr="00000000">
        <w:rPr>
          <w:rtl w:val="0"/>
        </w:rPr>
        <w:t xml:space="preserve">   </w:t>
      </w:r>
      <w:r w:rsidDel="00000000" w:rsidR="00000000" w:rsidRPr="00000000">
        <w:rPr>
          <w:b w:val="1"/>
          <w:rtl w:val="0"/>
        </w:rPr>
        <w:t xml:space="preserve">Dueño del restaurante </w:t>
      </w:r>
      <w:r w:rsidDel="00000000" w:rsidR="00000000" w:rsidRPr="00000000">
        <w:rPr>
          <w:rtl w:val="0"/>
        </w:rPr>
      </w:r>
    </w:p>
    <w:p w:rsidR="00000000" w:rsidDel="00000000" w:rsidP="00000000" w:rsidRDefault="00000000" w:rsidRPr="00000000" w14:paraId="000000B0">
      <w:pPr>
        <w:pStyle w:val="Heading2"/>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B1">
      <w:pPr>
        <w:pStyle w:val="Heading2"/>
        <w:spacing w:line="240" w:lineRule="auto"/>
        <w:rPr>
          <w:rFonts w:ascii="Arial" w:cs="Arial" w:eastAsia="Arial" w:hAnsi="Arial"/>
          <w:color w:val="000000"/>
          <w:sz w:val="24"/>
          <w:szCs w:val="24"/>
        </w:rPr>
      </w:pPr>
      <w:bookmarkStart w:colFirst="0" w:colLast="0" w:name="_heading=h.dhrh49tzx7y0" w:id="8"/>
      <w:bookmarkEnd w:id="8"/>
      <w:r w:rsidDel="00000000" w:rsidR="00000000" w:rsidRPr="00000000">
        <w:rPr>
          <w:rFonts w:ascii="Arial" w:cs="Arial" w:eastAsia="Arial" w:hAnsi="Arial"/>
          <w:color w:val="000000"/>
          <w:sz w:val="24"/>
          <w:szCs w:val="24"/>
          <w:rtl w:val="0"/>
        </w:rPr>
        <w:t xml:space="preserve">Usuario.</w:t>
      </w:r>
    </w:p>
    <w:p w:rsidR="00000000" w:rsidDel="00000000" w:rsidP="00000000" w:rsidRDefault="00000000" w:rsidRPr="00000000" w14:paraId="000000B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usuario será el que pueda consultar la información de los restaurantes registrados y dar su votación.</w:t>
      </w:r>
    </w:p>
    <w:p w:rsidR="00000000" w:rsidDel="00000000" w:rsidP="00000000" w:rsidRDefault="00000000" w:rsidRPr="00000000" w14:paraId="000000B3">
      <w:pPr>
        <w:pStyle w:val="Heading2"/>
        <w:spacing w:line="240" w:lineRule="auto"/>
        <w:rPr>
          <w:rFonts w:ascii="Arial" w:cs="Arial" w:eastAsia="Arial" w:hAnsi="Arial"/>
          <w:color w:val="000000"/>
          <w:sz w:val="24"/>
          <w:szCs w:val="24"/>
        </w:rPr>
      </w:pPr>
      <w:bookmarkStart w:colFirst="0" w:colLast="0" w:name="_heading=h.vjf4qettzisx" w:id="9"/>
      <w:bookmarkEnd w:id="9"/>
      <w:r w:rsidDel="00000000" w:rsidR="00000000" w:rsidRPr="00000000">
        <w:rPr>
          <w:rFonts w:ascii="Arial" w:cs="Arial" w:eastAsia="Arial" w:hAnsi="Arial"/>
          <w:color w:val="000000"/>
          <w:sz w:val="24"/>
          <w:szCs w:val="24"/>
          <w:rtl w:val="0"/>
        </w:rPr>
        <w:t xml:space="preserve">dueño del restaurante.</w:t>
      </w:r>
    </w:p>
    <w:p w:rsidR="00000000" w:rsidDel="00000000" w:rsidP="00000000" w:rsidRDefault="00000000" w:rsidRPr="00000000" w14:paraId="000000B4">
      <w:pPr>
        <w:spacing w:after="0" w:line="240" w:lineRule="auto"/>
        <w:rPr>
          <w:rFonts w:ascii="Verdana" w:cs="Verdana" w:eastAsia="Verdana" w:hAnsi="Verdana"/>
          <w:sz w:val="24"/>
          <w:szCs w:val="24"/>
        </w:rPr>
      </w:pPr>
      <w:r w:rsidDel="00000000" w:rsidR="00000000" w:rsidRPr="00000000">
        <w:rPr>
          <w:rFonts w:ascii="Arial" w:cs="Arial" w:eastAsia="Arial" w:hAnsi="Arial"/>
          <w:sz w:val="20"/>
          <w:szCs w:val="20"/>
          <w:rtl w:val="0"/>
        </w:rPr>
        <w:t xml:space="preserve">Este tipo de usuario será el encargado de manejar la cuenta de su propio restaurante, en la cual podrá publicar fotos, dar una descripción, mostrar su platillo, localización y medios de contacto.</w:t>
      </w:r>
      <w:r w:rsidDel="00000000" w:rsidR="00000000" w:rsidRPr="00000000">
        <w:rPr>
          <w:rtl w:val="0"/>
        </w:rPr>
      </w:r>
    </w:p>
    <w:p w:rsidR="00000000" w:rsidDel="00000000" w:rsidP="00000000" w:rsidRDefault="00000000" w:rsidRPr="00000000" w14:paraId="000000B5">
      <w:pPr>
        <w:pStyle w:val="Heading2"/>
        <w:spacing w:line="240" w:lineRule="auto"/>
        <w:rPr>
          <w:rFonts w:ascii="Arial" w:cs="Arial" w:eastAsia="Arial" w:hAnsi="Arial"/>
          <w:color w:val="000000"/>
          <w:sz w:val="24"/>
          <w:szCs w:val="24"/>
        </w:rPr>
      </w:pPr>
      <w:bookmarkStart w:colFirst="0" w:colLast="0" w:name="_heading=h.sr41zrysss1r" w:id="10"/>
      <w:bookmarkEnd w:id="10"/>
      <w:r w:rsidDel="00000000" w:rsidR="00000000" w:rsidRPr="00000000">
        <w:rPr>
          <w:rFonts w:ascii="Arial" w:cs="Arial" w:eastAsia="Arial" w:hAnsi="Arial"/>
          <w:color w:val="000000"/>
          <w:sz w:val="24"/>
          <w:szCs w:val="24"/>
          <w:rtl w:val="0"/>
        </w:rPr>
        <w:t xml:space="preserve">Usuario Observador</w:t>
      </w:r>
    </w:p>
    <w:p w:rsidR="00000000" w:rsidDel="00000000" w:rsidP="00000000" w:rsidRDefault="00000000" w:rsidRPr="00000000" w14:paraId="000000B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usuario solo tendrá acceso a la información publicada por los restaurantes sin la posibilidad de dar su votación.</w:t>
      </w:r>
    </w:p>
    <w:p w:rsidR="00000000" w:rsidDel="00000000" w:rsidP="00000000" w:rsidRDefault="00000000" w:rsidRPr="00000000" w14:paraId="000000B7">
      <w:pPr>
        <w:spacing w:after="0" w:line="240" w:lineRule="auto"/>
        <w:ind w:left="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B8">
      <w:pPr>
        <w:pStyle w:val="Heading1"/>
        <w:rPr>
          <w:rFonts w:ascii="Arial" w:cs="Arial" w:eastAsia="Arial" w:hAnsi="Arial"/>
          <w:color w:val="000000"/>
          <w:sz w:val="24"/>
          <w:szCs w:val="24"/>
        </w:rPr>
      </w:pPr>
      <w:bookmarkStart w:colFirst="0" w:colLast="0" w:name="_heading=h.4d34og8" w:id="11"/>
      <w:bookmarkEnd w:id="11"/>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B9">
      <w:pPr>
        <w:rPr>
          <w:rFonts w:ascii="Arial" w:cs="Arial" w:eastAsia="Arial" w:hAnsi="Arial"/>
          <w:sz w:val="20"/>
          <w:szCs w:val="20"/>
        </w:rPr>
      </w:pPr>
      <w:r w:rsidDel="00000000" w:rsidR="00000000" w:rsidRPr="00000000">
        <w:rPr>
          <w:rFonts w:ascii="Arial" w:cs="Arial" w:eastAsia="Arial" w:hAnsi="Arial"/>
          <w:sz w:val="20"/>
          <w:szCs w:val="20"/>
          <w:rtl w:val="0"/>
        </w:rPr>
        <w:t xml:space="preserve">El usuario que tenga un restaurante y quiera publicar los platillos de su restaurante  deberá registrarse en la página.</w:t>
      </w:r>
    </w:p>
    <w:p w:rsidR="00000000" w:rsidDel="00000000" w:rsidP="00000000" w:rsidRDefault="00000000" w:rsidRPr="00000000" w14:paraId="000000B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B">
      <w:pPr>
        <w:pStyle w:val="Heading1"/>
        <w:rPr>
          <w:rFonts w:ascii="Arial" w:cs="Arial" w:eastAsia="Arial" w:hAnsi="Arial"/>
          <w:i w:val="1"/>
          <w:color w:val="0000ff"/>
          <w:sz w:val="20"/>
          <w:szCs w:val="20"/>
        </w:rPr>
      </w:pPr>
      <w:bookmarkStart w:colFirst="0" w:colLast="0" w:name="_heading=h.2s8eyo1" w:id="12"/>
      <w:bookmarkEnd w:id="12"/>
      <w:r w:rsidDel="00000000" w:rsidR="00000000" w:rsidRPr="00000000">
        <w:rPr>
          <w:rFonts w:ascii="Arial" w:cs="Arial" w:eastAsia="Arial" w:hAnsi="Arial"/>
          <w:color w:val="000000"/>
          <w:sz w:val="24"/>
          <w:szCs w:val="24"/>
          <w:rtl w:val="0"/>
        </w:rPr>
        <w:t xml:space="preserve">7. Navegación</w:t>
      </w:r>
      <w:r w:rsidDel="00000000" w:rsidR="00000000" w:rsidRPr="00000000">
        <w:rPr>
          <w:rtl w:val="0"/>
        </w:rPr>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La navegación de la página Hoisu contará con un menú desplegable  en la parte superior derecha de la pantalla, al pasar el cursor por el menú  se mostrará las opciones de  Inicio , Mis restaurantes, Mis reservaciones y Cerrar sesión.</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En la parte superior centrada contará con una categoría de comida, al pasar el cursor y dar click en alguna de las categorías como Café, Turístico, Vegano,  Vegetariano, Gourmet,  Bar  y Comida rápida. Ingresará a la categoría  escogida.</w:t>
      </w:r>
    </w:p>
    <w:p w:rsidR="00000000" w:rsidDel="00000000" w:rsidP="00000000" w:rsidRDefault="00000000" w:rsidRPr="00000000" w14:paraId="000000BE">
      <w:pPr>
        <w:pStyle w:val="Heading1"/>
        <w:rPr>
          <w:rFonts w:ascii="Arial" w:cs="Arial" w:eastAsia="Arial" w:hAnsi="Arial"/>
          <w:sz w:val="24"/>
          <w:szCs w:val="24"/>
        </w:rPr>
      </w:pPr>
      <w:bookmarkStart w:colFirst="0" w:colLast="0" w:name="_heading=h.17dp8vu" w:id="13"/>
      <w:bookmarkEnd w:id="13"/>
      <w:r w:rsidDel="00000000" w:rsidR="00000000" w:rsidRPr="00000000">
        <w:rPr>
          <w:rFonts w:ascii="Arial" w:cs="Arial" w:eastAsia="Arial" w:hAnsi="Arial"/>
          <w:color w:val="000000"/>
          <w:sz w:val="24"/>
          <w:szCs w:val="24"/>
          <w:rtl w:val="0"/>
        </w:rPr>
        <w:t xml:space="preserve">8. Opciones, Módulos o Funcionalidades</w:t>
      </w:r>
      <w:r w:rsidDel="00000000" w:rsidR="00000000" w:rsidRPr="00000000">
        <w:rPr>
          <w:rtl w:val="0"/>
        </w:rPr>
      </w:r>
    </w:p>
    <w:p w:rsidR="00000000" w:rsidDel="00000000" w:rsidP="00000000" w:rsidRDefault="00000000" w:rsidRPr="00000000" w14:paraId="000000BF">
      <w:pPr>
        <w:pStyle w:val="Heading2"/>
        <w:rPr>
          <w:rFonts w:ascii="Arial" w:cs="Arial" w:eastAsia="Arial" w:hAnsi="Arial"/>
          <w:color w:val="000000"/>
          <w:sz w:val="24"/>
          <w:szCs w:val="24"/>
        </w:rPr>
      </w:pPr>
      <w:bookmarkStart w:colFirst="0" w:colLast="0" w:name="_heading=h.3rdcrjn" w:id="14"/>
      <w:bookmarkEnd w:id="14"/>
      <w:r w:rsidDel="00000000" w:rsidR="00000000" w:rsidRPr="00000000">
        <w:rPr>
          <w:rFonts w:ascii="Arial" w:cs="Arial" w:eastAsia="Arial" w:hAnsi="Arial"/>
          <w:color w:val="000000"/>
          <w:sz w:val="24"/>
          <w:szCs w:val="24"/>
          <w:rtl w:val="0"/>
        </w:rPr>
        <w:t xml:space="preserve">8.1</w:t>
        <w:tab/>
        <w:t xml:space="preserve">Perfil del restaurante:</w:t>
      </w:r>
    </w:p>
    <w:p w:rsidR="00000000" w:rsidDel="00000000" w:rsidP="00000000" w:rsidRDefault="00000000" w:rsidRPr="00000000" w14:paraId="000000C0">
      <w:pPr>
        <w:widowControl w:val="1"/>
        <w:spacing w:after="160" w:line="259" w:lineRule="auto"/>
        <w:rPr>
          <w:rFonts w:ascii="Arial" w:cs="Arial" w:eastAsia="Arial" w:hAnsi="Arial"/>
          <w:color w:val="000000"/>
          <w:sz w:val="24"/>
          <w:szCs w:val="24"/>
        </w:rPr>
      </w:pPr>
      <w:r w:rsidDel="00000000" w:rsidR="00000000" w:rsidRPr="00000000">
        <w:rPr>
          <w:rFonts w:ascii="Arial" w:cs="Arial" w:eastAsia="Arial" w:hAnsi="Arial"/>
          <w:sz w:val="20"/>
          <w:szCs w:val="20"/>
          <w:rtl w:val="0"/>
        </w:rPr>
        <w:t xml:space="preserve">Este módulo permitirá realizar la Administración de restaurante mediante los procesos de registro,editar platillo, crear platillo y ver platillo y eliminar platillo.</w:t>
      </w:r>
      <w:r w:rsidDel="00000000" w:rsidR="00000000" w:rsidRPr="00000000">
        <w:rPr>
          <w:rtl w:val="0"/>
        </w:rPr>
      </w:r>
    </w:p>
    <w:p w:rsidR="00000000" w:rsidDel="00000000" w:rsidP="00000000" w:rsidRDefault="00000000" w:rsidRPr="00000000" w14:paraId="000000C1">
      <w:pPr>
        <w:pStyle w:val="Heading2"/>
        <w:rPr>
          <w:rFonts w:ascii="Arial" w:cs="Arial" w:eastAsia="Arial" w:hAnsi="Arial"/>
          <w:color w:val="000000"/>
          <w:sz w:val="24"/>
          <w:szCs w:val="24"/>
        </w:rPr>
      </w:pPr>
      <w:bookmarkStart w:colFirst="0" w:colLast="0" w:name="_heading=h.26in1rg" w:id="15"/>
      <w:bookmarkEnd w:id="15"/>
      <w:r w:rsidDel="00000000" w:rsidR="00000000" w:rsidRPr="00000000">
        <w:rPr>
          <w:rFonts w:ascii="Arial" w:cs="Arial" w:eastAsia="Arial" w:hAnsi="Arial"/>
          <w:color w:val="000000"/>
          <w:sz w:val="24"/>
          <w:szCs w:val="24"/>
          <w:rtl w:val="0"/>
        </w:rPr>
        <w:t xml:space="preserve">8.2</w:t>
        <w:tab/>
        <w:t xml:space="preserve">Gestionar  publicaciones:</w:t>
      </w:r>
    </w:p>
    <w:p w:rsidR="00000000" w:rsidDel="00000000" w:rsidP="00000000" w:rsidRDefault="00000000" w:rsidRPr="00000000" w14:paraId="000000C2">
      <w:pPr>
        <w:widowControl w:val="1"/>
        <w:spacing w:after="160" w:line="259"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Este módulo permitirá realizar la gestión de las publicaciones mediante los procesos de eliminar, editar y ver.</w:t>
      </w:r>
      <w:r w:rsidDel="00000000" w:rsidR="00000000" w:rsidRPr="00000000">
        <w:rPr>
          <w:rtl w:val="0"/>
        </w:rPr>
      </w:r>
    </w:p>
    <w:p w:rsidR="00000000" w:rsidDel="00000000" w:rsidP="00000000" w:rsidRDefault="00000000" w:rsidRPr="00000000" w14:paraId="000000C3">
      <w:pPr>
        <w:pStyle w:val="Heading2"/>
        <w:rPr>
          <w:rFonts w:ascii="Arial" w:cs="Arial" w:eastAsia="Arial" w:hAnsi="Arial"/>
          <w:color w:val="000000"/>
          <w:sz w:val="24"/>
          <w:szCs w:val="24"/>
        </w:rPr>
      </w:pPr>
      <w:bookmarkStart w:colFirst="0" w:colLast="0" w:name="_heading=h.lnxbz9" w:id="16"/>
      <w:bookmarkEnd w:id="16"/>
      <w:r w:rsidDel="00000000" w:rsidR="00000000" w:rsidRPr="00000000">
        <w:rPr>
          <w:rFonts w:ascii="Arial" w:cs="Arial" w:eastAsia="Arial" w:hAnsi="Arial"/>
          <w:color w:val="000000"/>
          <w:sz w:val="24"/>
          <w:szCs w:val="24"/>
          <w:rtl w:val="0"/>
        </w:rPr>
        <w:t xml:space="preserve">8.3</w:t>
        <w:tab/>
        <w:t xml:space="preserve">Gestión de platillo:</w:t>
      </w:r>
    </w:p>
    <w:p w:rsidR="00000000" w:rsidDel="00000000" w:rsidP="00000000" w:rsidRDefault="00000000" w:rsidRPr="00000000" w14:paraId="000000C4">
      <w:pPr>
        <w:widowControl w:val="1"/>
        <w:spacing w:after="160" w:line="259" w:lineRule="auto"/>
        <w:rPr>
          <w:rFonts w:ascii="Arial" w:cs="Arial" w:eastAsia="Arial" w:hAnsi="Arial"/>
          <w:color w:val="000000"/>
          <w:sz w:val="24"/>
          <w:szCs w:val="24"/>
        </w:rPr>
      </w:pPr>
      <w:r w:rsidDel="00000000" w:rsidR="00000000" w:rsidRPr="00000000">
        <w:rPr>
          <w:rFonts w:ascii="Arial" w:cs="Arial" w:eastAsia="Arial" w:hAnsi="Arial"/>
          <w:sz w:val="20"/>
          <w:szCs w:val="20"/>
          <w:rtl w:val="0"/>
        </w:rPr>
        <w:t xml:space="preserve">Este módulo permitirá realizar la gestión de los menús mediante los procesos de registro, consulta, actualización y eliminación.</w:t>
      </w:r>
      <w:r w:rsidDel="00000000" w:rsidR="00000000" w:rsidRPr="00000000">
        <w:rPr>
          <w:rtl w:val="0"/>
        </w:rPr>
      </w:r>
    </w:p>
    <w:p w:rsidR="00000000" w:rsidDel="00000000" w:rsidP="00000000" w:rsidRDefault="00000000" w:rsidRPr="00000000" w14:paraId="000000C5">
      <w:pPr>
        <w:pStyle w:val="Heading2"/>
        <w:rPr>
          <w:rFonts w:ascii="Arial" w:cs="Arial" w:eastAsia="Arial" w:hAnsi="Arial"/>
          <w:color w:val="000000"/>
          <w:sz w:val="24"/>
          <w:szCs w:val="24"/>
        </w:rPr>
      </w:pPr>
      <w:bookmarkStart w:colFirst="0" w:colLast="0" w:name="_heading=h.35nkun2" w:id="17"/>
      <w:bookmarkEnd w:id="17"/>
      <w:r w:rsidDel="00000000" w:rsidR="00000000" w:rsidRPr="00000000">
        <w:rPr>
          <w:rFonts w:ascii="Arial" w:cs="Arial" w:eastAsia="Arial" w:hAnsi="Arial"/>
          <w:color w:val="000000"/>
          <w:sz w:val="24"/>
          <w:szCs w:val="24"/>
          <w:rtl w:val="0"/>
        </w:rPr>
        <w:t xml:space="preserve">8.n</w:t>
        <w:tab/>
        <w:t xml:space="preserve">Dueño del restaurante</w:t>
      </w:r>
    </w:p>
    <w:p w:rsidR="00000000" w:rsidDel="00000000" w:rsidP="00000000" w:rsidRDefault="00000000" w:rsidRPr="00000000" w14:paraId="000000C6">
      <w:pPr>
        <w:widowControl w:val="1"/>
        <w:spacing w:after="160" w:line="259" w:lineRule="auto"/>
        <w:rPr>
          <w:rFonts w:ascii="Arial" w:cs="Arial" w:eastAsia="Arial" w:hAnsi="Arial"/>
          <w:sz w:val="24"/>
          <w:szCs w:val="24"/>
        </w:rPr>
      </w:pPr>
      <w:r w:rsidDel="00000000" w:rsidR="00000000" w:rsidRPr="00000000">
        <w:rPr>
          <w:rFonts w:ascii="Arial" w:cs="Arial" w:eastAsia="Arial" w:hAnsi="Arial"/>
          <w:sz w:val="20"/>
          <w:szCs w:val="20"/>
          <w:rtl w:val="0"/>
        </w:rPr>
        <w:t xml:space="preserve">Este tipo de usuario será el encargado de manejar la cuenta de su propio restaurante, en la cual podrá publicar fotos, dar una descripción y dar a conocer  los platillos de su restaurante.</w:t>
      </w:r>
      <w:r w:rsidDel="00000000" w:rsidR="00000000" w:rsidRPr="00000000">
        <w:rPr>
          <w:rtl w:val="0"/>
        </w:rPr>
      </w:r>
    </w:p>
    <w:p w:rsidR="00000000" w:rsidDel="00000000" w:rsidP="00000000" w:rsidRDefault="00000000" w:rsidRPr="00000000" w14:paraId="000000C7">
      <w:pPr>
        <w:pStyle w:val="Heading1"/>
        <w:rPr/>
      </w:pPr>
      <w:bookmarkStart w:colFirst="0" w:colLast="0" w:name="_heading=h.1ksv4uv" w:id="18"/>
      <w:bookmarkEnd w:id="18"/>
      <w:r w:rsidDel="00000000" w:rsidR="00000000" w:rsidRPr="00000000">
        <w:rPr>
          <w:rFonts w:ascii="Arial" w:cs="Arial" w:eastAsia="Arial" w:hAnsi="Arial"/>
          <w:color w:val="000000"/>
          <w:sz w:val="24"/>
          <w:szCs w:val="24"/>
          <w:rtl w:val="0"/>
        </w:rPr>
        <w:t xml:space="preserve">9.</w:t>
        <w:tab/>
        <w:t xml:space="preserve">Mensajes</w:t>
      </w:r>
      <w:r w:rsidDel="00000000" w:rsidR="00000000" w:rsidRPr="00000000">
        <w:rPr>
          <w:rtl w:val="0"/>
        </w:rPr>
      </w:r>
    </w:p>
    <w:p w:rsidR="00000000" w:rsidDel="00000000" w:rsidP="00000000" w:rsidRDefault="00000000" w:rsidRPr="00000000" w14:paraId="000000C8">
      <w:pPr>
        <w:pStyle w:val="Heading2"/>
        <w:rPr>
          <w:rFonts w:ascii="Arial" w:cs="Arial" w:eastAsia="Arial" w:hAnsi="Arial"/>
          <w:color w:val="000000"/>
          <w:sz w:val="24"/>
          <w:szCs w:val="24"/>
        </w:rPr>
      </w:pPr>
      <w:bookmarkStart w:colFirst="0" w:colLast="0" w:name="_heading=h.44sinio" w:id="19"/>
      <w:bookmarkEnd w:id="19"/>
      <w:r w:rsidDel="00000000" w:rsidR="00000000" w:rsidRPr="00000000">
        <w:rPr>
          <w:rFonts w:ascii="Arial" w:cs="Arial" w:eastAsia="Arial" w:hAnsi="Arial"/>
          <w:color w:val="000000"/>
          <w:sz w:val="24"/>
          <w:szCs w:val="24"/>
          <w:rtl w:val="0"/>
        </w:rPr>
        <w:t xml:space="preserve">9.1</w:t>
        <w:tab/>
        <w:t xml:space="preserve">Error</w:t>
      </w:r>
    </w:p>
    <w:p w:rsidR="00000000" w:rsidDel="00000000" w:rsidP="00000000" w:rsidRDefault="00000000" w:rsidRPr="00000000" w14:paraId="000000C9">
      <w:pPr>
        <w:rPr/>
      </w:pPr>
      <w:r w:rsidDel="00000000" w:rsidR="00000000" w:rsidRPr="00000000">
        <w:rPr>
          <w:rtl w:val="0"/>
        </w:rPr>
        <w:t xml:space="preserve">será de un color rojo.</w:t>
      </w:r>
      <w:r w:rsidDel="00000000" w:rsidR="00000000" w:rsidRPr="00000000">
        <w:rPr>
          <w:rtl w:val="0"/>
        </w:rPr>
      </w:r>
    </w:p>
    <w:p w:rsidR="00000000" w:rsidDel="00000000" w:rsidP="00000000" w:rsidRDefault="00000000" w:rsidRPr="00000000" w14:paraId="000000CA">
      <w:pPr>
        <w:pStyle w:val="Heading2"/>
        <w:rPr>
          <w:rFonts w:ascii="Arial" w:cs="Arial" w:eastAsia="Arial" w:hAnsi="Arial"/>
          <w:color w:val="000000"/>
          <w:sz w:val="24"/>
          <w:szCs w:val="24"/>
        </w:rPr>
      </w:pPr>
      <w:bookmarkStart w:colFirst="0" w:colLast="0" w:name="_heading=h.2jxsxqh" w:id="20"/>
      <w:bookmarkEnd w:id="20"/>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0CB">
      <w:pPr>
        <w:rPr/>
      </w:pPr>
      <w:r w:rsidDel="00000000" w:rsidR="00000000" w:rsidRPr="00000000">
        <w:rPr>
          <w:rtl w:val="0"/>
        </w:rPr>
        <w:t xml:space="preserve">será de un color amarillo</w:t>
      </w:r>
      <w:r w:rsidDel="00000000" w:rsidR="00000000" w:rsidRPr="00000000">
        <w:rPr>
          <w:rtl w:val="0"/>
        </w:rPr>
      </w:r>
    </w:p>
    <w:p w:rsidR="00000000" w:rsidDel="00000000" w:rsidP="00000000" w:rsidRDefault="00000000" w:rsidRPr="00000000" w14:paraId="000000CC">
      <w:pPr>
        <w:pStyle w:val="Heading2"/>
        <w:rPr>
          <w:rFonts w:ascii="Arial" w:cs="Arial" w:eastAsia="Arial" w:hAnsi="Arial"/>
          <w:color w:val="000000"/>
          <w:sz w:val="24"/>
          <w:szCs w:val="24"/>
        </w:rPr>
      </w:pPr>
      <w:bookmarkStart w:colFirst="0" w:colLast="0" w:name="_heading=h.z337ya" w:id="21"/>
      <w:bookmarkEnd w:id="21"/>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0CD">
      <w:pPr>
        <w:rPr/>
      </w:pPr>
      <w:r w:rsidDel="00000000" w:rsidR="00000000" w:rsidRPr="00000000">
        <w:rPr>
          <w:rtl w:val="0"/>
        </w:rPr>
        <w:t xml:space="preserve">será de un color verde</w:t>
      </w:r>
      <w:r w:rsidDel="00000000" w:rsidR="00000000" w:rsidRPr="00000000">
        <w:rPr>
          <w:rtl w:val="0"/>
        </w:rPr>
      </w:r>
    </w:p>
    <w:p w:rsidR="00000000" w:rsidDel="00000000" w:rsidP="00000000" w:rsidRDefault="00000000" w:rsidRPr="00000000" w14:paraId="000000CE">
      <w:pPr>
        <w:pStyle w:val="Heading2"/>
        <w:rPr>
          <w:rFonts w:ascii="Arial" w:cs="Arial" w:eastAsia="Arial" w:hAnsi="Arial"/>
          <w:color w:val="000000"/>
          <w:sz w:val="24"/>
          <w:szCs w:val="24"/>
        </w:rPr>
      </w:pPr>
      <w:bookmarkStart w:colFirst="0" w:colLast="0" w:name="_heading=h.3j2qqm3" w:id="22"/>
      <w:bookmarkEnd w:id="22"/>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0CF">
      <w:pPr>
        <w:rPr/>
      </w:pPr>
      <w:r w:rsidDel="00000000" w:rsidR="00000000" w:rsidRPr="00000000">
        <w:rPr>
          <w:rtl w:val="0"/>
        </w:rPr>
        <w:t xml:space="preserve">será de un color azul</w:t>
      </w:r>
    </w:p>
    <w:p w:rsidR="00000000" w:rsidDel="00000000" w:rsidP="00000000" w:rsidRDefault="00000000" w:rsidRPr="00000000" w14:paraId="000000D0">
      <w:pPr>
        <w:rPr/>
      </w:pPr>
      <w:r w:rsidDel="00000000" w:rsidR="00000000" w:rsidRPr="00000000">
        <w:rPr>
          <w:rtl w:val="0"/>
        </w:rPr>
      </w:r>
    </w:p>
    <w:sectPr>
      <w:headerReference r:id="rId7"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Verdana"/>
  <w:font w:name="Courier New"/>
  <w:font w:name="Tahoma">
    <w:embedRegular w:fontKey="{00000000-0000-0000-0000-000000000000}" r:id="rId1" w:subsetted="0"/>
    <w:embedBold w:fontKey="{00000000-0000-0000-0000-000000000000}" r:id="rId2"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blHeader w:val="0"/>
      </w:trPr>
      <w:tc>
        <w:tcPr>
          <w:vMerge w:val="restart"/>
          <w:shd w:fill="ffffff" w:val="clear"/>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141684</wp:posOffset>
                </wp:positionV>
                <wp:extent cx="1058228" cy="105822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58228" cy="1058228"/>
                        </a:xfrm>
                        <a:prstGeom prst="rect"/>
                        <a:ln/>
                      </pic:spPr>
                    </pic:pic>
                  </a:graphicData>
                </a:graphic>
              </wp:anchor>
            </w:drawing>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2250076</w:t>
          </w:r>
          <w:r w:rsidDel="00000000" w:rsidR="00000000" w:rsidRPr="00000000">
            <w:rPr>
              <w:rtl w:val="0"/>
            </w:rPr>
          </w:r>
        </w:p>
      </w:tc>
      <w:tc>
        <w:tcPr>
          <w:gridSpan w:val="2"/>
          <w:shd w:fill="ffffff" w:val="clear"/>
        </w:tcPr>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Hoisu </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1069.2812500000002" w:hRule="atLeast"/>
        <w:tblHeader w:val="0"/>
      </w:trPr>
      <w:tc>
        <w:tcPr>
          <w:vMerge w:val="continue"/>
          <w:shd w:fill="ffffff" w:val="clea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tl w:val="0"/>
            </w:rPr>
          </w:r>
        </w:p>
      </w:tc>
      <w:tc>
        <w:tcPr>
          <w:shd w:fill="ffffff" w:val="clear"/>
        </w:tcPr>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3</w:t>
          </w:r>
          <w:r w:rsidDel="00000000" w:rsidR="00000000" w:rsidRPr="00000000">
            <w:rPr>
              <w:rtl w:val="0"/>
            </w:rPr>
          </w:r>
        </w:p>
      </w:tc>
      <w:tc>
        <w:tcPr>
          <w:shd w:fill="ffffff" w:val="clear"/>
        </w:tcPr>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19K28wP1nNBKm+oFopV6mJeAQ==">AMUW2mUybejfdJ5SjBjOXNzG11SadutBU/9Bj+C+EKK3jAJ8KDPAHSIf4z3dN0afQt4akZ5OU5rXDhnvwGe9IEjZjC6HwJYEEzxtJhICLhagf3jQo7FB5zxZr4CaLNvDmL+LqJ3QhhTm8t9gzG/gebUWeUmSeDPnieM4E1lufDRHR531rUmQQVHdsiEefYg83SSFzh9PKsMhJdxtzTMHwsDiiLPYP86S5TXNCejUFCk4FAMHYlSGh3j51YN3nmShJaPyeccjFaEUA5IGhwyD1H+koKtVBkeNeaWccPG+sNVuN/e1h3bCmcls5JOf4gCHY1HAptZSS5i9ffvGGz7IZTn2KXKOK7OnB1MiBPMc0sr+720INBpQv53pIEt8DepR62AvMWkCF2A4Gyw45eOSyl06ybZdBFsDmKKld9RKEYAfl9QEV7HfBKa51/Na2b5oRJC3P9npDTHAiwj6dJJx1sobisS8UZ/+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