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학술국 운영 세칙 (테스트 픽스처)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제1조 (목적) 이 세칙은 규정 도우미의 DOCX 추출 경로를 확인하기 위해 만든 가상의 문서이며, 실재하는 규정이 아니다. 여기 적힌 어떤 숫자도 운영 근거로 쓰이지 않는다.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제2조 (지원금의 한도) 학술 활동 한 건에 지급하는 지원금은 삼십만 원을 넘지 않는다. 한도를 넘는 집행은 운영위원회의 사전 승인을 받으며, 승인 없이 집행한 금액은 지급하지 않는다.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제3조 (정산 기한) 지원금은 활동 종료일로부터 삼십 일 이내에 정산하여야 하며, 기한을 넘긴 건은 다음 학기 지원 대상에서 제외한다. 영수증이 없는 항목은 정산에서 뺀다.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제4조 (출석) 회차마다 출석을 기록한다. 전체 회차의 삼분의 이에 미치지 못한 참가자는 수료로 인정하지 않으며, 수료하지 못한 참가자는 다음 학기 모집에서 후순위로 둔다.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제5조 (출석의 예외) 학교 행사, 질병, 그 밖에 운영진이 인정하는 사유로 빠진 회차는 출석 계산에서 제외한다. 사유는 회차가 끝나기 전에 알린다.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제6조 (보고) 활동이 끝나면 결과 보고서를 제출한다. 보고서에는 회차별 진행 내용과 산출물, 참가자별 출석 기록이 포함되어야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제7조 (자료의 보관) 보고서와 정산 자료는 학기 종료 후 삼 년 동안 보관한다. 보관 기간이 지난 자료는 폐기한다.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제8조 (개정) 이 세칙은 운영위원회의 의결로 개정하며, 개정한 날부터 시행한다.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