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  <w:rtl w:val="0"/>
        </w:rPr>
        <w:t xml:space="preserve">Basic concept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  <w:rtl w:val="0"/>
        </w:rPr>
        <w:t xml:space="preserve">analysis I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Qualitative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quality audic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barc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Quantitativn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100"/>
          <w:szCs w:val="1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100"/>
          <w:szCs w:val="100"/>
          <w:u w:val="none"/>
          <w:shd w:fill="auto" w:val="clear"/>
          <w:vertAlign w:val="baseline"/>
          <w:rtl w:val="0"/>
        </w:rPr>
        <w:t xml:space="preserve">Quantity =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  <w:rtl w:val="0"/>
        </w:rPr>
        <w:t xml:space="preserve">volumetric volume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Indicator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8"/>
          <w:szCs w:val="68"/>
          <w:u w:val="none"/>
          <w:shd w:fill="auto" w:val="clear"/>
          <w:vertAlign w:val="baseline"/>
          <w:rtl w:val="0"/>
        </w:rPr>
        <w:t xml:space="preserve">end point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d4d00"/>
          <w:sz w:val="14"/>
          <w:szCs w:val="14"/>
          <w:u w:val="none"/>
          <w:shd w:fill="auto" w:val="clear"/>
          <w:vertAlign w:val="baseline"/>
          <w:rtl w:val="0"/>
        </w:rPr>
        <w:t xml:space="preserve">간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Gravimetric mass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basy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  <w:rtl w:val="0"/>
        </w:rPr>
        <w:t xml:space="preserve">acid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  <w:rtl w:val="0"/>
        </w:rPr>
        <w:t xml:space="preserve">equivalence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Titrant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known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tibrand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unknowny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Titrations Shangth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unknown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known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8b8b00"/>
          <w:sz w:val="32"/>
          <w:szCs w:val="32"/>
          <w:u w:val="none"/>
          <w:shd w:fill="auto" w:val="clear"/>
          <w:vertAlign w:val="baseline"/>
          <w:rtl w:val="0"/>
        </w:rPr>
        <w:t xml:space="preserve">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,S,M,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NTE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++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Internal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ナ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External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  <w:rtl w:val="0"/>
        </w:rPr>
        <w:t xml:space="preserve">+(sely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  <w:rtl w:val="0"/>
        </w:rPr>
        <w:t xml:space="preserve">Q.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phend phthalein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methyl crangs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6.3999999999999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KMnO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tot. Jerricynide kjffe(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CN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)6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MnOz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6"/>
          <w:szCs w:val="56"/>
          <w:u w:val="singl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Maun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Solutions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in 100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my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५०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= NEV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  <w:rtl w:val="0"/>
        </w:rPr>
        <w:t xml:space="preserve">1000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8.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-Primary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Standard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  <w:rtl w:val="0"/>
        </w:rPr>
        <w:t xml:space="preserve">인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78"/>
          <w:szCs w:val="78"/>
          <w:u w:val="none"/>
          <w:shd w:fill="auto" w:val="clear"/>
          <w:vertAlign w:val="baseline"/>
          <w:rtl w:val="0"/>
        </w:rPr>
        <w:t xml:space="preserve">YoYox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8"/>
          <w:szCs w:val="78"/>
          <w:u w:val="none"/>
          <w:shd w:fill="auto" w:val="clear"/>
          <w:vertAlign w:val="baseline"/>
          <w:rtl w:val="0"/>
        </w:rPr>
        <w:t xml:space="preserve">loo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год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0"/>
          <w:szCs w:val="8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80"/>
          <w:szCs w:val="8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0"/>
          <w:szCs w:val="80"/>
          <w:u w:val="none"/>
          <w:shd w:fill="auto" w:val="clear"/>
          <w:vertAlign w:val="baseline"/>
          <w:rtl w:val="0"/>
        </w:rPr>
        <w:t xml:space="preserve">wt of Naub?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5.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gn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Naon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Floom's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waters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Hygro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high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cap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d4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d4d00"/>
          <w:sz w:val="12"/>
          <w:szCs w:val="12"/>
          <w:u w:val="none"/>
          <w:shd w:fill="auto" w:val="clear"/>
          <w:vertAlign w:val="baseline"/>
          <w:rtl w:val="0"/>
        </w:rPr>
        <w:t xml:space="preserve">с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4000000000001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secondary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standard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YoI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Iron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content-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Redox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titration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Indicator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  <w:rtl w:val="0"/>
        </w:rPr>
        <w:t xml:space="preserve">Internal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  <w:rtl w:val="0"/>
        </w:rPr>
        <w:t xml:space="preserve">pot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  <w:rtl w:val="0"/>
        </w:rPr>
        <w:t xml:space="preserve">ferricyrids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Kalvelf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6.399999999999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106"/>
          <w:szCs w:val="10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d4d00"/>
          <w:sz w:val="106"/>
          <w:szCs w:val="106"/>
          <w:u w:val="none"/>
          <w:shd w:fill="auto" w:val="clear"/>
          <w:vertAlign w:val="baseline"/>
          <w:rtl w:val="0"/>
        </w:rPr>
        <w:t xml:space="preserve">蛋餅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2"/>
          <w:szCs w:val="82"/>
          <w:u w:val="none"/>
          <w:shd w:fill="auto" w:val="clear"/>
          <w:vertAlign w:val="baseline"/>
          <w:rtl w:val="0"/>
        </w:rPr>
        <w:t xml:space="preserve">K1 [Fe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82"/>
          <w:szCs w:val="82"/>
          <w:u w:val="none"/>
          <w:shd w:fill="auto" w:val="clear"/>
          <w:vertAlign w:val="baseline"/>
          <w:rtl w:val="0"/>
        </w:rPr>
        <w:t xml:space="preserve">(CN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2"/>
          <w:szCs w:val="82"/>
          <w:u w:val="none"/>
          <w:shd w:fill="auto" w:val="clear"/>
          <w:vertAlign w:val="baseline"/>
          <w:rtl w:val="0"/>
        </w:rPr>
        <w:t xml:space="preserve">)r]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2.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Оу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FAS-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mohr's salt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2"/>
          <w:szCs w:val="8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82"/>
          <w:szCs w:val="82"/>
          <w:u w:val="none"/>
          <w:shd w:fill="auto" w:val="clear"/>
          <w:vertAlign w:val="baseline"/>
          <w:rtl w:val="0"/>
        </w:rPr>
        <w:t xml:space="preserve">fesor. IN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6"/>
          <w:szCs w:val="7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6"/>
          <w:szCs w:val="76"/>
          <w:u w:val="none"/>
          <w:shd w:fill="auto" w:val="clear"/>
          <w:vertAlign w:val="baseline"/>
          <w:rtl w:val="0"/>
        </w:rPr>
        <w:t xml:space="preserve">NH4)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con H2soy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ony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0"/>
          <w:szCs w:val="70"/>
          <w:u w:val="none"/>
          <w:shd w:fill="auto" w:val="clear"/>
          <w:vertAlign w:val="baseline"/>
          <w:rtl w:val="0"/>
        </w:rPr>
        <w:t xml:space="preserve">Ferrous ammonium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complex cometrics Hardness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Iron contact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→ Redox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TT T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and -bass-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ph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Precipitation-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&amp; mohr's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↓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Method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98"/>
          <w:szCs w:val="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98"/>
          <w:szCs w:val="98"/>
          <w:u w:val="none"/>
          <w:shd w:fill="auto" w:val="clear"/>
          <w:vertAlign w:val="baseline"/>
          <w:rtl w:val="0"/>
        </w:rPr>
        <w:t xml:space="preserve">Fe(or) 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98"/>
          <w:szCs w:val="98"/>
          <w:u w:val="none"/>
          <w:shd w:fill="auto" w:val="clear"/>
          <w:vertAlign w:val="baseline"/>
          <w:rtl w:val="0"/>
        </w:rPr>
        <w:t xml:space="preserve">lekty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Ն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3999999999999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Fesout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2N Hedby &amp;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K2C r2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U7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aúdic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medium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FAS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५०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ナ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fez (Jon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+ (+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94"/>
          <w:szCs w:val="94"/>
          <w:u w:val="none"/>
          <w:shd w:fill="auto" w:val="clear"/>
          <w:vertAlign w:val="baseline"/>
          <w:rtl w:val="0"/>
        </w:rPr>
        <w:t xml:space="preserve">(04)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मळ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* conted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*+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8"/>
          <w:szCs w:val="68"/>
          <w:u w:val="none"/>
          <w:shd w:fill="auto" w:val="clear"/>
          <w:vertAlign w:val="baseline"/>
          <w:rtl w:val="0"/>
        </w:rPr>
        <w:t xml:space="preserve">Fe504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6"/>
          <w:szCs w:val="76"/>
          <w:u w:val="none"/>
          <w:shd w:fill="auto" w:val="clear"/>
          <w:vertAlign w:val="baseline"/>
          <w:rtl w:val="0"/>
        </w:rPr>
        <w:t xml:space="preserve">fdon) at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72"/>
          <w:szCs w:val="72"/>
          <w:u w:val="none"/>
          <w:shd w:fill="auto" w:val="clear"/>
          <w:vertAlign w:val="baseline"/>
          <w:rtl w:val="0"/>
        </w:rPr>
        <w:t xml:space="preserve">Phenolphthalein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3.199999999999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colorless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acidic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Pink color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Aut alkalin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  <w:rtl w:val="0"/>
        </w:rPr>
        <w:t xml:space="preserve">methyl orang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1.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acidić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  <w:rtl w:val="0"/>
        </w:rPr>
        <w:t xml:space="preserve">alkalin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199999999999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  <w:rtl w:val="0"/>
        </w:rPr>
        <w:t xml:space="preserve">orange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80"/>
          <w:szCs w:val="80"/>
          <w:u w:val="none"/>
          <w:shd w:fill="auto" w:val="clear"/>
          <w:vertAlign w:val="baseline"/>
          <w:rtl w:val="0"/>
        </w:rPr>
        <w:t xml:space="preserve">quinoid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jellovo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benzenoid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2.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4"/>
          <w:szCs w:val="54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benzeroid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8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njo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соз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нсоз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4"/>
          <w:szCs w:val="64"/>
          <w:u w:val="none"/>
          <w:shd w:fill="auto" w:val="clear"/>
          <w:vertAlign w:val="baseline"/>
          <w:rtl w:val="0"/>
        </w:rPr>
        <w:t xml:space="preserve">quinoids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alkalim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Pheños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6.3999999999999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Pink colco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74"/>
          <w:szCs w:val="74"/>
          <w:u w:val="none"/>
          <w:shd w:fill="auto" w:val="clear"/>
          <w:vertAlign w:val="baseline"/>
          <w:rtl w:val="0"/>
        </w:rPr>
        <w:t xml:space="preserve">I 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8"/>
          <w:szCs w:val="58"/>
          <w:u w:val="none"/>
          <w:shd w:fill="auto" w:val="clear"/>
          <w:vertAlign w:val="baseline"/>
          <w:rtl w:val="0"/>
        </w:rPr>
        <w:t xml:space="preserve">Colorless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исоб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+M.O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66"/>
          <w:szCs w:val="66"/>
          <w:u w:val="none"/>
          <w:shd w:fill="auto" w:val="clear"/>
          <w:vertAlign w:val="baseline"/>
          <w:rtl w:val="0"/>
        </w:rPr>
        <w:t xml:space="preserve">Jellow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пи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crayo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Gungsuh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aloo"/>
  <w:font w:name="Fira Mono">
    <w:embedRegular w:fontKey="{00000000-0000-0000-0000-000000000000}" r:id="rId4" w:subsetted="0"/>
    <w:embedBold w:fontKey="{00000000-0000-0000-0000-000000000000}" r:id="rId5" w:subsetted="0"/>
  </w:font>
  <w:font w:name="Palanquin Dark">
    <w:embedRegular w:fontKey="{00000000-0000-0000-0000-000000000000}" r:id="rId6" w:subsetted="0"/>
    <w:embedBold w:fontKey="{00000000-0000-0000-0000-000000000000}" r:id="rId7" w:subsetted="0"/>
  </w:font>
  <w:font w:name="Tahoma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FiraMono-regular.ttf"/><Relationship Id="rId9" Type="http://schemas.openxmlformats.org/officeDocument/2006/relationships/font" Target="fonts/Tahoma-bold.ttf"/><Relationship Id="rId5" Type="http://schemas.openxmlformats.org/officeDocument/2006/relationships/font" Target="fonts/FiraMono-bold.ttf"/><Relationship Id="rId6" Type="http://schemas.openxmlformats.org/officeDocument/2006/relationships/font" Target="fonts/PalanquinDark-regular.ttf"/><Relationship Id="rId7" Type="http://schemas.openxmlformats.org/officeDocument/2006/relationships/font" Target="fonts/PalanquinDark-bold.ttf"/><Relationship Id="rId8" Type="http://schemas.openxmlformats.org/officeDocument/2006/relationships/font" Target="fonts/Tahom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