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ic Sans MS" w:cs="Comic Sans MS" w:eastAsia="Comic Sans MS" w:hAnsi="Comic Sans MS"/>
        </w:rPr>
      </w:pPr>
      <w:bookmarkStart w:colFirst="0" w:colLast="0" w:name="_cc7sw6ylbrqv" w:id="0"/>
      <w:bookmarkEnd w:id="0"/>
      <w:r w:rsidDel="00000000" w:rsidR="00000000" w:rsidRPr="00000000">
        <w:rPr>
          <w:rFonts w:ascii="Comic Sans MS" w:cs="Comic Sans MS" w:eastAsia="Comic Sans MS" w:hAnsi="Comic Sans MS"/>
          <w:rtl w:val="0"/>
        </w:rPr>
        <w:t xml:space="preserve">Problem Analysis</w:t>
      </w:r>
    </w:p>
    <w:p w:rsidR="00000000" w:rsidDel="00000000" w:rsidP="00000000" w:rsidRDefault="00000000" w:rsidRPr="00000000" w14:paraId="00000002">
      <w:pPr>
        <w:pStyle w:val="Title"/>
        <w:rPr>
          <w:rFonts w:ascii="Comic Sans MS" w:cs="Comic Sans MS" w:eastAsia="Comic Sans MS" w:hAnsi="Comic Sans MS"/>
        </w:rPr>
      </w:pPr>
      <w:bookmarkStart w:colFirst="0" w:colLast="0" w:name="_912nv14ing3x" w:id="1"/>
      <w:bookmarkEnd w:id="1"/>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today's data-driven world, businesses are constantly seeking ways to make informed decisions and predict future outcomes. Predictive analytics has emerged as a powerful tool to achieve this goal. The purpose of this project is to harness the capabilities of IBM Cloud Backend Studio to create a predictive analytics model that can forecast outcomes in real-time and deploy it as a web service.</w:t>
      </w:r>
    </w:p>
    <w:p w:rsidR="00000000" w:rsidDel="00000000" w:rsidP="00000000" w:rsidRDefault="00000000" w:rsidRPr="00000000" w14:paraId="0000000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5">
      <w:pPr>
        <w:pStyle w:val="Subtitle"/>
        <w:rPr/>
      </w:pPr>
      <w:bookmarkStart w:colFirst="0" w:colLast="0" w:name="_qdksyvhllxel" w:id="2"/>
      <w:bookmarkEnd w:id="2"/>
      <w:r w:rsidDel="00000000" w:rsidR="00000000" w:rsidRPr="00000000">
        <w:rPr>
          <w:rFonts w:ascii="Courier New" w:cs="Courier New" w:eastAsia="Courier New" w:hAnsi="Courier New"/>
          <w:rtl w:val="0"/>
        </w:rPr>
        <w:t xml:space="preserve">Project Objectives</w:t>
      </w:r>
      <w:r w:rsidDel="00000000" w:rsidR="00000000" w:rsidRPr="00000000">
        <w:rPr>
          <w:rtl w:val="0"/>
        </w:rPr>
        <w:t xml:space="preserve">;</w:t>
      </w:r>
    </w:p>
    <w:p w:rsidR="00000000" w:rsidDel="00000000" w:rsidP="00000000" w:rsidRDefault="00000000" w:rsidRPr="00000000" w14:paraId="00000006">
      <w:pPr>
        <w:pStyle w:val="Subtitle"/>
        <w:rPr/>
      </w:pPr>
      <w:bookmarkStart w:colFirst="0" w:colLast="0" w:name="_5g6mg1yxkkqj" w:id="3"/>
      <w:bookmarkEnd w:id="3"/>
      <w:r w:rsidDel="00000000" w:rsidR="00000000" w:rsidRPr="00000000">
        <w:rPr>
          <w:rtl w:val="0"/>
        </w:rPr>
      </w:r>
    </w:p>
    <w:p w:rsidR="00000000" w:rsidDel="00000000" w:rsidP="00000000" w:rsidRDefault="00000000" w:rsidRPr="00000000" w14:paraId="00000007">
      <w:pPr>
        <w:pStyle w:val="Heading4"/>
        <w:rPr/>
      </w:pPr>
      <w:bookmarkStart w:colFirst="0" w:colLast="0" w:name="_ep1mcgeg79" w:id="4"/>
      <w:bookmarkEnd w:id="4"/>
      <w:r w:rsidDel="00000000" w:rsidR="00000000" w:rsidRPr="00000000">
        <w:rPr>
          <w:rtl w:val="0"/>
        </w:rPr>
        <w:t xml:space="preserve">1.Define the Predictive Use Case; </w:t>
      </w:r>
    </w:p>
    <w:p w:rsidR="00000000" w:rsidDel="00000000" w:rsidP="00000000" w:rsidRDefault="00000000" w:rsidRPr="00000000" w14:paraId="0000000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Identify a specific business problem or use case where predictive analytics can provide valuable insights. For example, predicting customer churn, sales forecasting, or equipment maintenance prediction.</w:t>
      </w:r>
    </w:p>
    <w:p w:rsidR="00000000" w:rsidDel="00000000" w:rsidP="00000000" w:rsidRDefault="00000000" w:rsidRPr="00000000" w14:paraId="0000000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A">
      <w:pPr>
        <w:pStyle w:val="Heading4"/>
        <w:rPr/>
      </w:pPr>
      <w:bookmarkStart w:colFirst="0" w:colLast="0" w:name="_wt2tpzggo126" w:id="5"/>
      <w:bookmarkEnd w:id="5"/>
      <w:r w:rsidDel="00000000" w:rsidR="00000000" w:rsidRPr="00000000">
        <w:rPr>
          <w:rtl w:val="0"/>
        </w:rPr>
        <w:t xml:space="preserve">2.Data Set Selection; </w:t>
      </w:r>
    </w:p>
    <w:p w:rsidR="00000000" w:rsidDel="00000000" w:rsidP="00000000" w:rsidRDefault="00000000" w:rsidRPr="00000000" w14:paraId="0000000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Acquire and preprocess a suitable dataset that aligns with the chosen use case. Ensure data quality, handle missing values, and perform exploratory data analysis to understand the data's characteristics.</w:t>
      </w:r>
    </w:p>
    <w:p w:rsidR="00000000" w:rsidDel="00000000" w:rsidP="00000000" w:rsidRDefault="00000000" w:rsidRPr="00000000" w14:paraId="0000000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D">
      <w:pPr>
        <w:pStyle w:val="Heading4"/>
        <w:rPr/>
      </w:pPr>
      <w:bookmarkStart w:colFirst="0" w:colLast="0" w:name="_ynf36p48pj98" w:id="6"/>
      <w:bookmarkEnd w:id="6"/>
      <w:r w:rsidDel="00000000" w:rsidR="00000000" w:rsidRPr="00000000">
        <w:rPr>
          <w:rtl w:val="0"/>
        </w:rPr>
        <w:t xml:space="preserve"> 3.MachineLearning Model Training;</w:t>
      </w:r>
    </w:p>
    <w:p w:rsidR="00000000" w:rsidDel="00000000" w:rsidP="00000000" w:rsidRDefault="00000000" w:rsidRPr="00000000" w14:paraId="0000000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an appropriate machine learning algorithm based on the nature of the problem (e.g., classification, regression).Split the dataset into training and testing sets.Train the model on the training data, tune hyperparameters, and evaluate its performance using relevant metrics (e.g., accuracy, RMSE).</w:t>
      </w:r>
    </w:p>
    <w:p w:rsidR="00000000" w:rsidDel="00000000" w:rsidP="00000000" w:rsidRDefault="00000000" w:rsidRPr="00000000" w14:paraId="0000000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0">
      <w:pPr>
        <w:pStyle w:val="Heading4"/>
        <w:rPr/>
      </w:pPr>
      <w:bookmarkStart w:colFirst="0" w:colLast="0" w:name="_ep0nkag4lstz" w:id="7"/>
      <w:bookmarkEnd w:id="7"/>
      <w:r w:rsidDel="00000000" w:rsidR="00000000" w:rsidRPr="00000000">
        <w:rPr>
          <w:rtl w:val="0"/>
        </w:rPr>
        <w:t xml:space="preserve">4.Model Deployment;</w:t>
      </w:r>
    </w:p>
    <w:p w:rsidR="00000000" w:rsidDel="00000000" w:rsidP="00000000" w:rsidRDefault="00000000" w:rsidRPr="00000000" w14:paraId="0000001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Utilize IBM Cloud Backend Studio to deploy the trained machine learning model as a web service.Ensure that the deployed model is scalable, secure, and can handle real-time requests.</w:t>
      </w:r>
    </w:p>
    <w:p w:rsidR="00000000" w:rsidDel="00000000" w:rsidP="00000000" w:rsidRDefault="00000000" w:rsidRPr="00000000" w14:paraId="0000001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3">
      <w:pPr>
        <w:pStyle w:val="Heading4"/>
        <w:rPr/>
      </w:pPr>
      <w:bookmarkStart w:colFirst="0" w:colLast="0" w:name="_3lcjvpe0bwkn" w:id="8"/>
      <w:bookmarkEnd w:id="8"/>
      <w:r w:rsidDel="00000000" w:rsidR="00000000" w:rsidRPr="00000000">
        <w:rPr>
          <w:rtl w:val="0"/>
        </w:rPr>
        <w:t xml:space="preserve"> 5.Integration into Applications; </w:t>
      </w:r>
    </w:p>
    <w:p w:rsidR="00000000" w:rsidDel="00000000" w:rsidP="00000000" w:rsidRDefault="00000000" w:rsidRPr="00000000" w14:paraId="0000001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Develop a demonstration application or integrate the deployed model into an existing business application.Create an intuitive user interface for users to input data and receive predictions in real time.</w:t>
      </w:r>
    </w:p>
    <w:p w:rsidR="00000000" w:rsidDel="00000000" w:rsidP="00000000" w:rsidRDefault="00000000" w:rsidRPr="00000000" w14:paraId="0000001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6">
      <w:pPr>
        <w:pStyle w:val="Subtitle"/>
        <w:rPr>
          <w:rFonts w:ascii="Courier New" w:cs="Courier New" w:eastAsia="Courier New" w:hAnsi="Courier New"/>
        </w:rPr>
      </w:pPr>
      <w:bookmarkStart w:colFirst="0" w:colLast="0" w:name="_xvqibujef34x" w:id="9"/>
      <w:bookmarkEnd w:id="9"/>
      <w:r w:rsidDel="00000000" w:rsidR="00000000" w:rsidRPr="00000000">
        <w:rPr>
          <w:rtl w:val="0"/>
        </w:rPr>
        <w:t xml:space="preserve"> </w:t>
      </w:r>
      <w:r w:rsidDel="00000000" w:rsidR="00000000" w:rsidRPr="00000000">
        <w:rPr>
          <w:rFonts w:ascii="Courier New" w:cs="Courier New" w:eastAsia="Courier New" w:hAnsi="Courier New"/>
          <w:rtl w:val="0"/>
        </w:rPr>
        <w:t xml:space="preserve">Project Deliverables</w:t>
      </w:r>
    </w:p>
    <w:p w:rsidR="00000000" w:rsidDel="00000000" w:rsidP="00000000" w:rsidRDefault="00000000" w:rsidRPr="00000000" w14:paraId="0000001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1.Detailed documentation of the project, including problem definition, data sources, data preprocessing steps, and model selection.</w:t>
      </w:r>
    </w:p>
    <w:p w:rsidR="00000000" w:rsidDel="00000000" w:rsidP="00000000" w:rsidRDefault="00000000" w:rsidRPr="00000000" w14:paraId="0000001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2.Codebase for data preprocessing, model training, and deployment.</w:t>
      </w:r>
    </w:p>
    <w:p w:rsidR="00000000" w:rsidDel="00000000" w:rsidP="00000000" w:rsidRDefault="00000000" w:rsidRPr="00000000" w14:paraId="0000001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3.A functional web service hosting the predictive model on IBM Cloud Backend Studio.</w:t>
      </w:r>
    </w:p>
    <w:p w:rsidR="00000000" w:rsidDel="00000000" w:rsidP="00000000" w:rsidRDefault="00000000" w:rsidRPr="00000000" w14:paraId="0000001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4.Integration of the deployed model into an application with a user-friendly interface.</w:t>
      </w:r>
    </w:p>
    <w:p w:rsidR="00000000" w:rsidDel="00000000" w:rsidP="00000000" w:rsidRDefault="00000000" w:rsidRPr="00000000" w14:paraId="0000001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5.Evaluation report showcasing the model's accuracy and performance in real-time predictions.</w:t>
      </w:r>
    </w:p>
    <w:p w:rsidR="00000000" w:rsidDel="00000000" w:rsidP="00000000" w:rsidRDefault="00000000" w:rsidRPr="00000000" w14:paraId="0000001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E">
      <w:pPr>
        <w:pStyle w:val="Subtitle"/>
        <w:rPr>
          <w:rFonts w:ascii="Courier New" w:cs="Courier New" w:eastAsia="Courier New" w:hAnsi="Courier New"/>
        </w:rPr>
      </w:pPr>
      <w:bookmarkStart w:colFirst="0" w:colLast="0" w:name="_j7cxglz48ml" w:id="10"/>
      <w:bookmarkEnd w:id="10"/>
      <w:r w:rsidDel="00000000" w:rsidR="00000000" w:rsidRPr="00000000">
        <w:rPr>
          <w:rtl w:val="0"/>
        </w:rPr>
        <w:t xml:space="preserve"> </w:t>
      </w:r>
      <w:r w:rsidDel="00000000" w:rsidR="00000000" w:rsidRPr="00000000">
        <w:rPr>
          <w:rFonts w:ascii="Courier New" w:cs="Courier New" w:eastAsia="Courier New" w:hAnsi="Courier New"/>
          <w:rtl w:val="0"/>
        </w:rPr>
        <w:t xml:space="preserve">Conclusion</w:t>
      </w:r>
    </w:p>
    <w:p w:rsidR="00000000" w:rsidDel="00000000" w:rsidP="00000000" w:rsidRDefault="00000000" w:rsidRPr="00000000" w14:paraId="0000001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project aims to empower businesses with the ability to make data-driven decisions by creating a predictive analytics model and deploying it as a web service. It not only addresses the technical aspects of machine learning but also emphasizes the practical integration of predictive analytics into real-world applications. By successfully completing this project, we will have honed our skills in predictive analytics and contributed to the advancement of data-driven decision-making.</w:t>
      </w:r>
    </w:p>
    <w:p w:rsidR="00000000" w:rsidDel="00000000" w:rsidP="00000000" w:rsidRDefault="00000000" w:rsidRPr="00000000" w14:paraId="0000002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