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Impact" w:cs="Impact" w:eastAsia="Impact" w:hAnsi="Impact"/>
          <w:sz w:val="30"/>
          <w:szCs w:val="30"/>
        </w:rPr>
      </w:pPr>
      <w:bookmarkStart w:colFirst="0" w:colLast="0" w:name="_gjdgxs" w:id="0"/>
      <w:bookmarkEnd w:id="0"/>
      <w:r w:rsidDel="00000000" w:rsidR="00000000" w:rsidRPr="00000000">
        <w:rPr>
          <w:rFonts w:ascii="Impact" w:cs="Impact" w:eastAsia="Impact" w:hAnsi="Impact"/>
          <w:sz w:val="30"/>
          <w:szCs w:val="30"/>
          <w:rtl w:val="0"/>
        </w:rPr>
        <w:t xml:space="preserve">Project Title: Predictive Analytics Model Deployment Using IBM Watson Studio - Phase 2</w:t>
      </w:r>
    </w:p>
    <w:p w:rsidR="00000000" w:rsidDel="00000000" w:rsidP="00000000" w:rsidRDefault="00000000" w:rsidRPr="00000000" w14:paraId="00000002">
      <w:pPr>
        <w:pStyle w:val="Title"/>
        <w:jc w:val="both"/>
        <w:rPr>
          <w:rFonts w:ascii="Verdana" w:cs="Verdana" w:eastAsia="Verdana" w:hAnsi="Verdana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both"/>
        <w:rPr>
          <w:rFonts w:ascii="Verdana" w:cs="Verdana" w:eastAsia="Verdana" w:hAnsi="Verdana"/>
        </w:rPr>
      </w:pPr>
      <w:bookmarkStart w:colFirst="0" w:colLast="0" w:name="_1fob9te" w:id="2"/>
      <w:bookmarkEnd w:id="2"/>
      <w:r w:rsidDel="00000000" w:rsidR="00000000" w:rsidRPr="00000000">
        <w:rPr>
          <w:rFonts w:ascii="Verdana" w:cs="Verdana" w:eastAsia="Verdana" w:hAnsi="Verdana"/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•Briefly recap the key achievements and findings from Phase 1.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•Introduce the focus and objectives of Phase 2 which includes using IBM Watson Studio for advanced analysis and deployment.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Phase 2 Objectives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•Define the specific goals and objectives for Phase 2 of the project.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•Explain how Phase 2 builds upon the foundation set in Phase 1 and incorporates Watson Studio.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Advanced Data Analysis in Watson Studio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•Describe how Watson Studio has been utilised for advanced data analysis.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•Discuss any Watson Studio features used, such as AutoAI or Data Refinery.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Advanced Model Selection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•Detail the choice of advanced machine learning algorithms for Phase 2.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•Explain how Watson Studio's tools and capabilities have influenced model selection.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Model Enhancement and Optimization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•Discuss how the model has been enhanced and optimised using Watson Studio.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•Explain any automated optimization or feature engineering techniques employed.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jc w:val="left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Deployment on Watson Studio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•Describe the process of deploying the predictive model within Watson Studio.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•Highlight any features of Watson Studio that facilitated the deployment.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Scalability and Real-Time Predictions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•Discuss how Watson Studio has contributed to the model's scalability and real-time prediction capabilities.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•Mention any performance improvements compared to Phase 1.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Enhanced Integration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•Explain how Watson Studio has improved the integration of the model into applications.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•Discuss any additional features or refinements made to the user interface.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Advanced Evaluation and Insights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•Provide a detailed evaluation of the model's performance in Phase 2.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•Discuss how Watson Studio's analytics tools aided in gaining deeper insights.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•Present any visualisations or analytics results from Watson Studio.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Subtitle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•Summarise the key achievements of Phase 2, including the contributions of Watson Studio.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•Reflect on the evolution of the project from Phase 1 to Phase 2.</w:t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Next Steps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Outline the plans for Phase 3 or any future stages of the project.Mention any areas of improvement or further analysis that intend to pursue.</w:t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Acknowledgments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Acknowledge any individuals, teams, or resources that have supported the work in Phase 2.</w:t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Appendix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Include any additional documentation, code snippets, or screenshots specific to Watson Studio.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