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80475" w14:textId="3D353FEB" w:rsidR="00837A74" w:rsidRDefault="00EB6CA0" w:rsidP="00EB6CA0">
      <w:pPr>
        <w:jc w:val="center"/>
        <w:rPr>
          <w:rFonts w:ascii="Arial Black" w:hAnsi="Arial Black"/>
          <w:b/>
          <w:bCs/>
          <w:sz w:val="36"/>
          <w:szCs w:val="36"/>
        </w:rPr>
      </w:pPr>
      <w:r w:rsidRPr="00EB6CA0">
        <w:rPr>
          <w:rFonts w:ascii="Arial Black" w:hAnsi="Arial Black"/>
          <w:b/>
          <w:bCs/>
          <w:sz w:val="36"/>
          <w:szCs w:val="36"/>
        </w:rPr>
        <w:t>Analysis of Customer Complaints and Feedback for Financial Products</w:t>
      </w:r>
    </w:p>
    <w:p w14:paraId="2E4214F0" w14:textId="77777777" w:rsidR="00EB6CA0" w:rsidRDefault="00EB6CA0" w:rsidP="00EB6CA0">
      <w:pPr>
        <w:jc w:val="center"/>
        <w:rPr>
          <w:rFonts w:ascii="Arial Black" w:hAnsi="Arial Black"/>
          <w:b/>
          <w:bCs/>
          <w:sz w:val="36"/>
          <w:szCs w:val="36"/>
        </w:rPr>
      </w:pPr>
    </w:p>
    <w:p w14:paraId="08EE100A" w14:textId="77777777" w:rsidR="001D7946" w:rsidRPr="001D7946" w:rsidRDefault="001D7946" w:rsidP="001D7946">
      <w:pPr>
        <w:rPr>
          <w:rFonts w:ascii="Times New Roman" w:hAnsi="Times New Roman" w:cs="Times New Roman"/>
          <w:b/>
          <w:bCs/>
          <w:sz w:val="28"/>
          <w:szCs w:val="28"/>
        </w:rPr>
      </w:pPr>
      <w:r w:rsidRPr="001D7946">
        <w:rPr>
          <w:rFonts w:ascii="Times New Roman" w:hAnsi="Times New Roman" w:cs="Times New Roman"/>
          <w:b/>
          <w:bCs/>
          <w:sz w:val="28"/>
          <w:szCs w:val="28"/>
        </w:rPr>
        <w:t>Problem Statement:</w:t>
      </w:r>
    </w:p>
    <w:p w14:paraId="2FEA0D73" w14:textId="77777777" w:rsidR="001D7946" w:rsidRPr="001D7946" w:rsidRDefault="001D7946" w:rsidP="001D7946">
      <w:pPr>
        <w:rPr>
          <w:rFonts w:ascii="Times New Roman" w:hAnsi="Times New Roman" w:cs="Times New Roman"/>
          <w:sz w:val="28"/>
          <w:szCs w:val="28"/>
        </w:rPr>
      </w:pPr>
      <w:r w:rsidRPr="001D7946">
        <w:rPr>
          <w:rFonts w:ascii="Times New Roman" w:hAnsi="Times New Roman" w:cs="Times New Roman"/>
          <w:sz w:val="28"/>
          <w:szCs w:val="28"/>
        </w:rPr>
        <w:t>The financial services sector has seen a significant influx of customer complaints across various institutions. This case study aims to analyze these complaints to identify key issues and areas for improvement. By examining the complaint data, response times, and resolution rates, we seek to provide actionable insights that can help financial institutions enhance customer satisfaction and operational efficiency.</w:t>
      </w:r>
    </w:p>
    <w:p w14:paraId="4112C8FF" w14:textId="77777777" w:rsidR="001D7946" w:rsidRPr="001D7946" w:rsidRDefault="001D7946" w:rsidP="001D7946">
      <w:pPr>
        <w:rPr>
          <w:rFonts w:ascii="Times New Roman" w:hAnsi="Times New Roman" w:cs="Times New Roman"/>
          <w:b/>
          <w:bCs/>
          <w:sz w:val="28"/>
          <w:szCs w:val="28"/>
        </w:rPr>
      </w:pPr>
      <w:r w:rsidRPr="001D7946">
        <w:rPr>
          <w:rFonts w:ascii="Times New Roman" w:hAnsi="Times New Roman" w:cs="Times New Roman"/>
          <w:b/>
          <w:bCs/>
          <w:sz w:val="28"/>
          <w:szCs w:val="28"/>
        </w:rPr>
        <w:t>Action Taken:</w:t>
      </w:r>
    </w:p>
    <w:p w14:paraId="08B5BEC6" w14:textId="77777777" w:rsidR="001D7946" w:rsidRPr="001D7946" w:rsidRDefault="001D7946" w:rsidP="001D7946">
      <w:pPr>
        <w:numPr>
          <w:ilvl w:val="0"/>
          <w:numId w:val="5"/>
        </w:numPr>
        <w:rPr>
          <w:rFonts w:ascii="Times New Roman" w:hAnsi="Times New Roman" w:cs="Times New Roman"/>
          <w:sz w:val="28"/>
          <w:szCs w:val="28"/>
        </w:rPr>
      </w:pPr>
      <w:r w:rsidRPr="001D7946">
        <w:rPr>
          <w:rFonts w:ascii="Times New Roman" w:hAnsi="Times New Roman" w:cs="Times New Roman"/>
          <w:sz w:val="28"/>
          <w:szCs w:val="28"/>
        </w:rPr>
        <w:t>The data was mostly clean and required minimal preprocessing.</w:t>
      </w:r>
    </w:p>
    <w:p w14:paraId="3F646721" w14:textId="77777777" w:rsidR="001D7946" w:rsidRPr="001D7946" w:rsidRDefault="001D7946" w:rsidP="001D7946">
      <w:pPr>
        <w:numPr>
          <w:ilvl w:val="0"/>
          <w:numId w:val="5"/>
        </w:numPr>
        <w:rPr>
          <w:rFonts w:ascii="Times New Roman" w:hAnsi="Times New Roman" w:cs="Times New Roman"/>
          <w:sz w:val="28"/>
          <w:szCs w:val="28"/>
        </w:rPr>
      </w:pPr>
      <w:r w:rsidRPr="001D7946">
        <w:rPr>
          <w:rFonts w:ascii="Times New Roman" w:hAnsi="Times New Roman" w:cs="Times New Roman"/>
          <w:sz w:val="28"/>
          <w:szCs w:val="28"/>
        </w:rPr>
        <w:t>Preprocessing was performed in the Power Query editor, as Power BI was used for data visualization.</w:t>
      </w:r>
    </w:p>
    <w:p w14:paraId="09D5357B" w14:textId="77777777" w:rsidR="001D7946" w:rsidRPr="001D7946" w:rsidRDefault="001D7946" w:rsidP="001D7946">
      <w:pPr>
        <w:numPr>
          <w:ilvl w:val="0"/>
          <w:numId w:val="5"/>
        </w:numPr>
        <w:rPr>
          <w:rFonts w:ascii="Times New Roman" w:hAnsi="Times New Roman" w:cs="Times New Roman"/>
          <w:sz w:val="28"/>
          <w:szCs w:val="28"/>
        </w:rPr>
      </w:pPr>
      <w:r w:rsidRPr="001D7946">
        <w:rPr>
          <w:rFonts w:ascii="Times New Roman" w:hAnsi="Times New Roman" w:cs="Times New Roman"/>
          <w:sz w:val="28"/>
          <w:szCs w:val="28"/>
        </w:rPr>
        <w:t>Null values, initially marked as 0 in some columns, were modified to "None" where appropriate.</w:t>
      </w:r>
    </w:p>
    <w:p w14:paraId="1F3E5C9E" w14:textId="77777777" w:rsidR="00B3043B" w:rsidRPr="00A10D74" w:rsidRDefault="00B3043B" w:rsidP="00A10D74">
      <w:pPr>
        <w:rPr>
          <w:rFonts w:ascii="Times New Roman" w:hAnsi="Times New Roman" w:cs="Times New Roman"/>
          <w:sz w:val="28"/>
          <w:szCs w:val="28"/>
        </w:rPr>
      </w:pPr>
    </w:p>
    <w:p w14:paraId="3217D6D8" w14:textId="77777777" w:rsidR="00EB6CA0" w:rsidRPr="00EB6CA0" w:rsidRDefault="00EB6CA0" w:rsidP="00EB6CA0">
      <w:pPr>
        <w:rPr>
          <w:rFonts w:ascii="Times New Roman" w:hAnsi="Times New Roman" w:cs="Times New Roman"/>
          <w:b/>
          <w:bCs/>
          <w:sz w:val="28"/>
          <w:szCs w:val="28"/>
        </w:rPr>
      </w:pPr>
      <w:r w:rsidRPr="00EB6CA0">
        <w:rPr>
          <w:rFonts w:ascii="Times New Roman" w:hAnsi="Times New Roman" w:cs="Times New Roman"/>
          <w:b/>
          <w:bCs/>
          <w:sz w:val="28"/>
          <w:szCs w:val="28"/>
        </w:rPr>
        <w:t>Objectives:</w:t>
      </w:r>
    </w:p>
    <w:p w14:paraId="5799F09D" w14:textId="77777777" w:rsidR="00EB6CA0" w:rsidRPr="00EB6CA0" w:rsidRDefault="00EB6CA0" w:rsidP="00EB6CA0">
      <w:pPr>
        <w:numPr>
          <w:ilvl w:val="0"/>
          <w:numId w:val="1"/>
        </w:numPr>
        <w:rPr>
          <w:rFonts w:ascii="Times New Roman" w:hAnsi="Times New Roman" w:cs="Times New Roman"/>
          <w:sz w:val="28"/>
          <w:szCs w:val="28"/>
        </w:rPr>
      </w:pPr>
      <w:r w:rsidRPr="00EB6CA0">
        <w:rPr>
          <w:rFonts w:ascii="Times New Roman" w:hAnsi="Times New Roman" w:cs="Times New Roman"/>
          <w:b/>
          <w:bCs/>
          <w:sz w:val="28"/>
          <w:szCs w:val="28"/>
        </w:rPr>
        <w:t>Identify Key Areas of Concern</w:t>
      </w:r>
      <w:r w:rsidRPr="00EB6CA0">
        <w:rPr>
          <w:rFonts w:ascii="Times New Roman" w:hAnsi="Times New Roman" w:cs="Times New Roman"/>
          <w:sz w:val="28"/>
          <w:szCs w:val="28"/>
        </w:rPr>
        <w:t>: Determine the most common products and issues that customers are complaining about.</w:t>
      </w:r>
    </w:p>
    <w:p w14:paraId="47B09033" w14:textId="5EA5E616" w:rsidR="00EB6CA0" w:rsidRPr="00EB6CA0" w:rsidRDefault="0032301D" w:rsidP="00EB6CA0">
      <w:pPr>
        <w:numPr>
          <w:ilvl w:val="0"/>
          <w:numId w:val="1"/>
        </w:numPr>
        <w:rPr>
          <w:rFonts w:ascii="Times New Roman" w:hAnsi="Times New Roman" w:cs="Times New Roman"/>
          <w:sz w:val="28"/>
          <w:szCs w:val="28"/>
        </w:rPr>
      </w:pPr>
      <w:r w:rsidRPr="00EB6CA0">
        <w:rPr>
          <w:rFonts w:ascii="Times New Roman" w:hAnsi="Times New Roman" w:cs="Times New Roman"/>
          <w:b/>
          <w:bCs/>
          <w:sz w:val="28"/>
          <w:szCs w:val="28"/>
        </w:rPr>
        <w:t>Analyse</w:t>
      </w:r>
      <w:r w:rsidR="00EB6CA0" w:rsidRPr="00EB6CA0">
        <w:rPr>
          <w:rFonts w:ascii="Times New Roman" w:hAnsi="Times New Roman" w:cs="Times New Roman"/>
          <w:b/>
          <w:bCs/>
          <w:sz w:val="28"/>
          <w:szCs w:val="28"/>
        </w:rPr>
        <w:t xml:space="preserve"> Response Efficiency</w:t>
      </w:r>
      <w:r w:rsidR="00EB6CA0" w:rsidRPr="00EB6CA0">
        <w:rPr>
          <w:rFonts w:ascii="Times New Roman" w:hAnsi="Times New Roman" w:cs="Times New Roman"/>
          <w:sz w:val="28"/>
          <w:szCs w:val="28"/>
        </w:rPr>
        <w:t>: Evaluate the average response time and timely response rate to understand how effectively companies are addressing customer complaints.</w:t>
      </w:r>
    </w:p>
    <w:p w14:paraId="5B98D436" w14:textId="77777777" w:rsidR="00EB6CA0" w:rsidRPr="00EB6CA0" w:rsidRDefault="00EB6CA0" w:rsidP="00EB6CA0">
      <w:pPr>
        <w:numPr>
          <w:ilvl w:val="0"/>
          <w:numId w:val="1"/>
        </w:numPr>
        <w:rPr>
          <w:rFonts w:ascii="Times New Roman" w:hAnsi="Times New Roman" w:cs="Times New Roman"/>
          <w:sz w:val="28"/>
          <w:szCs w:val="28"/>
        </w:rPr>
      </w:pPr>
      <w:r w:rsidRPr="00EB6CA0">
        <w:rPr>
          <w:rFonts w:ascii="Times New Roman" w:hAnsi="Times New Roman" w:cs="Times New Roman"/>
          <w:b/>
          <w:bCs/>
          <w:sz w:val="28"/>
          <w:szCs w:val="28"/>
        </w:rPr>
        <w:t>Assess Resolution Rates</w:t>
      </w:r>
      <w:r w:rsidRPr="00EB6CA0">
        <w:rPr>
          <w:rFonts w:ascii="Times New Roman" w:hAnsi="Times New Roman" w:cs="Times New Roman"/>
          <w:sz w:val="28"/>
          <w:szCs w:val="28"/>
        </w:rPr>
        <w:t>: Examine the resolution rate to gauge the effectiveness of the complaint resolution process.</w:t>
      </w:r>
    </w:p>
    <w:p w14:paraId="1111F3BC" w14:textId="688EAD9F" w:rsidR="00EB6CA0" w:rsidRPr="00EB6CA0" w:rsidRDefault="00EB6CA0" w:rsidP="00EB6CA0">
      <w:pPr>
        <w:numPr>
          <w:ilvl w:val="0"/>
          <w:numId w:val="1"/>
        </w:numPr>
        <w:rPr>
          <w:rFonts w:ascii="Times New Roman" w:hAnsi="Times New Roman" w:cs="Times New Roman"/>
          <w:sz w:val="28"/>
          <w:szCs w:val="28"/>
        </w:rPr>
      </w:pPr>
      <w:r w:rsidRPr="00EB6CA0">
        <w:rPr>
          <w:rFonts w:ascii="Times New Roman" w:hAnsi="Times New Roman" w:cs="Times New Roman"/>
          <w:b/>
          <w:bCs/>
          <w:sz w:val="28"/>
          <w:szCs w:val="28"/>
        </w:rPr>
        <w:t>Geographical Distribution</w:t>
      </w:r>
      <w:r w:rsidRPr="00EB6CA0">
        <w:rPr>
          <w:rFonts w:ascii="Times New Roman" w:hAnsi="Times New Roman" w:cs="Times New Roman"/>
          <w:sz w:val="28"/>
          <w:szCs w:val="28"/>
        </w:rPr>
        <w:t xml:space="preserve">: </w:t>
      </w:r>
      <w:r w:rsidR="00B70BBF" w:rsidRPr="00EB6CA0">
        <w:rPr>
          <w:rFonts w:ascii="Times New Roman" w:hAnsi="Times New Roman" w:cs="Times New Roman"/>
          <w:sz w:val="28"/>
          <w:szCs w:val="28"/>
        </w:rPr>
        <w:t>Analyse</w:t>
      </w:r>
      <w:r w:rsidRPr="00EB6CA0">
        <w:rPr>
          <w:rFonts w:ascii="Times New Roman" w:hAnsi="Times New Roman" w:cs="Times New Roman"/>
          <w:sz w:val="28"/>
          <w:szCs w:val="28"/>
        </w:rPr>
        <w:t xml:space="preserve"> the geographical distribution of complaints to identify any patterns or hotspots.</w:t>
      </w:r>
    </w:p>
    <w:p w14:paraId="78C03E26" w14:textId="6E0DC3D3" w:rsidR="00EB6CA0" w:rsidRDefault="00EB6CA0" w:rsidP="00EB6CA0">
      <w:pPr>
        <w:numPr>
          <w:ilvl w:val="0"/>
          <w:numId w:val="1"/>
        </w:numPr>
        <w:rPr>
          <w:rFonts w:ascii="Times New Roman" w:hAnsi="Times New Roman" w:cs="Times New Roman"/>
          <w:sz w:val="28"/>
          <w:szCs w:val="28"/>
        </w:rPr>
      </w:pPr>
      <w:r w:rsidRPr="00EB6CA0">
        <w:rPr>
          <w:rFonts w:ascii="Times New Roman" w:hAnsi="Times New Roman" w:cs="Times New Roman"/>
          <w:b/>
          <w:bCs/>
          <w:sz w:val="28"/>
          <w:szCs w:val="28"/>
        </w:rPr>
        <w:t>Company Performance</w:t>
      </w:r>
      <w:r w:rsidRPr="00EB6CA0">
        <w:rPr>
          <w:rFonts w:ascii="Times New Roman" w:hAnsi="Times New Roman" w:cs="Times New Roman"/>
          <w:sz w:val="28"/>
          <w:szCs w:val="28"/>
        </w:rPr>
        <w:t xml:space="preserve">: </w:t>
      </w:r>
      <w:r w:rsidR="007F3881">
        <w:rPr>
          <w:rFonts w:ascii="Times New Roman" w:hAnsi="Times New Roman" w:cs="Times New Roman"/>
          <w:sz w:val="28"/>
          <w:szCs w:val="28"/>
        </w:rPr>
        <w:t>Take a look at</w:t>
      </w:r>
      <w:r w:rsidRPr="00EB6CA0">
        <w:rPr>
          <w:rFonts w:ascii="Times New Roman" w:hAnsi="Times New Roman" w:cs="Times New Roman"/>
          <w:sz w:val="28"/>
          <w:szCs w:val="28"/>
        </w:rPr>
        <w:t xml:space="preserve"> the performance of different companies in handling and resolving complaints.</w:t>
      </w:r>
    </w:p>
    <w:p w14:paraId="18931C77" w14:textId="77777777" w:rsidR="001A76F2" w:rsidRDefault="001A76F2" w:rsidP="001A76F2">
      <w:pPr>
        <w:rPr>
          <w:rFonts w:ascii="Times New Roman" w:hAnsi="Times New Roman" w:cs="Times New Roman"/>
          <w:sz w:val="28"/>
          <w:szCs w:val="28"/>
        </w:rPr>
      </w:pPr>
    </w:p>
    <w:p w14:paraId="26601DF8" w14:textId="77777777" w:rsidR="007F3881" w:rsidRPr="00EB6CA0" w:rsidRDefault="007F3881" w:rsidP="001A76F2">
      <w:pPr>
        <w:rPr>
          <w:rFonts w:ascii="Times New Roman" w:hAnsi="Times New Roman" w:cs="Times New Roman"/>
          <w:sz w:val="28"/>
          <w:szCs w:val="28"/>
        </w:rPr>
      </w:pPr>
    </w:p>
    <w:p w14:paraId="021D2342" w14:textId="77777777" w:rsidR="00EB6CA0" w:rsidRPr="00EB6CA0" w:rsidRDefault="00EB6CA0" w:rsidP="00EB6CA0">
      <w:pPr>
        <w:rPr>
          <w:rFonts w:ascii="Times New Roman" w:hAnsi="Times New Roman" w:cs="Times New Roman"/>
          <w:b/>
          <w:bCs/>
          <w:sz w:val="28"/>
          <w:szCs w:val="28"/>
        </w:rPr>
      </w:pPr>
      <w:r w:rsidRPr="00EB6CA0">
        <w:rPr>
          <w:rFonts w:ascii="Times New Roman" w:hAnsi="Times New Roman" w:cs="Times New Roman"/>
          <w:b/>
          <w:bCs/>
          <w:sz w:val="28"/>
          <w:szCs w:val="28"/>
        </w:rPr>
        <w:lastRenderedPageBreak/>
        <w:t>Data Overview:</w:t>
      </w:r>
    </w:p>
    <w:p w14:paraId="32DE3A5F" w14:textId="425361B9" w:rsidR="00EB6CA0" w:rsidRPr="00EB6CA0" w:rsidRDefault="00EB6CA0" w:rsidP="00EB6CA0">
      <w:pPr>
        <w:rPr>
          <w:rFonts w:ascii="Times New Roman" w:hAnsi="Times New Roman" w:cs="Times New Roman"/>
          <w:sz w:val="28"/>
          <w:szCs w:val="28"/>
        </w:rPr>
      </w:pPr>
      <w:r w:rsidRPr="00EB6CA0">
        <w:rPr>
          <w:rFonts w:ascii="Times New Roman" w:hAnsi="Times New Roman" w:cs="Times New Roman"/>
          <w:sz w:val="28"/>
          <w:szCs w:val="28"/>
        </w:rPr>
        <w:t xml:space="preserve">The dataset includes records of customer complaints received by various financial institutions, detailing the product and sub-product involved, the specific issue and sub-issue, the company's response, and the status of the complaint. </w:t>
      </w:r>
      <w:r w:rsidR="007F3881">
        <w:rPr>
          <w:rFonts w:ascii="Times New Roman" w:hAnsi="Times New Roman" w:cs="Times New Roman"/>
          <w:sz w:val="28"/>
          <w:szCs w:val="28"/>
        </w:rPr>
        <w:t>This entire detail is contained in a single table.</w:t>
      </w:r>
    </w:p>
    <w:p w14:paraId="12722C7A" w14:textId="49DC5162" w:rsidR="00EB6CA0" w:rsidRPr="00EB6CA0" w:rsidRDefault="00EB6CA0" w:rsidP="00EB6CA0">
      <w:pPr>
        <w:rPr>
          <w:rFonts w:ascii="Times New Roman" w:hAnsi="Times New Roman" w:cs="Times New Roman"/>
          <w:b/>
          <w:bCs/>
          <w:sz w:val="28"/>
          <w:szCs w:val="28"/>
        </w:rPr>
      </w:pPr>
      <w:r w:rsidRPr="00EB6CA0">
        <w:rPr>
          <w:rFonts w:ascii="Times New Roman" w:hAnsi="Times New Roman" w:cs="Times New Roman"/>
          <w:b/>
          <w:bCs/>
          <w:sz w:val="28"/>
          <w:szCs w:val="28"/>
        </w:rPr>
        <w:t>Methodology</w:t>
      </w:r>
      <w:r w:rsidR="004160E6">
        <w:rPr>
          <w:rFonts w:ascii="Times New Roman" w:hAnsi="Times New Roman" w:cs="Times New Roman"/>
          <w:b/>
          <w:bCs/>
          <w:sz w:val="28"/>
          <w:szCs w:val="28"/>
        </w:rPr>
        <w:t xml:space="preserve"> used</w:t>
      </w:r>
      <w:r w:rsidRPr="00EB6CA0">
        <w:rPr>
          <w:rFonts w:ascii="Times New Roman" w:hAnsi="Times New Roman" w:cs="Times New Roman"/>
          <w:b/>
          <w:bCs/>
          <w:sz w:val="28"/>
          <w:szCs w:val="28"/>
        </w:rPr>
        <w:t>:</w:t>
      </w:r>
    </w:p>
    <w:p w14:paraId="41210642" w14:textId="242AFA6A" w:rsidR="00EB6CA0" w:rsidRPr="00EB6CA0" w:rsidRDefault="00EB6CA0" w:rsidP="00EB6CA0">
      <w:pPr>
        <w:numPr>
          <w:ilvl w:val="0"/>
          <w:numId w:val="2"/>
        </w:numPr>
        <w:rPr>
          <w:rFonts w:ascii="Times New Roman" w:hAnsi="Times New Roman" w:cs="Times New Roman"/>
          <w:sz w:val="28"/>
          <w:szCs w:val="28"/>
        </w:rPr>
      </w:pPr>
      <w:r w:rsidRPr="00EB6CA0">
        <w:rPr>
          <w:rFonts w:ascii="Times New Roman" w:hAnsi="Times New Roman" w:cs="Times New Roman"/>
          <w:b/>
          <w:bCs/>
          <w:sz w:val="28"/>
          <w:szCs w:val="28"/>
        </w:rPr>
        <w:t>Data Cleaning and Preparation</w:t>
      </w:r>
      <w:r w:rsidRPr="00EB6CA0">
        <w:rPr>
          <w:rFonts w:ascii="Times New Roman" w:hAnsi="Times New Roman" w:cs="Times New Roman"/>
          <w:sz w:val="28"/>
          <w:szCs w:val="28"/>
        </w:rPr>
        <w:t>: Ensure</w:t>
      </w:r>
      <w:r w:rsidR="004160E6">
        <w:rPr>
          <w:rFonts w:ascii="Times New Roman" w:hAnsi="Times New Roman" w:cs="Times New Roman"/>
          <w:sz w:val="28"/>
          <w:szCs w:val="28"/>
        </w:rPr>
        <w:t>d</w:t>
      </w:r>
      <w:r w:rsidRPr="00EB6CA0">
        <w:rPr>
          <w:rFonts w:ascii="Times New Roman" w:hAnsi="Times New Roman" w:cs="Times New Roman"/>
          <w:sz w:val="28"/>
          <w:szCs w:val="28"/>
        </w:rPr>
        <w:t xml:space="preserve"> the dataset is clean, with no missing or inconsistent values.</w:t>
      </w:r>
    </w:p>
    <w:p w14:paraId="2AF9E5D3" w14:textId="40601115" w:rsidR="00EB6CA0" w:rsidRPr="00EB6CA0" w:rsidRDefault="00EB6CA0" w:rsidP="00EB6CA0">
      <w:pPr>
        <w:numPr>
          <w:ilvl w:val="0"/>
          <w:numId w:val="2"/>
        </w:numPr>
        <w:rPr>
          <w:rFonts w:ascii="Times New Roman" w:hAnsi="Times New Roman" w:cs="Times New Roman"/>
          <w:sz w:val="28"/>
          <w:szCs w:val="28"/>
        </w:rPr>
      </w:pPr>
      <w:r w:rsidRPr="00EB6CA0">
        <w:rPr>
          <w:rFonts w:ascii="Times New Roman" w:hAnsi="Times New Roman" w:cs="Times New Roman"/>
          <w:b/>
          <w:bCs/>
          <w:sz w:val="28"/>
          <w:szCs w:val="28"/>
        </w:rPr>
        <w:t>Descriptive Analysis</w:t>
      </w:r>
      <w:r w:rsidRPr="00EB6CA0">
        <w:rPr>
          <w:rFonts w:ascii="Times New Roman" w:hAnsi="Times New Roman" w:cs="Times New Roman"/>
          <w:sz w:val="28"/>
          <w:szCs w:val="28"/>
        </w:rPr>
        <w:t>: Use</w:t>
      </w:r>
      <w:r w:rsidR="004160E6">
        <w:rPr>
          <w:rFonts w:ascii="Times New Roman" w:hAnsi="Times New Roman" w:cs="Times New Roman"/>
          <w:sz w:val="28"/>
          <w:szCs w:val="28"/>
        </w:rPr>
        <w:t>d</w:t>
      </w:r>
      <w:r w:rsidRPr="00EB6CA0">
        <w:rPr>
          <w:rFonts w:ascii="Times New Roman" w:hAnsi="Times New Roman" w:cs="Times New Roman"/>
          <w:sz w:val="28"/>
          <w:szCs w:val="28"/>
        </w:rPr>
        <w:t xml:space="preserve"> visualizations to </w:t>
      </w:r>
      <w:r w:rsidR="004160E6">
        <w:rPr>
          <w:rFonts w:ascii="Times New Roman" w:hAnsi="Times New Roman" w:cs="Times New Roman"/>
          <w:sz w:val="28"/>
          <w:szCs w:val="28"/>
        </w:rPr>
        <w:t xml:space="preserve">understand, analyse and </w:t>
      </w:r>
      <w:r w:rsidRPr="00EB6CA0">
        <w:rPr>
          <w:rFonts w:ascii="Times New Roman" w:hAnsi="Times New Roman" w:cs="Times New Roman"/>
          <w:sz w:val="28"/>
          <w:szCs w:val="28"/>
        </w:rPr>
        <w:t>present an overview of the complaint data, including counts, trends over time, and distribution by product and company.</w:t>
      </w:r>
    </w:p>
    <w:p w14:paraId="4FF28CF1" w14:textId="7B16A276" w:rsidR="00EB6CA0" w:rsidRDefault="004160E6" w:rsidP="00EB6CA0">
      <w:pPr>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Key </w:t>
      </w:r>
      <w:r w:rsidR="00EB6CA0" w:rsidRPr="00EB6CA0">
        <w:rPr>
          <w:rFonts w:ascii="Times New Roman" w:hAnsi="Times New Roman" w:cs="Times New Roman"/>
          <w:b/>
          <w:bCs/>
          <w:sz w:val="28"/>
          <w:szCs w:val="28"/>
        </w:rPr>
        <w:t>Performance Metrics</w:t>
      </w:r>
      <w:r w:rsidR="00EB6CA0" w:rsidRPr="00EB6CA0">
        <w:rPr>
          <w:rFonts w:ascii="Times New Roman" w:hAnsi="Times New Roman" w:cs="Times New Roman"/>
          <w:sz w:val="28"/>
          <w:szCs w:val="28"/>
        </w:rPr>
        <w:t xml:space="preserve">: </w:t>
      </w:r>
      <w:r>
        <w:rPr>
          <w:rFonts w:ascii="Times New Roman" w:hAnsi="Times New Roman" w:cs="Times New Roman"/>
          <w:sz w:val="28"/>
          <w:szCs w:val="28"/>
        </w:rPr>
        <w:t>Identify, c</w:t>
      </w:r>
      <w:r w:rsidR="00EB6CA0" w:rsidRPr="00EB6CA0">
        <w:rPr>
          <w:rFonts w:ascii="Times New Roman" w:hAnsi="Times New Roman" w:cs="Times New Roman"/>
          <w:sz w:val="28"/>
          <w:szCs w:val="28"/>
        </w:rPr>
        <w:t xml:space="preserve">alculate and </w:t>
      </w:r>
      <w:r w:rsidR="0032301D" w:rsidRPr="00EB6CA0">
        <w:rPr>
          <w:rFonts w:ascii="Times New Roman" w:hAnsi="Times New Roman" w:cs="Times New Roman"/>
          <w:sz w:val="28"/>
          <w:szCs w:val="28"/>
        </w:rPr>
        <w:t>analyse</w:t>
      </w:r>
      <w:r w:rsidR="00EB6CA0" w:rsidRPr="00EB6CA0">
        <w:rPr>
          <w:rFonts w:ascii="Times New Roman" w:hAnsi="Times New Roman" w:cs="Times New Roman"/>
          <w:sz w:val="28"/>
          <w:szCs w:val="28"/>
        </w:rPr>
        <w:t xml:space="preserve"> key performance metrics such as average response time, timely response rate, and resolution rate.</w:t>
      </w:r>
    </w:p>
    <w:p w14:paraId="619E7230" w14:textId="77777777" w:rsidR="00E20B46" w:rsidRPr="00EB6CA0" w:rsidRDefault="00E20B46" w:rsidP="00E20B46">
      <w:pPr>
        <w:rPr>
          <w:rFonts w:ascii="Times New Roman" w:hAnsi="Times New Roman" w:cs="Times New Roman"/>
          <w:sz w:val="28"/>
          <w:szCs w:val="28"/>
        </w:rPr>
      </w:pPr>
    </w:p>
    <w:p w14:paraId="2C9B9DCF" w14:textId="77777777" w:rsidR="00EB6CA0" w:rsidRPr="00EB6CA0" w:rsidRDefault="00EB6CA0" w:rsidP="00EB6CA0">
      <w:pPr>
        <w:rPr>
          <w:rFonts w:ascii="Times New Roman" w:hAnsi="Times New Roman" w:cs="Times New Roman"/>
          <w:b/>
          <w:bCs/>
          <w:sz w:val="28"/>
          <w:szCs w:val="28"/>
        </w:rPr>
      </w:pPr>
      <w:r w:rsidRPr="00EB6CA0">
        <w:rPr>
          <w:rFonts w:ascii="Times New Roman" w:hAnsi="Times New Roman" w:cs="Times New Roman"/>
          <w:b/>
          <w:bCs/>
          <w:sz w:val="28"/>
          <w:szCs w:val="28"/>
        </w:rPr>
        <w:t>Expected Outcomes:</w:t>
      </w:r>
    </w:p>
    <w:p w14:paraId="6901D8FA" w14:textId="77777777" w:rsidR="00EB6CA0" w:rsidRPr="00EB6CA0" w:rsidRDefault="00EB6CA0" w:rsidP="00EB6CA0">
      <w:pPr>
        <w:numPr>
          <w:ilvl w:val="0"/>
          <w:numId w:val="3"/>
        </w:numPr>
        <w:rPr>
          <w:rFonts w:ascii="Times New Roman" w:hAnsi="Times New Roman" w:cs="Times New Roman"/>
          <w:sz w:val="28"/>
          <w:szCs w:val="28"/>
        </w:rPr>
      </w:pPr>
      <w:r w:rsidRPr="00EB6CA0">
        <w:rPr>
          <w:rFonts w:ascii="Times New Roman" w:hAnsi="Times New Roman" w:cs="Times New Roman"/>
          <w:sz w:val="28"/>
          <w:szCs w:val="28"/>
        </w:rPr>
        <w:t>Identification of the most frequently complained-about products and issues.</w:t>
      </w:r>
    </w:p>
    <w:p w14:paraId="06EDD34E" w14:textId="77777777" w:rsidR="00EB6CA0" w:rsidRPr="00EB6CA0" w:rsidRDefault="00EB6CA0" w:rsidP="00EB6CA0">
      <w:pPr>
        <w:numPr>
          <w:ilvl w:val="0"/>
          <w:numId w:val="3"/>
        </w:numPr>
        <w:rPr>
          <w:rFonts w:ascii="Times New Roman" w:hAnsi="Times New Roman" w:cs="Times New Roman"/>
          <w:sz w:val="28"/>
          <w:szCs w:val="28"/>
        </w:rPr>
      </w:pPr>
      <w:r w:rsidRPr="00EB6CA0">
        <w:rPr>
          <w:rFonts w:ascii="Times New Roman" w:hAnsi="Times New Roman" w:cs="Times New Roman"/>
          <w:sz w:val="28"/>
          <w:szCs w:val="28"/>
        </w:rPr>
        <w:t>Insights into the efficiency and effectiveness of companies' responses to complaints.</w:t>
      </w:r>
    </w:p>
    <w:p w14:paraId="6CCFFAB3" w14:textId="77777777" w:rsidR="00EB6CA0" w:rsidRPr="00EB6CA0" w:rsidRDefault="00EB6CA0" w:rsidP="00EB6CA0">
      <w:pPr>
        <w:numPr>
          <w:ilvl w:val="0"/>
          <w:numId w:val="3"/>
        </w:numPr>
        <w:rPr>
          <w:rFonts w:ascii="Times New Roman" w:hAnsi="Times New Roman" w:cs="Times New Roman"/>
          <w:sz w:val="28"/>
          <w:szCs w:val="28"/>
        </w:rPr>
      </w:pPr>
      <w:r w:rsidRPr="00EB6CA0">
        <w:rPr>
          <w:rFonts w:ascii="Times New Roman" w:hAnsi="Times New Roman" w:cs="Times New Roman"/>
          <w:sz w:val="28"/>
          <w:szCs w:val="28"/>
        </w:rPr>
        <w:t>Understanding of regional variations in complaint patterns.</w:t>
      </w:r>
    </w:p>
    <w:p w14:paraId="01D19B0B" w14:textId="77777777" w:rsidR="00EB6CA0" w:rsidRDefault="00EB6CA0" w:rsidP="00EB6CA0">
      <w:pPr>
        <w:numPr>
          <w:ilvl w:val="0"/>
          <w:numId w:val="3"/>
        </w:numPr>
        <w:rPr>
          <w:rFonts w:ascii="Times New Roman" w:hAnsi="Times New Roman" w:cs="Times New Roman"/>
          <w:sz w:val="28"/>
          <w:szCs w:val="28"/>
        </w:rPr>
      </w:pPr>
      <w:r w:rsidRPr="00EB6CA0">
        <w:rPr>
          <w:rFonts w:ascii="Times New Roman" w:hAnsi="Times New Roman" w:cs="Times New Roman"/>
          <w:sz w:val="28"/>
          <w:szCs w:val="28"/>
        </w:rPr>
        <w:t>Recommendations for improving complaint handling processes and customer satisfaction.</w:t>
      </w:r>
    </w:p>
    <w:p w14:paraId="1C5BAAE2" w14:textId="77777777" w:rsidR="00E20B46" w:rsidRDefault="00E20B46" w:rsidP="00E20B46">
      <w:pPr>
        <w:rPr>
          <w:rFonts w:ascii="Times New Roman" w:hAnsi="Times New Roman" w:cs="Times New Roman"/>
          <w:sz w:val="28"/>
          <w:szCs w:val="28"/>
        </w:rPr>
      </w:pPr>
    </w:p>
    <w:p w14:paraId="2DE85257" w14:textId="77777777" w:rsidR="00464C93" w:rsidRPr="00464C93" w:rsidRDefault="00464C93" w:rsidP="00464C93">
      <w:pPr>
        <w:rPr>
          <w:rFonts w:ascii="Times New Roman" w:hAnsi="Times New Roman" w:cs="Times New Roman"/>
          <w:b/>
          <w:bCs/>
          <w:sz w:val="28"/>
          <w:szCs w:val="28"/>
        </w:rPr>
      </w:pPr>
      <w:r w:rsidRPr="00464C93">
        <w:rPr>
          <w:rFonts w:ascii="Times New Roman" w:hAnsi="Times New Roman" w:cs="Times New Roman"/>
          <w:b/>
          <w:bCs/>
          <w:sz w:val="28"/>
          <w:szCs w:val="28"/>
        </w:rPr>
        <w:t>Findings</w:t>
      </w:r>
    </w:p>
    <w:p w14:paraId="44ABA979" w14:textId="77777777" w:rsidR="00464C93" w:rsidRPr="00464C93" w:rsidRDefault="00464C93" w:rsidP="00464C93">
      <w:pPr>
        <w:numPr>
          <w:ilvl w:val="0"/>
          <w:numId w:val="6"/>
        </w:numPr>
        <w:rPr>
          <w:rFonts w:ascii="Times New Roman" w:hAnsi="Times New Roman" w:cs="Times New Roman"/>
          <w:sz w:val="28"/>
          <w:szCs w:val="28"/>
        </w:rPr>
      </w:pPr>
      <w:r w:rsidRPr="00464C93">
        <w:rPr>
          <w:rFonts w:ascii="Times New Roman" w:hAnsi="Times New Roman" w:cs="Times New Roman"/>
          <w:b/>
          <w:bCs/>
          <w:sz w:val="28"/>
          <w:szCs w:val="28"/>
        </w:rPr>
        <w:t>Average Response Time</w:t>
      </w:r>
      <w:r w:rsidRPr="00464C93">
        <w:rPr>
          <w:rFonts w:ascii="Times New Roman" w:hAnsi="Times New Roman" w:cs="Times New Roman"/>
          <w:sz w:val="28"/>
          <w:szCs w:val="28"/>
        </w:rPr>
        <w:t>: The average response time to complaints is 0.25 days, indicating a quick initial reaction from the companies.</w:t>
      </w:r>
    </w:p>
    <w:p w14:paraId="089166F2" w14:textId="77777777" w:rsidR="00464C93" w:rsidRPr="00464C93" w:rsidRDefault="00464C93" w:rsidP="00464C93">
      <w:pPr>
        <w:numPr>
          <w:ilvl w:val="0"/>
          <w:numId w:val="6"/>
        </w:numPr>
        <w:rPr>
          <w:rFonts w:ascii="Times New Roman" w:hAnsi="Times New Roman" w:cs="Times New Roman"/>
          <w:sz w:val="28"/>
          <w:szCs w:val="28"/>
        </w:rPr>
      </w:pPr>
      <w:r w:rsidRPr="00464C93">
        <w:rPr>
          <w:rFonts w:ascii="Times New Roman" w:hAnsi="Times New Roman" w:cs="Times New Roman"/>
          <w:b/>
          <w:bCs/>
          <w:sz w:val="28"/>
          <w:szCs w:val="28"/>
        </w:rPr>
        <w:t>Timely Response Rate</w:t>
      </w:r>
      <w:r w:rsidRPr="00464C93">
        <w:rPr>
          <w:rFonts w:ascii="Times New Roman" w:hAnsi="Times New Roman" w:cs="Times New Roman"/>
          <w:sz w:val="28"/>
          <w:szCs w:val="28"/>
        </w:rPr>
        <w:t>: An impressive 99.7% of cases receive a timely response, showcasing the efficiency in acknowledging complaints.</w:t>
      </w:r>
    </w:p>
    <w:p w14:paraId="4D26F92D" w14:textId="77777777" w:rsidR="00464C93" w:rsidRPr="00464C93" w:rsidRDefault="00464C93" w:rsidP="00464C93">
      <w:pPr>
        <w:numPr>
          <w:ilvl w:val="0"/>
          <w:numId w:val="6"/>
        </w:numPr>
        <w:rPr>
          <w:rFonts w:ascii="Times New Roman" w:hAnsi="Times New Roman" w:cs="Times New Roman"/>
          <w:sz w:val="28"/>
          <w:szCs w:val="28"/>
        </w:rPr>
      </w:pPr>
      <w:r w:rsidRPr="00464C93">
        <w:rPr>
          <w:rFonts w:ascii="Times New Roman" w:hAnsi="Times New Roman" w:cs="Times New Roman"/>
          <w:b/>
          <w:bCs/>
          <w:sz w:val="28"/>
          <w:szCs w:val="28"/>
        </w:rPr>
        <w:t>In-Progress Cases</w:t>
      </w:r>
      <w:r w:rsidRPr="00464C93">
        <w:rPr>
          <w:rFonts w:ascii="Times New Roman" w:hAnsi="Times New Roman" w:cs="Times New Roman"/>
          <w:sz w:val="28"/>
          <w:szCs w:val="28"/>
        </w:rPr>
        <w:t>: A concerning 89% of cases are still in progress, indicating potential delays or backlogs in resolution processes.</w:t>
      </w:r>
    </w:p>
    <w:p w14:paraId="7B393035" w14:textId="6EDA34D2" w:rsidR="00464C93" w:rsidRPr="00464C93" w:rsidRDefault="00464C93" w:rsidP="00464C93">
      <w:pPr>
        <w:numPr>
          <w:ilvl w:val="0"/>
          <w:numId w:val="6"/>
        </w:numPr>
        <w:rPr>
          <w:rFonts w:ascii="Times New Roman" w:hAnsi="Times New Roman" w:cs="Times New Roman"/>
          <w:sz w:val="28"/>
          <w:szCs w:val="28"/>
        </w:rPr>
      </w:pPr>
      <w:r w:rsidRPr="00464C93">
        <w:rPr>
          <w:rFonts w:ascii="Times New Roman" w:hAnsi="Times New Roman" w:cs="Times New Roman"/>
          <w:b/>
          <w:bCs/>
          <w:sz w:val="28"/>
          <w:szCs w:val="28"/>
        </w:rPr>
        <w:lastRenderedPageBreak/>
        <w:t>Resolution Rate</w:t>
      </w:r>
      <w:r w:rsidRPr="00464C93">
        <w:rPr>
          <w:rFonts w:ascii="Times New Roman" w:hAnsi="Times New Roman" w:cs="Times New Roman"/>
          <w:sz w:val="28"/>
          <w:szCs w:val="28"/>
        </w:rPr>
        <w:t>: The resolution rate is relatively low at 11.02%, largely due to the high percentage of in-progress cases.</w:t>
      </w:r>
    </w:p>
    <w:p w14:paraId="5BFB65A7" w14:textId="77777777" w:rsidR="00464C93" w:rsidRPr="00464C93" w:rsidRDefault="00464C93" w:rsidP="00464C93">
      <w:pPr>
        <w:numPr>
          <w:ilvl w:val="0"/>
          <w:numId w:val="7"/>
        </w:numPr>
        <w:rPr>
          <w:rFonts w:ascii="Times New Roman" w:hAnsi="Times New Roman" w:cs="Times New Roman"/>
          <w:sz w:val="28"/>
          <w:szCs w:val="28"/>
        </w:rPr>
      </w:pPr>
      <w:r w:rsidRPr="00464C93">
        <w:rPr>
          <w:rFonts w:ascii="Times New Roman" w:hAnsi="Times New Roman" w:cs="Times New Roman"/>
          <w:b/>
          <w:bCs/>
          <w:sz w:val="28"/>
          <w:szCs w:val="28"/>
        </w:rPr>
        <w:t>Complaints by Month</w:t>
      </w:r>
      <w:r w:rsidRPr="00464C93">
        <w:rPr>
          <w:rFonts w:ascii="Times New Roman" w:hAnsi="Times New Roman" w:cs="Times New Roman"/>
          <w:sz w:val="28"/>
          <w:szCs w:val="28"/>
        </w:rPr>
        <w:t>:</w:t>
      </w:r>
    </w:p>
    <w:p w14:paraId="56779002" w14:textId="77777777" w:rsidR="00464C93" w:rsidRPr="00464C93" w:rsidRDefault="00464C93" w:rsidP="00464C93">
      <w:pPr>
        <w:numPr>
          <w:ilvl w:val="1"/>
          <w:numId w:val="7"/>
        </w:numPr>
        <w:rPr>
          <w:rFonts w:ascii="Times New Roman" w:hAnsi="Times New Roman" w:cs="Times New Roman"/>
          <w:sz w:val="28"/>
          <w:szCs w:val="28"/>
        </w:rPr>
      </w:pPr>
      <w:r w:rsidRPr="00464C93">
        <w:rPr>
          <w:rFonts w:ascii="Times New Roman" w:hAnsi="Times New Roman" w:cs="Times New Roman"/>
          <w:sz w:val="28"/>
          <w:szCs w:val="28"/>
        </w:rPr>
        <w:t>There is a notable spike in the number of complaints in June. The reasons for this spike are currently unknown and may require further investigation.</w:t>
      </w:r>
    </w:p>
    <w:p w14:paraId="43DC7C7C" w14:textId="2810B4F6" w:rsidR="00464C93" w:rsidRPr="00464C93" w:rsidRDefault="00464C93" w:rsidP="00464C93">
      <w:pPr>
        <w:numPr>
          <w:ilvl w:val="0"/>
          <w:numId w:val="7"/>
        </w:numPr>
        <w:rPr>
          <w:rFonts w:ascii="Times New Roman" w:hAnsi="Times New Roman" w:cs="Times New Roman"/>
          <w:sz w:val="28"/>
          <w:szCs w:val="28"/>
        </w:rPr>
      </w:pPr>
      <w:r w:rsidRPr="00464C93">
        <w:rPr>
          <w:rFonts w:ascii="Times New Roman" w:hAnsi="Times New Roman" w:cs="Times New Roman"/>
          <w:b/>
          <w:bCs/>
          <w:sz w:val="28"/>
          <w:szCs w:val="28"/>
        </w:rPr>
        <w:t>Top Companies by Complaint Count</w:t>
      </w:r>
      <w:r w:rsidRPr="00464C93">
        <w:rPr>
          <w:rFonts w:ascii="Times New Roman" w:hAnsi="Times New Roman" w:cs="Times New Roman"/>
          <w:sz w:val="28"/>
          <w:szCs w:val="28"/>
        </w:rPr>
        <w:t>:</w:t>
      </w:r>
    </w:p>
    <w:p w14:paraId="7CA08021" w14:textId="4C7905B8" w:rsidR="00464C93" w:rsidRPr="00464C93" w:rsidRDefault="000C13EC" w:rsidP="00464C93">
      <w:pPr>
        <w:numPr>
          <w:ilvl w:val="1"/>
          <w:numId w:val="7"/>
        </w:numPr>
        <w:rPr>
          <w:rFonts w:ascii="Times New Roman" w:hAnsi="Times New Roman" w:cs="Times New Roman"/>
          <w:sz w:val="28"/>
          <w:szCs w:val="28"/>
        </w:rPr>
      </w:pPr>
      <w:r>
        <w:rPr>
          <w:rFonts w:ascii="Times New Roman" w:hAnsi="Times New Roman" w:cs="Times New Roman"/>
          <w:b/>
          <w:bCs/>
          <w:sz w:val="28"/>
          <w:szCs w:val="28"/>
        </w:rPr>
        <w:t>Equifax INC</w:t>
      </w:r>
      <w:r w:rsidR="00464C93" w:rsidRPr="00464C93">
        <w:rPr>
          <w:rFonts w:ascii="Times New Roman" w:hAnsi="Times New Roman" w:cs="Times New Roman"/>
          <w:sz w:val="28"/>
          <w:szCs w:val="28"/>
        </w:rPr>
        <w:t>: 172 complaints</w:t>
      </w:r>
    </w:p>
    <w:p w14:paraId="34605F16" w14:textId="3110C01E" w:rsidR="00464C93" w:rsidRPr="00464C93" w:rsidRDefault="000C13EC" w:rsidP="00464C93">
      <w:pPr>
        <w:numPr>
          <w:ilvl w:val="1"/>
          <w:numId w:val="7"/>
        </w:numPr>
        <w:rPr>
          <w:rFonts w:ascii="Times New Roman" w:hAnsi="Times New Roman" w:cs="Times New Roman"/>
          <w:sz w:val="28"/>
          <w:szCs w:val="28"/>
        </w:rPr>
      </w:pPr>
      <w:r>
        <w:rPr>
          <w:rFonts w:ascii="Times New Roman" w:hAnsi="Times New Roman" w:cs="Times New Roman"/>
          <w:b/>
          <w:bCs/>
          <w:sz w:val="28"/>
          <w:szCs w:val="28"/>
        </w:rPr>
        <w:t xml:space="preserve">Transunion Intermediate Holdings </w:t>
      </w:r>
      <w:r w:rsidR="00464C93" w:rsidRPr="00464C93">
        <w:rPr>
          <w:rFonts w:ascii="Times New Roman" w:hAnsi="Times New Roman" w:cs="Times New Roman"/>
          <w:b/>
          <w:bCs/>
          <w:sz w:val="28"/>
          <w:szCs w:val="28"/>
        </w:rPr>
        <w:t>INC.</w:t>
      </w:r>
      <w:r w:rsidR="00464C93" w:rsidRPr="00464C93">
        <w:rPr>
          <w:rFonts w:ascii="Times New Roman" w:hAnsi="Times New Roman" w:cs="Times New Roman"/>
          <w:sz w:val="28"/>
          <w:szCs w:val="28"/>
        </w:rPr>
        <w:t>: 167 complaints</w:t>
      </w:r>
    </w:p>
    <w:p w14:paraId="72893AD9" w14:textId="3D4EA8B5" w:rsidR="000C13EC" w:rsidRDefault="00464C93" w:rsidP="000C13EC">
      <w:pPr>
        <w:numPr>
          <w:ilvl w:val="1"/>
          <w:numId w:val="7"/>
        </w:numPr>
        <w:rPr>
          <w:rFonts w:ascii="Times New Roman" w:hAnsi="Times New Roman" w:cs="Times New Roman"/>
          <w:sz w:val="28"/>
          <w:szCs w:val="28"/>
        </w:rPr>
      </w:pPr>
      <w:r w:rsidRPr="00464C93">
        <w:rPr>
          <w:rFonts w:ascii="Times New Roman" w:hAnsi="Times New Roman" w:cs="Times New Roman"/>
          <w:b/>
          <w:bCs/>
          <w:sz w:val="28"/>
          <w:szCs w:val="28"/>
        </w:rPr>
        <w:t>Experian Information Solutions Inc.</w:t>
      </w:r>
      <w:r w:rsidRPr="00464C93">
        <w:rPr>
          <w:rFonts w:ascii="Times New Roman" w:hAnsi="Times New Roman" w:cs="Times New Roman"/>
          <w:sz w:val="28"/>
          <w:szCs w:val="28"/>
        </w:rPr>
        <w:t>: 165 complaints</w:t>
      </w:r>
    </w:p>
    <w:p w14:paraId="7315C526" w14:textId="1D7DFAD7" w:rsidR="000C13EC" w:rsidRPr="00464C93" w:rsidRDefault="000C13EC" w:rsidP="000C13EC">
      <w:pPr>
        <w:ind w:left="1440"/>
        <w:rPr>
          <w:rFonts w:ascii="Times New Roman" w:hAnsi="Times New Roman" w:cs="Times New Roman"/>
          <w:sz w:val="28"/>
          <w:szCs w:val="28"/>
        </w:rPr>
      </w:pPr>
      <w:r>
        <w:rPr>
          <w:rFonts w:ascii="Times New Roman" w:hAnsi="Times New Roman" w:cs="Times New Roman"/>
          <w:sz w:val="28"/>
          <w:szCs w:val="28"/>
        </w:rPr>
        <w:t>Complaints to these companies constitute the highest number of cases in this dataset.</w:t>
      </w:r>
    </w:p>
    <w:p w14:paraId="0D72786D" w14:textId="77777777" w:rsidR="00464C93" w:rsidRPr="00464C93" w:rsidRDefault="00464C93" w:rsidP="00464C93">
      <w:pPr>
        <w:numPr>
          <w:ilvl w:val="0"/>
          <w:numId w:val="7"/>
        </w:numPr>
        <w:rPr>
          <w:rFonts w:ascii="Times New Roman" w:hAnsi="Times New Roman" w:cs="Times New Roman"/>
          <w:sz w:val="28"/>
          <w:szCs w:val="28"/>
        </w:rPr>
      </w:pPr>
      <w:r w:rsidRPr="00464C93">
        <w:rPr>
          <w:rFonts w:ascii="Times New Roman" w:hAnsi="Times New Roman" w:cs="Times New Roman"/>
          <w:b/>
          <w:bCs/>
          <w:sz w:val="28"/>
          <w:szCs w:val="28"/>
        </w:rPr>
        <w:t>Company Response to Consumer</w:t>
      </w:r>
      <w:r w:rsidRPr="00464C93">
        <w:rPr>
          <w:rFonts w:ascii="Times New Roman" w:hAnsi="Times New Roman" w:cs="Times New Roman"/>
          <w:sz w:val="28"/>
          <w:szCs w:val="28"/>
        </w:rPr>
        <w:t>:</w:t>
      </w:r>
    </w:p>
    <w:p w14:paraId="7B82B6E0" w14:textId="77777777" w:rsidR="00464C93" w:rsidRPr="00464C93" w:rsidRDefault="00464C93" w:rsidP="00464C93">
      <w:pPr>
        <w:numPr>
          <w:ilvl w:val="1"/>
          <w:numId w:val="7"/>
        </w:numPr>
        <w:rPr>
          <w:rFonts w:ascii="Times New Roman" w:hAnsi="Times New Roman" w:cs="Times New Roman"/>
          <w:sz w:val="28"/>
          <w:szCs w:val="28"/>
        </w:rPr>
      </w:pPr>
      <w:r w:rsidRPr="00464C93">
        <w:rPr>
          <w:rFonts w:ascii="Times New Roman" w:hAnsi="Times New Roman" w:cs="Times New Roman"/>
          <w:sz w:val="28"/>
          <w:szCs w:val="28"/>
        </w:rPr>
        <w:t>A majority of the resolved cases are closed with an explanation (45 cases).</w:t>
      </w:r>
    </w:p>
    <w:p w14:paraId="60AEA1F0" w14:textId="77777777" w:rsidR="00464C93" w:rsidRPr="00464C93" w:rsidRDefault="00464C93" w:rsidP="00464C93">
      <w:pPr>
        <w:numPr>
          <w:ilvl w:val="1"/>
          <w:numId w:val="7"/>
        </w:numPr>
        <w:rPr>
          <w:rFonts w:ascii="Times New Roman" w:hAnsi="Times New Roman" w:cs="Times New Roman"/>
          <w:sz w:val="28"/>
          <w:szCs w:val="28"/>
        </w:rPr>
      </w:pPr>
      <w:r w:rsidRPr="00464C93">
        <w:rPr>
          <w:rFonts w:ascii="Times New Roman" w:hAnsi="Times New Roman" w:cs="Times New Roman"/>
          <w:sz w:val="28"/>
          <w:szCs w:val="28"/>
        </w:rPr>
        <w:t>20 cases were closed with non-monetary relief.</w:t>
      </w:r>
    </w:p>
    <w:p w14:paraId="26876A0D" w14:textId="77777777" w:rsidR="00464C93" w:rsidRPr="00464C93" w:rsidRDefault="00464C93" w:rsidP="00464C93">
      <w:pPr>
        <w:numPr>
          <w:ilvl w:val="1"/>
          <w:numId w:val="7"/>
        </w:numPr>
        <w:rPr>
          <w:rFonts w:ascii="Times New Roman" w:hAnsi="Times New Roman" w:cs="Times New Roman"/>
          <w:sz w:val="28"/>
          <w:szCs w:val="28"/>
        </w:rPr>
      </w:pPr>
      <w:r w:rsidRPr="00464C93">
        <w:rPr>
          <w:rFonts w:ascii="Times New Roman" w:hAnsi="Times New Roman" w:cs="Times New Roman"/>
          <w:sz w:val="28"/>
          <w:szCs w:val="28"/>
        </w:rPr>
        <w:t>A significant number of cases (525) are still in progress.</w:t>
      </w:r>
    </w:p>
    <w:p w14:paraId="33FC43D9" w14:textId="77777777" w:rsidR="00464C93" w:rsidRPr="00464C93" w:rsidRDefault="00464C93" w:rsidP="00464C93">
      <w:pPr>
        <w:numPr>
          <w:ilvl w:val="0"/>
          <w:numId w:val="7"/>
        </w:numPr>
        <w:rPr>
          <w:rFonts w:ascii="Times New Roman" w:hAnsi="Times New Roman" w:cs="Times New Roman"/>
          <w:sz w:val="28"/>
          <w:szCs w:val="28"/>
        </w:rPr>
      </w:pPr>
      <w:r w:rsidRPr="00464C93">
        <w:rPr>
          <w:rFonts w:ascii="Times New Roman" w:hAnsi="Times New Roman" w:cs="Times New Roman"/>
          <w:b/>
          <w:bCs/>
          <w:sz w:val="28"/>
          <w:szCs w:val="28"/>
        </w:rPr>
        <w:t>Geographical Distribution of Complaints</w:t>
      </w:r>
      <w:r w:rsidRPr="00464C93">
        <w:rPr>
          <w:rFonts w:ascii="Times New Roman" w:hAnsi="Times New Roman" w:cs="Times New Roman"/>
          <w:sz w:val="28"/>
          <w:szCs w:val="28"/>
        </w:rPr>
        <w:t>:</w:t>
      </w:r>
    </w:p>
    <w:p w14:paraId="6FC3AE7A" w14:textId="77777777" w:rsidR="00464C93" w:rsidRPr="00464C93" w:rsidRDefault="00464C93" w:rsidP="00464C93">
      <w:pPr>
        <w:numPr>
          <w:ilvl w:val="1"/>
          <w:numId w:val="7"/>
        </w:numPr>
        <w:rPr>
          <w:rFonts w:ascii="Times New Roman" w:hAnsi="Times New Roman" w:cs="Times New Roman"/>
          <w:sz w:val="28"/>
          <w:szCs w:val="28"/>
        </w:rPr>
      </w:pPr>
      <w:r w:rsidRPr="00464C93">
        <w:rPr>
          <w:rFonts w:ascii="Times New Roman" w:hAnsi="Times New Roman" w:cs="Times New Roman"/>
          <w:sz w:val="28"/>
          <w:szCs w:val="28"/>
        </w:rPr>
        <w:t>The states with the highest number of complaints are:</w:t>
      </w:r>
    </w:p>
    <w:p w14:paraId="41096592" w14:textId="77777777" w:rsidR="00464C93" w:rsidRPr="00464C93" w:rsidRDefault="00464C93" w:rsidP="00464C93">
      <w:pPr>
        <w:numPr>
          <w:ilvl w:val="2"/>
          <w:numId w:val="7"/>
        </w:numPr>
        <w:rPr>
          <w:rFonts w:ascii="Times New Roman" w:hAnsi="Times New Roman" w:cs="Times New Roman"/>
          <w:sz w:val="28"/>
          <w:szCs w:val="28"/>
        </w:rPr>
      </w:pPr>
      <w:r w:rsidRPr="00464C93">
        <w:rPr>
          <w:rFonts w:ascii="Times New Roman" w:hAnsi="Times New Roman" w:cs="Times New Roman"/>
          <w:b/>
          <w:bCs/>
          <w:sz w:val="28"/>
          <w:szCs w:val="28"/>
        </w:rPr>
        <w:t>California (CA)</w:t>
      </w:r>
    </w:p>
    <w:p w14:paraId="208A7792" w14:textId="77777777" w:rsidR="00464C93" w:rsidRPr="00464C93" w:rsidRDefault="00464C93" w:rsidP="00464C93">
      <w:pPr>
        <w:numPr>
          <w:ilvl w:val="2"/>
          <w:numId w:val="7"/>
        </w:numPr>
        <w:rPr>
          <w:rFonts w:ascii="Times New Roman" w:hAnsi="Times New Roman" w:cs="Times New Roman"/>
          <w:sz w:val="28"/>
          <w:szCs w:val="28"/>
        </w:rPr>
      </w:pPr>
      <w:r w:rsidRPr="00464C93">
        <w:rPr>
          <w:rFonts w:ascii="Times New Roman" w:hAnsi="Times New Roman" w:cs="Times New Roman"/>
          <w:b/>
          <w:bCs/>
          <w:sz w:val="28"/>
          <w:szCs w:val="28"/>
        </w:rPr>
        <w:t>Texas (TX)</w:t>
      </w:r>
    </w:p>
    <w:p w14:paraId="7B19D43B" w14:textId="77777777" w:rsidR="00464C93" w:rsidRPr="00464C93" w:rsidRDefault="00464C93" w:rsidP="00464C93">
      <w:pPr>
        <w:numPr>
          <w:ilvl w:val="2"/>
          <w:numId w:val="7"/>
        </w:numPr>
        <w:rPr>
          <w:rFonts w:ascii="Times New Roman" w:hAnsi="Times New Roman" w:cs="Times New Roman"/>
          <w:sz w:val="28"/>
          <w:szCs w:val="28"/>
        </w:rPr>
      </w:pPr>
      <w:r w:rsidRPr="00464C93">
        <w:rPr>
          <w:rFonts w:ascii="Times New Roman" w:hAnsi="Times New Roman" w:cs="Times New Roman"/>
          <w:b/>
          <w:bCs/>
          <w:sz w:val="28"/>
          <w:szCs w:val="28"/>
        </w:rPr>
        <w:t>Florida (FL)</w:t>
      </w:r>
    </w:p>
    <w:p w14:paraId="61970AEE" w14:textId="3F1A04CE" w:rsidR="008E7F82" w:rsidRDefault="008E7F82" w:rsidP="00464C93">
      <w:pPr>
        <w:numPr>
          <w:ilvl w:val="1"/>
          <w:numId w:val="7"/>
        </w:numPr>
        <w:rPr>
          <w:rFonts w:ascii="Times New Roman" w:hAnsi="Times New Roman" w:cs="Times New Roman"/>
          <w:sz w:val="28"/>
          <w:szCs w:val="28"/>
        </w:rPr>
      </w:pPr>
      <w:r>
        <w:rPr>
          <w:rFonts w:ascii="Times New Roman" w:hAnsi="Times New Roman" w:cs="Times New Roman"/>
          <w:sz w:val="28"/>
          <w:szCs w:val="28"/>
        </w:rPr>
        <w:t>This spike in case numbers can also be partially attributed to the increased number of complaints for the top companies by complaint count i.e Equifax, Transunion and Experian since they offer their services here as well.</w:t>
      </w:r>
    </w:p>
    <w:p w14:paraId="28EFE47B" w14:textId="58EEF0C1" w:rsidR="00464C93" w:rsidRPr="00464C93" w:rsidRDefault="00464C93" w:rsidP="00464C93">
      <w:pPr>
        <w:numPr>
          <w:ilvl w:val="1"/>
          <w:numId w:val="7"/>
        </w:numPr>
        <w:rPr>
          <w:rFonts w:ascii="Times New Roman" w:hAnsi="Times New Roman" w:cs="Times New Roman"/>
          <w:sz w:val="28"/>
          <w:szCs w:val="28"/>
        </w:rPr>
      </w:pPr>
      <w:r w:rsidRPr="00464C93">
        <w:rPr>
          <w:rFonts w:ascii="Times New Roman" w:hAnsi="Times New Roman" w:cs="Times New Roman"/>
          <w:sz w:val="28"/>
          <w:szCs w:val="28"/>
        </w:rPr>
        <w:t>This geographical concentration suggests regional issues that may need targeted interventions.</w:t>
      </w:r>
    </w:p>
    <w:p w14:paraId="161CFEB4" w14:textId="77777777" w:rsidR="00464C93" w:rsidRPr="00464C93" w:rsidRDefault="00464C93" w:rsidP="00464C93">
      <w:pPr>
        <w:numPr>
          <w:ilvl w:val="0"/>
          <w:numId w:val="7"/>
        </w:numPr>
        <w:rPr>
          <w:rFonts w:ascii="Times New Roman" w:hAnsi="Times New Roman" w:cs="Times New Roman"/>
          <w:sz w:val="28"/>
          <w:szCs w:val="28"/>
        </w:rPr>
      </w:pPr>
      <w:r w:rsidRPr="00464C93">
        <w:rPr>
          <w:rFonts w:ascii="Times New Roman" w:hAnsi="Times New Roman" w:cs="Times New Roman"/>
          <w:b/>
          <w:bCs/>
          <w:sz w:val="28"/>
          <w:szCs w:val="28"/>
        </w:rPr>
        <w:t>Complaints and In-Progress Count by Product</w:t>
      </w:r>
      <w:r w:rsidRPr="00464C93">
        <w:rPr>
          <w:rFonts w:ascii="Times New Roman" w:hAnsi="Times New Roman" w:cs="Times New Roman"/>
          <w:sz w:val="28"/>
          <w:szCs w:val="28"/>
        </w:rPr>
        <w:t>:</w:t>
      </w:r>
    </w:p>
    <w:p w14:paraId="716405D2" w14:textId="77777777" w:rsidR="00464C93" w:rsidRPr="00464C93" w:rsidRDefault="00464C93" w:rsidP="00464C93">
      <w:pPr>
        <w:numPr>
          <w:ilvl w:val="1"/>
          <w:numId w:val="7"/>
        </w:numPr>
        <w:rPr>
          <w:rFonts w:ascii="Times New Roman" w:hAnsi="Times New Roman" w:cs="Times New Roman"/>
          <w:sz w:val="28"/>
          <w:szCs w:val="28"/>
        </w:rPr>
      </w:pPr>
      <w:r w:rsidRPr="00464C93">
        <w:rPr>
          <w:rFonts w:ascii="Times New Roman" w:hAnsi="Times New Roman" w:cs="Times New Roman"/>
          <w:sz w:val="28"/>
          <w:szCs w:val="28"/>
        </w:rPr>
        <w:lastRenderedPageBreak/>
        <w:t>The product category with the highest number of complaints is "Credit reporting or other personal consumer reports" with 520 complaints, out of which 483 are still in progress.</w:t>
      </w:r>
    </w:p>
    <w:p w14:paraId="3E5A8B8F" w14:textId="77777777" w:rsidR="00892EBD" w:rsidRDefault="00892EBD" w:rsidP="00892EBD">
      <w:pPr>
        <w:rPr>
          <w:rFonts w:ascii="Times New Roman" w:hAnsi="Times New Roman" w:cs="Times New Roman"/>
          <w:b/>
          <w:bCs/>
          <w:sz w:val="28"/>
          <w:szCs w:val="28"/>
        </w:rPr>
      </w:pPr>
    </w:p>
    <w:p w14:paraId="0DE23BF3" w14:textId="77777777" w:rsidR="00892EBD" w:rsidRDefault="00892EBD" w:rsidP="00892EBD">
      <w:pPr>
        <w:rPr>
          <w:rFonts w:ascii="Times New Roman" w:hAnsi="Times New Roman" w:cs="Times New Roman"/>
          <w:b/>
          <w:bCs/>
          <w:sz w:val="28"/>
          <w:szCs w:val="28"/>
        </w:rPr>
      </w:pPr>
    </w:p>
    <w:p w14:paraId="39AE4C25" w14:textId="32A8B987" w:rsidR="00892EBD" w:rsidRPr="00892EBD" w:rsidRDefault="00892EBD" w:rsidP="00892EBD">
      <w:pPr>
        <w:rPr>
          <w:rFonts w:ascii="Times New Roman" w:hAnsi="Times New Roman" w:cs="Times New Roman"/>
          <w:b/>
          <w:bCs/>
          <w:sz w:val="28"/>
          <w:szCs w:val="28"/>
        </w:rPr>
      </w:pPr>
      <w:r w:rsidRPr="00892EBD">
        <w:rPr>
          <w:rFonts w:ascii="Times New Roman" w:hAnsi="Times New Roman" w:cs="Times New Roman"/>
          <w:b/>
          <w:bCs/>
          <w:sz w:val="28"/>
          <w:szCs w:val="28"/>
        </w:rPr>
        <w:t>Recommendations:</w:t>
      </w:r>
    </w:p>
    <w:p w14:paraId="6EABFB49" w14:textId="3DF0F1C7" w:rsidR="00892EBD" w:rsidRPr="00892EBD" w:rsidRDefault="00892EBD" w:rsidP="00892EBD">
      <w:pPr>
        <w:numPr>
          <w:ilvl w:val="0"/>
          <w:numId w:val="8"/>
        </w:numPr>
        <w:rPr>
          <w:rFonts w:ascii="Times New Roman" w:hAnsi="Times New Roman" w:cs="Times New Roman"/>
          <w:sz w:val="28"/>
          <w:szCs w:val="28"/>
        </w:rPr>
      </w:pPr>
      <w:r w:rsidRPr="00892EBD">
        <w:rPr>
          <w:rFonts w:ascii="Times New Roman" w:hAnsi="Times New Roman" w:cs="Times New Roman"/>
          <w:b/>
          <w:bCs/>
          <w:sz w:val="28"/>
          <w:szCs w:val="28"/>
        </w:rPr>
        <w:t>I</w:t>
      </w:r>
      <w:r w:rsidR="00FB25C2">
        <w:rPr>
          <w:rFonts w:ascii="Times New Roman" w:hAnsi="Times New Roman" w:cs="Times New Roman"/>
          <w:b/>
          <w:bCs/>
          <w:sz w:val="28"/>
          <w:szCs w:val="28"/>
        </w:rPr>
        <w:t>mprove</w:t>
      </w:r>
      <w:r w:rsidRPr="00892EBD">
        <w:rPr>
          <w:rFonts w:ascii="Times New Roman" w:hAnsi="Times New Roman" w:cs="Times New Roman"/>
          <w:b/>
          <w:bCs/>
          <w:sz w:val="28"/>
          <w:szCs w:val="28"/>
        </w:rPr>
        <w:t xml:space="preserve"> Case Resolution</w:t>
      </w:r>
      <w:r w:rsidR="00FB25C2">
        <w:rPr>
          <w:rFonts w:ascii="Times New Roman" w:hAnsi="Times New Roman" w:cs="Times New Roman"/>
          <w:b/>
          <w:bCs/>
          <w:sz w:val="28"/>
          <w:szCs w:val="28"/>
        </w:rPr>
        <w:t xml:space="preserve"> rates</w:t>
      </w:r>
      <w:r w:rsidRPr="00892EBD">
        <w:rPr>
          <w:rFonts w:ascii="Times New Roman" w:hAnsi="Times New Roman" w:cs="Times New Roman"/>
          <w:b/>
          <w:bCs/>
          <w:sz w:val="28"/>
          <w:szCs w:val="28"/>
        </w:rPr>
        <w:t>:</w:t>
      </w:r>
    </w:p>
    <w:p w14:paraId="56D4032C" w14:textId="26935FD3" w:rsidR="00892EBD" w:rsidRPr="00892EBD" w:rsidRDefault="00892EBD" w:rsidP="00892EBD">
      <w:pPr>
        <w:numPr>
          <w:ilvl w:val="1"/>
          <w:numId w:val="8"/>
        </w:numPr>
        <w:rPr>
          <w:rFonts w:ascii="Times New Roman" w:hAnsi="Times New Roman" w:cs="Times New Roman"/>
          <w:sz w:val="28"/>
          <w:szCs w:val="28"/>
        </w:rPr>
      </w:pPr>
      <w:r w:rsidRPr="00892EBD">
        <w:rPr>
          <w:rFonts w:ascii="Times New Roman" w:hAnsi="Times New Roman" w:cs="Times New Roman"/>
          <w:sz w:val="28"/>
          <w:szCs w:val="28"/>
        </w:rPr>
        <w:t xml:space="preserve">The high number of cases still in progress (89%) indicates a need for more </w:t>
      </w:r>
      <w:r w:rsidR="00FB25C2">
        <w:rPr>
          <w:rFonts w:ascii="Times New Roman" w:hAnsi="Times New Roman" w:cs="Times New Roman"/>
          <w:sz w:val="28"/>
          <w:szCs w:val="28"/>
        </w:rPr>
        <w:t>efforts in</w:t>
      </w:r>
      <w:r w:rsidRPr="00892EBD">
        <w:rPr>
          <w:rFonts w:ascii="Times New Roman" w:hAnsi="Times New Roman" w:cs="Times New Roman"/>
          <w:sz w:val="28"/>
          <w:szCs w:val="28"/>
        </w:rPr>
        <w:t xml:space="preserve"> resolving complaints. This could involve hiring additional staff, improving training programs, or implementing more efficient complaint resolution processes.</w:t>
      </w:r>
    </w:p>
    <w:p w14:paraId="068ED8BF" w14:textId="77777777" w:rsidR="00892EBD" w:rsidRPr="00892EBD" w:rsidRDefault="00892EBD" w:rsidP="00892EBD">
      <w:pPr>
        <w:numPr>
          <w:ilvl w:val="0"/>
          <w:numId w:val="8"/>
        </w:numPr>
        <w:rPr>
          <w:rFonts w:ascii="Times New Roman" w:hAnsi="Times New Roman" w:cs="Times New Roman"/>
          <w:sz w:val="28"/>
          <w:szCs w:val="28"/>
        </w:rPr>
      </w:pPr>
      <w:r w:rsidRPr="00892EBD">
        <w:rPr>
          <w:rFonts w:ascii="Times New Roman" w:hAnsi="Times New Roman" w:cs="Times New Roman"/>
          <w:b/>
          <w:bCs/>
          <w:sz w:val="28"/>
          <w:szCs w:val="28"/>
        </w:rPr>
        <w:t>Improve Response Times for In-Progress Cases:</w:t>
      </w:r>
    </w:p>
    <w:p w14:paraId="311DBC8D" w14:textId="6DF2093F" w:rsidR="00892EBD" w:rsidRPr="00892EBD" w:rsidRDefault="00892EBD" w:rsidP="00892EBD">
      <w:pPr>
        <w:numPr>
          <w:ilvl w:val="1"/>
          <w:numId w:val="8"/>
        </w:numPr>
        <w:rPr>
          <w:rFonts w:ascii="Times New Roman" w:hAnsi="Times New Roman" w:cs="Times New Roman"/>
          <w:sz w:val="28"/>
          <w:szCs w:val="28"/>
        </w:rPr>
      </w:pPr>
      <w:r w:rsidRPr="00892EBD">
        <w:rPr>
          <w:rFonts w:ascii="Times New Roman" w:hAnsi="Times New Roman" w:cs="Times New Roman"/>
          <w:sz w:val="28"/>
          <w:szCs w:val="28"/>
        </w:rPr>
        <w:t>While the average response time is good at 0.25 days, the large number of in-progress cases suggests that the initial response is quick but the follow-through to resolution is lacking. Implementing stricter follow-up protocols</w:t>
      </w:r>
      <w:r w:rsidR="00541A30">
        <w:rPr>
          <w:rFonts w:ascii="Times New Roman" w:hAnsi="Times New Roman" w:cs="Times New Roman"/>
          <w:sz w:val="28"/>
          <w:szCs w:val="28"/>
        </w:rPr>
        <w:t xml:space="preserve">, </w:t>
      </w:r>
      <w:r w:rsidRPr="00892EBD">
        <w:rPr>
          <w:rFonts w:ascii="Times New Roman" w:hAnsi="Times New Roman" w:cs="Times New Roman"/>
          <w:sz w:val="28"/>
          <w:szCs w:val="28"/>
        </w:rPr>
        <w:t xml:space="preserve">regular progress reviews </w:t>
      </w:r>
      <w:r w:rsidR="00541A30">
        <w:rPr>
          <w:rFonts w:ascii="Times New Roman" w:hAnsi="Times New Roman" w:cs="Times New Roman"/>
          <w:sz w:val="28"/>
          <w:szCs w:val="28"/>
        </w:rPr>
        <w:t xml:space="preserve">and identifying bottlenecks in the resolution process </w:t>
      </w:r>
      <w:r w:rsidRPr="00892EBD">
        <w:rPr>
          <w:rFonts w:ascii="Times New Roman" w:hAnsi="Times New Roman" w:cs="Times New Roman"/>
          <w:sz w:val="28"/>
          <w:szCs w:val="28"/>
        </w:rPr>
        <w:t>could help in closing cases faster.</w:t>
      </w:r>
    </w:p>
    <w:p w14:paraId="5CD74AA8" w14:textId="77777777" w:rsidR="00892EBD" w:rsidRPr="00892EBD" w:rsidRDefault="00892EBD" w:rsidP="00892EBD">
      <w:pPr>
        <w:numPr>
          <w:ilvl w:val="0"/>
          <w:numId w:val="8"/>
        </w:numPr>
        <w:rPr>
          <w:rFonts w:ascii="Times New Roman" w:hAnsi="Times New Roman" w:cs="Times New Roman"/>
          <w:sz w:val="28"/>
          <w:szCs w:val="28"/>
        </w:rPr>
      </w:pPr>
      <w:r w:rsidRPr="00892EBD">
        <w:rPr>
          <w:rFonts w:ascii="Times New Roman" w:hAnsi="Times New Roman" w:cs="Times New Roman"/>
          <w:b/>
          <w:bCs/>
          <w:sz w:val="28"/>
          <w:szCs w:val="28"/>
        </w:rPr>
        <w:t>Enhance Communication with Consumers:</w:t>
      </w:r>
    </w:p>
    <w:p w14:paraId="4A57FC47" w14:textId="77777777" w:rsidR="00892EBD" w:rsidRPr="00892EBD" w:rsidRDefault="00892EBD" w:rsidP="00892EBD">
      <w:pPr>
        <w:numPr>
          <w:ilvl w:val="1"/>
          <w:numId w:val="8"/>
        </w:numPr>
        <w:rPr>
          <w:rFonts w:ascii="Times New Roman" w:hAnsi="Times New Roman" w:cs="Times New Roman"/>
          <w:sz w:val="28"/>
          <w:szCs w:val="28"/>
        </w:rPr>
      </w:pPr>
      <w:r w:rsidRPr="00892EBD">
        <w:rPr>
          <w:rFonts w:ascii="Times New Roman" w:hAnsi="Times New Roman" w:cs="Times New Roman"/>
          <w:sz w:val="28"/>
          <w:szCs w:val="28"/>
        </w:rPr>
        <w:t>Ensure that consumers are regularly updated on the status of their complaints. Clear communication can help manage consumer expectations and improve overall satisfaction, even if the resolution takes longer.</w:t>
      </w:r>
    </w:p>
    <w:p w14:paraId="2C760331" w14:textId="77777777" w:rsidR="00892EBD" w:rsidRPr="00892EBD" w:rsidRDefault="00892EBD" w:rsidP="00892EBD">
      <w:pPr>
        <w:numPr>
          <w:ilvl w:val="0"/>
          <w:numId w:val="8"/>
        </w:numPr>
        <w:rPr>
          <w:rFonts w:ascii="Times New Roman" w:hAnsi="Times New Roman" w:cs="Times New Roman"/>
          <w:sz w:val="28"/>
          <w:szCs w:val="28"/>
        </w:rPr>
      </w:pPr>
      <w:r w:rsidRPr="00892EBD">
        <w:rPr>
          <w:rFonts w:ascii="Times New Roman" w:hAnsi="Times New Roman" w:cs="Times New Roman"/>
          <w:b/>
          <w:bCs/>
          <w:sz w:val="28"/>
          <w:szCs w:val="28"/>
        </w:rPr>
        <w:t>Focus on High Complaint Companies:</w:t>
      </w:r>
    </w:p>
    <w:p w14:paraId="466528A5" w14:textId="0F60DFFA" w:rsidR="00892EBD" w:rsidRPr="00892EBD" w:rsidRDefault="00892EBD" w:rsidP="00892EBD">
      <w:pPr>
        <w:numPr>
          <w:ilvl w:val="1"/>
          <w:numId w:val="8"/>
        </w:numPr>
        <w:rPr>
          <w:rFonts w:ascii="Times New Roman" w:hAnsi="Times New Roman" w:cs="Times New Roman"/>
          <w:sz w:val="28"/>
          <w:szCs w:val="28"/>
        </w:rPr>
      </w:pPr>
      <w:r w:rsidRPr="00892EBD">
        <w:rPr>
          <w:rFonts w:ascii="Times New Roman" w:hAnsi="Times New Roman" w:cs="Times New Roman"/>
          <w:sz w:val="28"/>
          <w:szCs w:val="28"/>
        </w:rPr>
        <w:t xml:space="preserve">Given that Equifax, Transunion, and Experian have the highest number of complaints, these companies should </w:t>
      </w:r>
      <w:r w:rsidR="005D6554">
        <w:rPr>
          <w:rFonts w:ascii="Times New Roman" w:hAnsi="Times New Roman" w:cs="Times New Roman"/>
          <w:sz w:val="28"/>
          <w:szCs w:val="28"/>
        </w:rPr>
        <w:t>take a look at their products and reasons for such a high number of complaints; especially when other companies are registering single-digit values</w:t>
      </w:r>
      <w:r w:rsidRPr="00892EBD">
        <w:rPr>
          <w:rFonts w:ascii="Times New Roman" w:hAnsi="Times New Roman" w:cs="Times New Roman"/>
          <w:sz w:val="28"/>
          <w:szCs w:val="28"/>
        </w:rPr>
        <w:t xml:space="preserve">. </w:t>
      </w:r>
      <w:r w:rsidR="005D6554">
        <w:rPr>
          <w:rFonts w:ascii="Times New Roman" w:hAnsi="Times New Roman" w:cs="Times New Roman"/>
          <w:sz w:val="28"/>
          <w:szCs w:val="28"/>
        </w:rPr>
        <w:t>These companies should w</w:t>
      </w:r>
      <w:r w:rsidRPr="00892EBD">
        <w:rPr>
          <w:rFonts w:ascii="Times New Roman" w:hAnsi="Times New Roman" w:cs="Times New Roman"/>
          <w:sz w:val="28"/>
          <w:szCs w:val="28"/>
        </w:rPr>
        <w:t xml:space="preserve">ork closely with </w:t>
      </w:r>
      <w:r w:rsidR="005D6554">
        <w:rPr>
          <w:rFonts w:ascii="Times New Roman" w:hAnsi="Times New Roman" w:cs="Times New Roman"/>
          <w:sz w:val="28"/>
          <w:szCs w:val="28"/>
        </w:rPr>
        <w:t>their customers</w:t>
      </w:r>
      <w:r w:rsidRPr="00892EBD">
        <w:rPr>
          <w:rFonts w:ascii="Times New Roman" w:hAnsi="Times New Roman" w:cs="Times New Roman"/>
          <w:sz w:val="28"/>
          <w:szCs w:val="28"/>
        </w:rPr>
        <w:t xml:space="preserve"> to understand the root causes of complaints and developing joint strategies for improvement can reduce the number of issues.</w:t>
      </w:r>
    </w:p>
    <w:p w14:paraId="31D52479" w14:textId="77777777" w:rsidR="00892EBD" w:rsidRPr="00892EBD" w:rsidRDefault="00892EBD" w:rsidP="00892EBD">
      <w:pPr>
        <w:numPr>
          <w:ilvl w:val="0"/>
          <w:numId w:val="8"/>
        </w:numPr>
        <w:rPr>
          <w:rFonts w:ascii="Times New Roman" w:hAnsi="Times New Roman" w:cs="Times New Roman"/>
          <w:sz w:val="28"/>
          <w:szCs w:val="28"/>
        </w:rPr>
      </w:pPr>
      <w:r w:rsidRPr="00892EBD">
        <w:rPr>
          <w:rFonts w:ascii="Times New Roman" w:hAnsi="Times New Roman" w:cs="Times New Roman"/>
          <w:b/>
          <w:bCs/>
          <w:sz w:val="28"/>
          <w:szCs w:val="28"/>
        </w:rPr>
        <w:t>Investigate the Spike in June Complaints:</w:t>
      </w:r>
    </w:p>
    <w:p w14:paraId="36BA8B10" w14:textId="6CBBDEE8" w:rsidR="005D6554" w:rsidRPr="00892EBD" w:rsidRDefault="00FB25C2" w:rsidP="008A45A0">
      <w:pPr>
        <w:numPr>
          <w:ilvl w:val="1"/>
          <w:numId w:val="8"/>
        </w:numPr>
        <w:rPr>
          <w:rFonts w:ascii="Times New Roman" w:hAnsi="Times New Roman" w:cs="Times New Roman"/>
          <w:sz w:val="28"/>
          <w:szCs w:val="28"/>
        </w:rPr>
      </w:pPr>
      <w:r w:rsidRPr="00892EBD">
        <w:rPr>
          <w:rFonts w:ascii="Times New Roman" w:hAnsi="Times New Roman" w:cs="Times New Roman"/>
          <w:sz w:val="28"/>
          <w:szCs w:val="28"/>
        </w:rPr>
        <w:t>Analyse</w:t>
      </w:r>
      <w:r w:rsidR="00892EBD" w:rsidRPr="00892EBD">
        <w:rPr>
          <w:rFonts w:ascii="Times New Roman" w:hAnsi="Times New Roman" w:cs="Times New Roman"/>
          <w:sz w:val="28"/>
          <w:szCs w:val="28"/>
        </w:rPr>
        <w:t xml:space="preserve"> the reasons behind the spike in complaints in June. This could involve looking at any external factors, changes in company </w:t>
      </w:r>
      <w:r w:rsidR="00892EBD" w:rsidRPr="00892EBD">
        <w:rPr>
          <w:rFonts w:ascii="Times New Roman" w:hAnsi="Times New Roman" w:cs="Times New Roman"/>
          <w:sz w:val="28"/>
          <w:szCs w:val="28"/>
        </w:rPr>
        <w:lastRenderedPageBreak/>
        <w:t>policies, or specific incidents that may have contributed to the increase.</w:t>
      </w:r>
    </w:p>
    <w:p w14:paraId="5F204B32" w14:textId="77777777" w:rsidR="00464C93" w:rsidRDefault="00464C93" w:rsidP="00E20B46">
      <w:pPr>
        <w:rPr>
          <w:rFonts w:ascii="Times New Roman" w:hAnsi="Times New Roman" w:cs="Times New Roman"/>
          <w:sz w:val="28"/>
          <w:szCs w:val="28"/>
        </w:rPr>
      </w:pPr>
    </w:p>
    <w:p w14:paraId="6135ABC4" w14:textId="0C73CC86" w:rsidR="00EB6CA0" w:rsidRPr="00EB6CA0" w:rsidRDefault="00EB6CA0" w:rsidP="00EB6CA0">
      <w:pPr>
        <w:rPr>
          <w:rFonts w:ascii="Times New Roman" w:hAnsi="Times New Roman" w:cs="Times New Roman"/>
          <w:b/>
          <w:bCs/>
          <w:sz w:val="28"/>
          <w:szCs w:val="28"/>
        </w:rPr>
      </w:pPr>
      <w:r w:rsidRPr="00EB6CA0">
        <w:rPr>
          <w:rFonts w:ascii="Times New Roman" w:hAnsi="Times New Roman" w:cs="Times New Roman"/>
          <w:b/>
          <w:bCs/>
          <w:sz w:val="28"/>
          <w:szCs w:val="28"/>
        </w:rPr>
        <w:t>Conclusion:</w:t>
      </w:r>
    </w:p>
    <w:p w14:paraId="630B75F0" w14:textId="476623E1" w:rsidR="00EB6CA0" w:rsidRDefault="00EB6CA0" w:rsidP="00EB6CA0">
      <w:pPr>
        <w:rPr>
          <w:rFonts w:ascii="Times New Roman" w:hAnsi="Times New Roman" w:cs="Times New Roman"/>
          <w:sz w:val="28"/>
          <w:szCs w:val="28"/>
        </w:rPr>
      </w:pPr>
      <w:r w:rsidRPr="00EB6CA0">
        <w:rPr>
          <w:rFonts w:ascii="Times New Roman" w:hAnsi="Times New Roman" w:cs="Times New Roman"/>
          <w:sz w:val="28"/>
          <w:szCs w:val="28"/>
        </w:rPr>
        <w:t xml:space="preserve">By systematically </w:t>
      </w:r>
      <w:r w:rsidR="0032301D" w:rsidRPr="00EB6CA0">
        <w:rPr>
          <w:rFonts w:ascii="Times New Roman" w:hAnsi="Times New Roman" w:cs="Times New Roman"/>
          <w:sz w:val="28"/>
          <w:szCs w:val="28"/>
        </w:rPr>
        <w:t>analysing</w:t>
      </w:r>
      <w:r w:rsidRPr="00EB6CA0">
        <w:rPr>
          <w:rFonts w:ascii="Times New Roman" w:hAnsi="Times New Roman" w:cs="Times New Roman"/>
          <w:sz w:val="28"/>
          <w:szCs w:val="28"/>
        </w:rPr>
        <w:t xml:space="preserve"> the customer complaint data, this case study provide</w:t>
      </w:r>
      <w:r w:rsidR="008A45A0">
        <w:rPr>
          <w:rFonts w:ascii="Times New Roman" w:hAnsi="Times New Roman" w:cs="Times New Roman"/>
          <w:sz w:val="28"/>
          <w:szCs w:val="28"/>
        </w:rPr>
        <w:t>s</w:t>
      </w:r>
      <w:r w:rsidRPr="00EB6CA0">
        <w:rPr>
          <w:rFonts w:ascii="Times New Roman" w:hAnsi="Times New Roman" w:cs="Times New Roman"/>
          <w:sz w:val="28"/>
          <w:szCs w:val="28"/>
        </w:rPr>
        <w:t xml:space="preserve"> valuable insights for financial institutions to enhance their customer service operations. The findings will help identify critical areas for improvement, enabling companies to address customer issues more effectively and improve overall satisfaction.</w:t>
      </w:r>
    </w:p>
    <w:p w14:paraId="2DCC7A9E" w14:textId="3F1F7751" w:rsidR="008456FA" w:rsidRPr="00EB6CA0" w:rsidRDefault="008456FA" w:rsidP="00EB6CA0">
      <w:pPr>
        <w:rPr>
          <w:rFonts w:ascii="Times New Roman" w:hAnsi="Times New Roman" w:cs="Times New Roman"/>
          <w:sz w:val="28"/>
          <w:szCs w:val="28"/>
        </w:rPr>
      </w:pPr>
      <w:r>
        <w:rPr>
          <w:rFonts w:ascii="Times New Roman" w:hAnsi="Times New Roman" w:cs="Times New Roman"/>
          <w:sz w:val="28"/>
          <w:szCs w:val="28"/>
        </w:rPr>
        <w:t>We have also included a Power BI dashboard that was used to analyse the data and can be used further to keep track of the metrics detailed in this case study.</w:t>
      </w:r>
    </w:p>
    <w:p w14:paraId="3F4AB82D" w14:textId="77777777" w:rsidR="00EB6CA0" w:rsidRPr="00EB6CA0" w:rsidRDefault="00EB6CA0" w:rsidP="00EB6CA0">
      <w:pPr>
        <w:rPr>
          <w:rFonts w:ascii="Times New Roman" w:hAnsi="Times New Roman" w:cs="Times New Roman"/>
          <w:sz w:val="28"/>
          <w:szCs w:val="28"/>
        </w:rPr>
      </w:pPr>
    </w:p>
    <w:sectPr w:rsidR="00EB6CA0" w:rsidRPr="00EB6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A0436"/>
    <w:multiLevelType w:val="multilevel"/>
    <w:tmpl w:val="6A1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C12F2"/>
    <w:multiLevelType w:val="multilevel"/>
    <w:tmpl w:val="F3DC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93EBC"/>
    <w:multiLevelType w:val="multilevel"/>
    <w:tmpl w:val="DEBC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C4CA7"/>
    <w:multiLevelType w:val="multilevel"/>
    <w:tmpl w:val="D7788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A564D"/>
    <w:multiLevelType w:val="multilevel"/>
    <w:tmpl w:val="061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073A5"/>
    <w:multiLevelType w:val="multilevel"/>
    <w:tmpl w:val="8F4E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03C88"/>
    <w:multiLevelType w:val="multilevel"/>
    <w:tmpl w:val="F510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F2395"/>
    <w:multiLevelType w:val="multilevel"/>
    <w:tmpl w:val="AB2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774918">
    <w:abstractNumId w:val="7"/>
  </w:num>
  <w:num w:numId="2" w16cid:durableId="2122527098">
    <w:abstractNumId w:val="5"/>
  </w:num>
  <w:num w:numId="3" w16cid:durableId="492766510">
    <w:abstractNumId w:val="6"/>
  </w:num>
  <w:num w:numId="4" w16cid:durableId="1469854495">
    <w:abstractNumId w:val="2"/>
  </w:num>
  <w:num w:numId="5" w16cid:durableId="489950887">
    <w:abstractNumId w:val="0"/>
  </w:num>
  <w:num w:numId="6" w16cid:durableId="1325628452">
    <w:abstractNumId w:val="4"/>
  </w:num>
  <w:num w:numId="7" w16cid:durableId="1295134329">
    <w:abstractNumId w:val="1"/>
  </w:num>
  <w:num w:numId="8" w16cid:durableId="341249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C5"/>
    <w:rsid w:val="000C13EC"/>
    <w:rsid w:val="001A76F2"/>
    <w:rsid w:val="001D7946"/>
    <w:rsid w:val="0032301D"/>
    <w:rsid w:val="003F22C5"/>
    <w:rsid w:val="004160E6"/>
    <w:rsid w:val="00464C93"/>
    <w:rsid w:val="00541A30"/>
    <w:rsid w:val="005D6554"/>
    <w:rsid w:val="007724CF"/>
    <w:rsid w:val="007F3881"/>
    <w:rsid w:val="00837A74"/>
    <w:rsid w:val="008456FA"/>
    <w:rsid w:val="00892EBD"/>
    <w:rsid w:val="008A45A0"/>
    <w:rsid w:val="008E7F82"/>
    <w:rsid w:val="00A10D74"/>
    <w:rsid w:val="00B3043B"/>
    <w:rsid w:val="00B70BBF"/>
    <w:rsid w:val="00CC07D9"/>
    <w:rsid w:val="00E20B46"/>
    <w:rsid w:val="00EB6CA0"/>
    <w:rsid w:val="00FB2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1002"/>
  <w15:chartTrackingRefBased/>
  <w15:docId w15:val="{28FFF0FA-D98C-4A55-BA41-46B8FDD9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6282">
      <w:bodyDiv w:val="1"/>
      <w:marLeft w:val="0"/>
      <w:marRight w:val="0"/>
      <w:marTop w:val="0"/>
      <w:marBottom w:val="0"/>
      <w:divBdr>
        <w:top w:val="none" w:sz="0" w:space="0" w:color="auto"/>
        <w:left w:val="none" w:sz="0" w:space="0" w:color="auto"/>
        <w:bottom w:val="none" w:sz="0" w:space="0" w:color="auto"/>
        <w:right w:val="none" w:sz="0" w:space="0" w:color="auto"/>
      </w:divBdr>
    </w:div>
    <w:div w:id="120079334">
      <w:bodyDiv w:val="1"/>
      <w:marLeft w:val="0"/>
      <w:marRight w:val="0"/>
      <w:marTop w:val="0"/>
      <w:marBottom w:val="0"/>
      <w:divBdr>
        <w:top w:val="none" w:sz="0" w:space="0" w:color="auto"/>
        <w:left w:val="none" w:sz="0" w:space="0" w:color="auto"/>
        <w:bottom w:val="none" w:sz="0" w:space="0" w:color="auto"/>
        <w:right w:val="none" w:sz="0" w:space="0" w:color="auto"/>
      </w:divBdr>
    </w:div>
    <w:div w:id="130288915">
      <w:bodyDiv w:val="1"/>
      <w:marLeft w:val="0"/>
      <w:marRight w:val="0"/>
      <w:marTop w:val="0"/>
      <w:marBottom w:val="0"/>
      <w:divBdr>
        <w:top w:val="none" w:sz="0" w:space="0" w:color="auto"/>
        <w:left w:val="none" w:sz="0" w:space="0" w:color="auto"/>
        <w:bottom w:val="none" w:sz="0" w:space="0" w:color="auto"/>
        <w:right w:val="none" w:sz="0" w:space="0" w:color="auto"/>
      </w:divBdr>
    </w:div>
    <w:div w:id="344404777">
      <w:bodyDiv w:val="1"/>
      <w:marLeft w:val="0"/>
      <w:marRight w:val="0"/>
      <w:marTop w:val="0"/>
      <w:marBottom w:val="0"/>
      <w:divBdr>
        <w:top w:val="none" w:sz="0" w:space="0" w:color="auto"/>
        <w:left w:val="none" w:sz="0" w:space="0" w:color="auto"/>
        <w:bottom w:val="none" w:sz="0" w:space="0" w:color="auto"/>
        <w:right w:val="none" w:sz="0" w:space="0" w:color="auto"/>
      </w:divBdr>
    </w:div>
    <w:div w:id="918561868">
      <w:bodyDiv w:val="1"/>
      <w:marLeft w:val="0"/>
      <w:marRight w:val="0"/>
      <w:marTop w:val="0"/>
      <w:marBottom w:val="0"/>
      <w:divBdr>
        <w:top w:val="none" w:sz="0" w:space="0" w:color="auto"/>
        <w:left w:val="none" w:sz="0" w:space="0" w:color="auto"/>
        <w:bottom w:val="none" w:sz="0" w:space="0" w:color="auto"/>
        <w:right w:val="none" w:sz="0" w:space="0" w:color="auto"/>
      </w:divBdr>
    </w:div>
    <w:div w:id="948320768">
      <w:bodyDiv w:val="1"/>
      <w:marLeft w:val="0"/>
      <w:marRight w:val="0"/>
      <w:marTop w:val="0"/>
      <w:marBottom w:val="0"/>
      <w:divBdr>
        <w:top w:val="none" w:sz="0" w:space="0" w:color="auto"/>
        <w:left w:val="none" w:sz="0" w:space="0" w:color="auto"/>
        <w:bottom w:val="none" w:sz="0" w:space="0" w:color="auto"/>
        <w:right w:val="none" w:sz="0" w:space="0" w:color="auto"/>
      </w:divBdr>
    </w:div>
    <w:div w:id="1095632112">
      <w:bodyDiv w:val="1"/>
      <w:marLeft w:val="0"/>
      <w:marRight w:val="0"/>
      <w:marTop w:val="0"/>
      <w:marBottom w:val="0"/>
      <w:divBdr>
        <w:top w:val="none" w:sz="0" w:space="0" w:color="auto"/>
        <w:left w:val="none" w:sz="0" w:space="0" w:color="auto"/>
        <w:bottom w:val="none" w:sz="0" w:space="0" w:color="auto"/>
        <w:right w:val="none" w:sz="0" w:space="0" w:color="auto"/>
      </w:divBdr>
    </w:div>
    <w:div w:id="1183594081">
      <w:bodyDiv w:val="1"/>
      <w:marLeft w:val="0"/>
      <w:marRight w:val="0"/>
      <w:marTop w:val="0"/>
      <w:marBottom w:val="0"/>
      <w:divBdr>
        <w:top w:val="none" w:sz="0" w:space="0" w:color="auto"/>
        <w:left w:val="none" w:sz="0" w:space="0" w:color="auto"/>
        <w:bottom w:val="none" w:sz="0" w:space="0" w:color="auto"/>
        <w:right w:val="none" w:sz="0" w:space="0" w:color="auto"/>
      </w:divBdr>
    </w:div>
    <w:div w:id="1185022818">
      <w:bodyDiv w:val="1"/>
      <w:marLeft w:val="0"/>
      <w:marRight w:val="0"/>
      <w:marTop w:val="0"/>
      <w:marBottom w:val="0"/>
      <w:divBdr>
        <w:top w:val="none" w:sz="0" w:space="0" w:color="auto"/>
        <w:left w:val="none" w:sz="0" w:space="0" w:color="auto"/>
        <w:bottom w:val="none" w:sz="0" w:space="0" w:color="auto"/>
        <w:right w:val="none" w:sz="0" w:space="0" w:color="auto"/>
      </w:divBdr>
    </w:div>
    <w:div w:id="1190756252">
      <w:bodyDiv w:val="1"/>
      <w:marLeft w:val="0"/>
      <w:marRight w:val="0"/>
      <w:marTop w:val="0"/>
      <w:marBottom w:val="0"/>
      <w:divBdr>
        <w:top w:val="none" w:sz="0" w:space="0" w:color="auto"/>
        <w:left w:val="none" w:sz="0" w:space="0" w:color="auto"/>
        <w:bottom w:val="none" w:sz="0" w:space="0" w:color="auto"/>
        <w:right w:val="none" w:sz="0" w:space="0" w:color="auto"/>
      </w:divBdr>
    </w:div>
    <w:div w:id="1205287676">
      <w:bodyDiv w:val="1"/>
      <w:marLeft w:val="0"/>
      <w:marRight w:val="0"/>
      <w:marTop w:val="0"/>
      <w:marBottom w:val="0"/>
      <w:divBdr>
        <w:top w:val="none" w:sz="0" w:space="0" w:color="auto"/>
        <w:left w:val="none" w:sz="0" w:space="0" w:color="auto"/>
        <w:bottom w:val="none" w:sz="0" w:space="0" w:color="auto"/>
        <w:right w:val="none" w:sz="0" w:space="0" w:color="auto"/>
      </w:divBdr>
    </w:div>
    <w:div w:id="1553228281">
      <w:bodyDiv w:val="1"/>
      <w:marLeft w:val="0"/>
      <w:marRight w:val="0"/>
      <w:marTop w:val="0"/>
      <w:marBottom w:val="0"/>
      <w:divBdr>
        <w:top w:val="none" w:sz="0" w:space="0" w:color="auto"/>
        <w:left w:val="none" w:sz="0" w:space="0" w:color="auto"/>
        <w:bottom w:val="none" w:sz="0" w:space="0" w:color="auto"/>
        <w:right w:val="none" w:sz="0" w:space="0" w:color="auto"/>
      </w:divBdr>
    </w:div>
    <w:div w:id="1616446209">
      <w:bodyDiv w:val="1"/>
      <w:marLeft w:val="0"/>
      <w:marRight w:val="0"/>
      <w:marTop w:val="0"/>
      <w:marBottom w:val="0"/>
      <w:divBdr>
        <w:top w:val="none" w:sz="0" w:space="0" w:color="auto"/>
        <w:left w:val="none" w:sz="0" w:space="0" w:color="auto"/>
        <w:bottom w:val="none" w:sz="0" w:space="0" w:color="auto"/>
        <w:right w:val="none" w:sz="0" w:space="0" w:color="auto"/>
      </w:divBdr>
    </w:div>
    <w:div w:id="1713925233">
      <w:bodyDiv w:val="1"/>
      <w:marLeft w:val="0"/>
      <w:marRight w:val="0"/>
      <w:marTop w:val="0"/>
      <w:marBottom w:val="0"/>
      <w:divBdr>
        <w:top w:val="none" w:sz="0" w:space="0" w:color="auto"/>
        <w:left w:val="none" w:sz="0" w:space="0" w:color="auto"/>
        <w:bottom w:val="none" w:sz="0" w:space="0" w:color="auto"/>
        <w:right w:val="none" w:sz="0" w:space="0" w:color="auto"/>
      </w:divBdr>
    </w:div>
    <w:div w:id="1741057800">
      <w:bodyDiv w:val="1"/>
      <w:marLeft w:val="0"/>
      <w:marRight w:val="0"/>
      <w:marTop w:val="0"/>
      <w:marBottom w:val="0"/>
      <w:divBdr>
        <w:top w:val="none" w:sz="0" w:space="0" w:color="auto"/>
        <w:left w:val="none" w:sz="0" w:space="0" w:color="auto"/>
        <w:bottom w:val="none" w:sz="0" w:space="0" w:color="auto"/>
        <w:right w:val="none" w:sz="0" w:space="0" w:color="auto"/>
      </w:divBdr>
    </w:div>
    <w:div w:id="175112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sooraj4504@gmail.com</dc:creator>
  <cp:keywords/>
  <dc:description/>
  <cp:lastModifiedBy>sooraj4504@gmail.com</cp:lastModifiedBy>
  <cp:revision>18</cp:revision>
  <dcterms:created xsi:type="dcterms:W3CDTF">2024-08-04T16:10:00Z</dcterms:created>
  <dcterms:modified xsi:type="dcterms:W3CDTF">2024-08-05T11:46:00Z</dcterms:modified>
</cp:coreProperties>
</file>